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17A4" w:rsidTr="00A017A4">
        <w:trPr>
          <w:trHeight w:val="1418"/>
        </w:trPr>
        <w:tc>
          <w:tcPr>
            <w:tcW w:w="4785" w:type="dxa"/>
          </w:tcPr>
          <w:p w:rsidR="00A017A4" w:rsidRDefault="00A01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017A4" w:rsidRDefault="00A01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A017A4" w:rsidRDefault="00A01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A017A4" w:rsidRDefault="00A017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A017A4" w:rsidRDefault="00A017A4">
            <w:pPr>
              <w:spacing w:line="276" w:lineRule="auto"/>
              <w:jc w:val="center"/>
            </w:pPr>
            <w:r>
              <w:rPr>
                <w:b/>
              </w:rPr>
              <w:t>ОРЕНБУРГСКОЙ ОБЛАСТИ</w:t>
            </w:r>
          </w:p>
          <w:p w:rsidR="00A017A4" w:rsidRDefault="00A017A4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  <w:p w:rsidR="00A017A4" w:rsidRPr="00AE6B92" w:rsidRDefault="00A017A4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rFonts w:eastAsiaTheme="minorEastAsia"/>
                <w:bCs/>
                <w:szCs w:val="28"/>
              </w:rPr>
            </w:pPr>
            <w:r w:rsidRPr="00AE6B92">
              <w:rPr>
                <w:rFonts w:eastAsiaTheme="minorEastAsia"/>
                <w:bCs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A017A4" w:rsidRDefault="00A017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017A4" w:rsidRDefault="00A017A4" w:rsidP="00A017A4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A017A4" w:rsidRDefault="00A017A4" w:rsidP="00A017A4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033C22">
        <w:rPr>
          <w:rFonts w:ascii="Times New Roman" w:hAnsi="Times New Roman"/>
          <w:b w:val="0"/>
          <w:sz w:val="28"/>
          <w:szCs w:val="28"/>
        </w:rPr>
        <w:t>27</w:t>
      </w:r>
      <w:r>
        <w:rPr>
          <w:rFonts w:ascii="Times New Roman" w:hAnsi="Times New Roman"/>
          <w:b w:val="0"/>
          <w:sz w:val="28"/>
          <w:szCs w:val="28"/>
        </w:rPr>
        <w:t>.12.2019 № 1</w:t>
      </w:r>
      <w:r w:rsidR="00033C2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9 – п</w:t>
      </w:r>
    </w:p>
    <w:p w:rsidR="00A017A4" w:rsidRDefault="00A017A4" w:rsidP="00A017A4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A017A4" w:rsidRDefault="00A017A4" w:rsidP="00A017A4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A017A4" w:rsidRDefault="00A017A4" w:rsidP="00A017A4">
      <w:pPr>
        <w:rPr>
          <w:sz w:val="28"/>
        </w:rPr>
      </w:pPr>
    </w:p>
    <w:p w:rsidR="009B0FCC" w:rsidRDefault="00A017A4" w:rsidP="009B0FCC">
      <w:pPr>
        <w:pStyle w:val="a3"/>
        <w:ind w:left="36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внесении   изменений </w:t>
      </w:r>
      <w:r w:rsidR="009B0FCC">
        <w:rPr>
          <w:sz w:val="28"/>
          <w:szCs w:val="28"/>
        </w:rPr>
        <w:t xml:space="preserve">в </w:t>
      </w:r>
      <w:r w:rsidR="00BD445D">
        <w:rPr>
          <w:sz w:val="28"/>
          <w:szCs w:val="28"/>
        </w:rPr>
        <w:t>постановл</w:t>
      </w:r>
      <w:r w:rsidR="009B0FCC">
        <w:rPr>
          <w:sz w:val="28"/>
          <w:szCs w:val="28"/>
        </w:rPr>
        <w:t>ение</w:t>
      </w:r>
      <w:r w:rsidR="009B0FCC">
        <w:rPr>
          <w:rFonts w:ascii="Symbol" w:hAnsi="Symbol"/>
          <w:sz w:val="28"/>
          <w:szCs w:val="28"/>
        </w:rPr>
        <w:t></w:t>
      </w:r>
    </w:p>
    <w:p w:rsidR="00033C22" w:rsidRDefault="009B0FCC" w:rsidP="009B0FCC">
      <w:pPr>
        <w:pStyle w:val="a3"/>
        <w:ind w:left="360" w:hanging="360"/>
        <w:rPr>
          <w:sz w:val="28"/>
          <w:szCs w:val="28"/>
        </w:rPr>
      </w:pPr>
      <w:r>
        <w:rPr>
          <w:sz w:val="28"/>
        </w:rPr>
        <w:t>от 11.11.2019 № 112 – п</w:t>
      </w:r>
      <w:r>
        <w:rPr>
          <w:sz w:val="28"/>
          <w:szCs w:val="28"/>
        </w:rPr>
        <w:t xml:space="preserve"> «Об утверждении </w:t>
      </w:r>
    </w:p>
    <w:p w:rsidR="009B0FCC" w:rsidRDefault="009B0FCC" w:rsidP="009B0FCC">
      <w:pPr>
        <w:pStyle w:val="a3"/>
        <w:ind w:left="360" w:hanging="360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методики</w:t>
      </w:r>
      <w:r w:rsidR="00033C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формирования             бюджета </w:t>
      </w:r>
    </w:p>
    <w:p w:rsidR="009B0FCC" w:rsidRDefault="009B0FCC" w:rsidP="009B0FC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3C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муниципального</w:t>
      </w:r>
    </w:p>
    <w:p w:rsidR="00033C22" w:rsidRDefault="00033C22" w:rsidP="009B0FCC">
      <w:p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9B0FCC">
        <w:rPr>
          <w:sz w:val="28"/>
          <w:szCs w:val="28"/>
        </w:rPr>
        <w:t>Крючковский</w:t>
      </w:r>
      <w:proofErr w:type="spellEnd"/>
      <w:proofErr w:type="gramEnd"/>
      <w:r>
        <w:rPr>
          <w:sz w:val="28"/>
          <w:szCs w:val="28"/>
        </w:rPr>
        <w:t xml:space="preserve"> </w:t>
      </w:r>
      <w:r w:rsidR="009B0FCC">
        <w:rPr>
          <w:sz w:val="28"/>
          <w:szCs w:val="28"/>
        </w:rPr>
        <w:t xml:space="preserve">сельсовет </w:t>
      </w:r>
      <w:r w:rsidR="00BD445D">
        <w:rPr>
          <w:sz w:val="28"/>
          <w:szCs w:val="28"/>
        </w:rPr>
        <w:t xml:space="preserve"> </w:t>
      </w:r>
      <w:r w:rsidR="009B0FCC">
        <w:rPr>
          <w:sz w:val="28"/>
          <w:szCs w:val="28"/>
        </w:rPr>
        <w:t xml:space="preserve">   на</w:t>
      </w:r>
    </w:p>
    <w:p w:rsidR="00033C22" w:rsidRDefault="009B0FCC" w:rsidP="009B0FC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2020 год и на</w:t>
      </w:r>
      <w:r w:rsidR="00033C2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033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445D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033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3C22">
        <w:rPr>
          <w:sz w:val="28"/>
          <w:szCs w:val="28"/>
        </w:rPr>
        <w:t xml:space="preserve">  </w:t>
      </w:r>
      <w:r>
        <w:rPr>
          <w:sz w:val="28"/>
          <w:szCs w:val="28"/>
        </w:rPr>
        <w:t>2021 и</w:t>
      </w:r>
    </w:p>
    <w:p w:rsidR="009B0FCC" w:rsidRDefault="009B0FCC" w:rsidP="009B0FC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2022 годов</w:t>
      </w:r>
    </w:p>
    <w:p w:rsidR="00A017A4" w:rsidRDefault="00A017A4" w:rsidP="009B0FCC">
      <w:pPr>
        <w:pStyle w:val="a3"/>
        <w:rPr>
          <w:sz w:val="28"/>
          <w:szCs w:val="28"/>
        </w:rPr>
      </w:pPr>
    </w:p>
    <w:p w:rsidR="00AE6B92" w:rsidRDefault="00AE6B92" w:rsidP="009B0FCC">
      <w:pPr>
        <w:pStyle w:val="a3"/>
        <w:rPr>
          <w:sz w:val="28"/>
          <w:szCs w:val="28"/>
        </w:rPr>
      </w:pPr>
    </w:p>
    <w:p w:rsidR="00A017A4" w:rsidRPr="00AE6B92" w:rsidRDefault="00A017A4" w:rsidP="00AE6B92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D445D" w:rsidRPr="00B33106">
        <w:rPr>
          <w:sz w:val="28"/>
          <w:szCs w:val="28"/>
        </w:rPr>
        <w:t>В соответствии со ст. 15 Закона Оренбургской области от 10.10.2007 №</w:t>
      </w:r>
      <w:bookmarkStart w:id="0" w:name="_GoBack"/>
      <w:bookmarkEnd w:id="0"/>
      <w:r w:rsidR="00BD445D" w:rsidRPr="00B33106">
        <w:rPr>
          <w:sz w:val="28"/>
          <w:szCs w:val="28"/>
        </w:rPr>
        <w:t xml:space="preserve"> 1611/339-</w:t>
      </w:r>
      <w:r w:rsidR="00BD445D" w:rsidRPr="00B33106">
        <w:rPr>
          <w:sz w:val="28"/>
          <w:szCs w:val="28"/>
          <w:lang w:val="en-US"/>
        </w:rPr>
        <w:t>IV</w:t>
      </w:r>
      <w:r w:rsidR="00BD445D" w:rsidRPr="00B33106">
        <w:rPr>
          <w:sz w:val="28"/>
          <w:szCs w:val="28"/>
        </w:rPr>
        <w:t>-ОЗ «О муниципально</w:t>
      </w:r>
      <w:r w:rsidR="00BD445D">
        <w:rPr>
          <w:sz w:val="28"/>
          <w:szCs w:val="28"/>
        </w:rPr>
        <w:t>й службе в Оренбургской области</w:t>
      </w:r>
      <w:r>
        <w:rPr>
          <w:sz w:val="28"/>
          <w:szCs w:val="28"/>
        </w:rPr>
        <w:t>»:</w:t>
      </w:r>
    </w:p>
    <w:p w:rsidR="00BD445D" w:rsidRDefault="00A017A4" w:rsidP="00AE6B92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E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proofErr w:type="gramStart"/>
      <w:r>
        <w:rPr>
          <w:sz w:val="28"/>
          <w:szCs w:val="28"/>
        </w:rPr>
        <w:t xml:space="preserve">в </w:t>
      </w:r>
      <w:r w:rsidR="00BD445D">
        <w:rPr>
          <w:sz w:val="28"/>
          <w:szCs w:val="28"/>
        </w:rPr>
        <w:t xml:space="preserve"> постановление</w:t>
      </w:r>
      <w:proofErr w:type="gramEnd"/>
      <w:r w:rsidR="00BD445D">
        <w:rPr>
          <w:sz w:val="28"/>
          <w:szCs w:val="28"/>
        </w:rPr>
        <w:t xml:space="preserve"> </w:t>
      </w:r>
      <w:r w:rsidR="00BD445D">
        <w:rPr>
          <w:sz w:val="28"/>
        </w:rPr>
        <w:t>от 11.11.2019 № 112 – п</w:t>
      </w:r>
      <w:r w:rsidR="00BD445D">
        <w:rPr>
          <w:sz w:val="28"/>
          <w:szCs w:val="28"/>
        </w:rPr>
        <w:t xml:space="preserve">  «Об утверждении</w:t>
      </w:r>
      <w:r w:rsidR="00AE6B92">
        <w:rPr>
          <w:sz w:val="28"/>
          <w:szCs w:val="28"/>
        </w:rPr>
        <w:t xml:space="preserve"> </w:t>
      </w:r>
      <w:r w:rsidR="00BD445D">
        <w:rPr>
          <w:sz w:val="28"/>
          <w:szCs w:val="28"/>
        </w:rPr>
        <w:t>методики</w:t>
      </w:r>
      <w:r w:rsidR="00AE6B92">
        <w:rPr>
          <w:sz w:val="28"/>
          <w:szCs w:val="28"/>
        </w:rPr>
        <w:t xml:space="preserve"> </w:t>
      </w:r>
      <w:r w:rsidR="00BD445D">
        <w:rPr>
          <w:sz w:val="28"/>
          <w:szCs w:val="28"/>
        </w:rPr>
        <w:t>формирования</w:t>
      </w:r>
      <w:r w:rsidR="00AE6B92">
        <w:rPr>
          <w:sz w:val="28"/>
          <w:szCs w:val="28"/>
        </w:rPr>
        <w:t xml:space="preserve"> </w:t>
      </w:r>
      <w:r w:rsidR="00BD445D">
        <w:rPr>
          <w:sz w:val="28"/>
          <w:szCs w:val="28"/>
        </w:rPr>
        <w:t>бюджета</w:t>
      </w:r>
      <w:r w:rsidR="00AE6B92">
        <w:rPr>
          <w:sz w:val="28"/>
          <w:szCs w:val="28"/>
        </w:rPr>
        <w:t xml:space="preserve"> </w:t>
      </w:r>
      <w:r w:rsidR="00BD445D">
        <w:rPr>
          <w:sz w:val="28"/>
          <w:szCs w:val="28"/>
        </w:rPr>
        <w:t xml:space="preserve">администрации                 муниципального образования  </w:t>
      </w:r>
      <w:proofErr w:type="spellStart"/>
      <w:r w:rsidR="00BD445D">
        <w:rPr>
          <w:sz w:val="28"/>
          <w:szCs w:val="28"/>
        </w:rPr>
        <w:t>Крючковский</w:t>
      </w:r>
      <w:proofErr w:type="spellEnd"/>
      <w:r w:rsidR="00BD445D">
        <w:rPr>
          <w:sz w:val="28"/>
          <w:szCs w:val="28"/>
        </w:rPr>
        <w:t xml:space="preserve"> сельсовет на 2020 год и на плановый период 2021 и2022 годов</w:t>
      </w:r>
      <w:r w:rsidR="00AE6B92">
        <w:rPr>
          <w:sz w:val="28"/>
          <w:szCs w:val="28"/>
        </w:rPr>
        <w:t>:</w:t>
      </w:r>
    </w:p>
    <w:p w:rsidR="00BD445D" w:rsidRDefault="00BD445D" w:rsidP="00AE6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6B92">
        <w:rPr>
          <w:sz w:val="28"/>
          <w:szCs w:val="28"/>
        </w:rPr>
        <w:t>1.</w:t>
      </w:r>
      <w:r w:rsidR="00A017A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BD445D">
        <w:rPr>
          <w:sz w:val="28"/>
          <w:szCs w:val="28"/>
        </w:rPr>
        <w:t xml:space="preserve"> </w:t>
      </w:r>
      <w:r w:rsidR="00464B3A">
        <w:rPr>
          <w:sz w:val="28"/>
          <w:szCs w:val="28"/>
        </w:rPr>
        <w:t>исключить</w:t>
      </w:r>
      <w:r w:rsidR="00464B3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2020 году дополнительно предусмотрены средства на выплату компенсации за неиспользованный отпуск руководителям и заместителей руководителей органов исполнительной власти Оренбургской области».</w:t>
      </w:r>
    </w:p>
    <w:p w:rsidR="00A017A4" w:rsidRDefault="00A017A4" w:rsidP="00AE6B92">
      <w:pPr>
        <w:pStyle w:val="a8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B92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A017A4" w:rsidRDefault="00A017A4" w:rsidP="00A017A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B92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017A4" w:rsidRDefault="00A017A4" w:rsidP="00A017A4">
      <w:pPr>
        <w:pStyle w:val="a8"/>
        <w:jc w:val="both"/>
        <w:rPr>
          <w:sz w:val="28"/>
          <w:szCs w:val="28"/>
        </w:rPr>
      </w:pPr>
    </w:p>
    <w:p w:rsidR="00AE6B92" w:rsidRDefault="00AE6B92" w:rsidP="00A017A4">
      <w:pPr>
        <w:pStyle w:val="a8"/>
        <w:jc w:val="both"/>
        <w:rPr>
          <w:sz w:val="28"/>
          <w:szCs w:val="28"/>
        </w:rPr>
      </w:pPr>
    </w:p>
    <w:p w:rsidR="00A017A4" w:rsidRDefault="00A017A4" w:rsidP="00A017A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</w:t>
      </w:r>
      <w:r w:rsidR="00464B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В.В.Иващенко</w:t>
      </w:r>
    </w:p>
    <w:p w:rsidR="00A017A4" w:rsidRDefault="00A017A4" w:rsidP="00A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7A4" w:rsidRDefault="00A017A4" w:rsidP="00A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526"/>
        <w:gridCol w:w="8045"/>
      </w:tblGrid>
      <w:tr w:rsidR="00A017A4" w:rsidTr="00A017A4">
        <w:tc>
          <w:tcPr>
            <w:tcW w:w="1526" w:type="dxa"/>
            <w:hideMark/>
          </w:tcPr>
          <w:p w:rsidR="00A017A4" w:rsidRDefault="00A017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A017A4" w:rsidRDefault="00A017A4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A017A4" w:rsidRDefault="00A017A4">
            <w:pPr>
              <w:pStyle w:val="a6"/>
              <w:spacing w:line="276" w:lineRule="auto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A017A4" w:rsidRDefault="00A017A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17A4" w:rsidRDefault="00A017A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  <w:p w:rsidR="00A017A4" w:rsidRDefault="00A017A4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76BBB" w:rsidRDefault="00076BBB"/>
    <w:sectPr w:rsidR="00076BBB" w:rsidSect="00AE6B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7A4"/>
    <w:rsid w:val="00033C22"/>
    <w:rsid w:val="00076BBB"/>
    <w:rsid w:val="002478B6"/>
    <w:rsid w:val="00464B3A"/>
    <w:rsid w:val="00614150"/>
    <w:rsid w:val="009B0FCC"/>
    <w:rsid w:val="00A017A4"/>
    <w:rsid w:val="00AE6B92"/>
    <w:rsid w:val="00BD445D"/>
    <w:rsid w:val="00E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3702"/>
  <w15:docId w15:val="{ACC8FD9E-3C7C-4CEF-9F53-DC55E2E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7A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17A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unhideWhenUsed/>
    <w:rsid w:val="00A017A4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A017A4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017A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17A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1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0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9</cp:revision>
  <cp:lastPrinted>2020-01-01T04:04:00Z</cp:lastPrinted>
  <dcterms:created xsi:type="dcterms:W3CDTF">2019-12-31T04:56:00Z</dcterms:created>
  <dcterms:modified xsi:type="dcterms:W3CDTF">2020-01-01T04:05:00Z</dcterms:modified>
</cp:coreProperties>
</file>