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480"/>
        <w:tblW w:w="0" w:type="auto"/>
        <w:tblLook w:val="04A0" w:firstRow="1" w:lastRow="0" w:firstColumn="1" w:lastColumn="0" w:noHBand="0" w:noVBand="1"/>
      </w:tblPr>
      <w:tblGrid>
        <w:gridCol w:w="4785"/>
        <w:gridCol w:w="4785"/>
      </w:tblGrid>
      <w:tr w:rsidR="00183609" w:rsidTr="00183609">
        <w:trPr>
          <w:trHeight w:val="1418"/>
        </w:trPr>
        <w:tc>
          <w:tcPr>
            <w:tcW w:w="4785" w:type="dxa"/>
          </w:tcPr>
          <w:p w:rsidR="00183609" w:rsidRDefault="00B347A3">
            <w:pPr>
              <w:spacing w:line="276" w:lineRule="auto"/>
              <w:jc w:val="center"/>
              <w:rPr>
                <w:b/>
              </w:rPr>
            </w:pPr>
            <w:r>
              <w:rPr>
                <w:b/>
              </w:rPr>
              <w:t>А</w:t>
            </w:r>
            <w:r w:rsidR="00183609">
              <w:rPr>
                <w:b/>
              </w:rPr>
              <w:t>ДМИНИСТРАЦИЯ</w:t>
            </w:r>
          </w:p>
          <w:p w:rsidR="00183609" w:rsidRDefault="00183609">
            <w:pPr>
              <w:spacing w:line="276" w:lineRule="auto"/>
              <w:jc w:val="center"/>
              <w:rPr>
                <w:b/>
              </w:rPr>
            </w:pPr>
            <w:r>
              <w:rPr>
                <w:b/>
              </w:rPr>
              <w:t>МУНИЦИПАЛЬНОГО ОБРАЗОВАНИЯ</w:t>
            </w:r>
          </w:p>
          <w:p w:rsidR="00183609" w:rsidRDefault="00183609">
            <w:pPr>
              <w:spacing w:line="276" w:lineRule="auto"/>
              <w:jc w:val="center"/>
              <w:rPr>
                <w:b/>
              </w:rPr>
            </w:pPr>
            <w:r>
              <w:rPr>
                <w:b/>
              </w:rPr>
              <w:t>КРЮЧКОВСКИЙ СЕЛЬСОВЕТ</w:t>
            </w:r>
          </w:p>
          <w:p w:rsidR="00183609" w:rsidRDefault="00183609">
            <w:pPr>
              <w:spacing w:line="276" w:lineRule="auto"/>
              <w:jc w:val="center"/>
              <w:rPr>
                <w:b/>
              </w:rPr>
            </w:pPr>
            <w:r>
              <w:rPr>
                <w:b/>
              </w:rPr>
              <w:t>БЕЛЯЕВСКОГО РАЙОНА</w:t>
            </w:r>
          </w:p>
          <w:p w:rsidR="00183609" w:rsidRDefault="00183609">
            <w:pPr>
              <w:spacing w:line="276" w:lineRule="auto"/>
              <w:jc w:val="center"/>
            </w:pPr>
            <w:r>
              <w:rPr>
                <w:b/>
              </w:rPr>
              <w:t>ОРЕНБУРГСКОЙ ОБЛАСТИ</w:t>
            </w:r>
          </w:p>
          <w:p w:rsidR="00183609" w:rsidRDefault="00183609">
            <w:pPr>
              <w:pStyle w:val="5"/>
              <w:tabs>
                <w:tab w:val="left" w:pos="0"/>
              </w:tabs>
              <w:suppressAutoHyphens/>
              <w:spacing w:line="276" w:lineRule="auto"/>
              <w:rPr>
                <w:rFonts w:eastAsiaTheme="minorEastAsia"/>
                <w:b w:val="0"/>
                <w:szCs w:val="28"/>
              </w:rPr>
            </w:pPr>
          </w:p>
          <w:p w:rsidR="00183609" w:rsidRPr="00B347A3" w:rsidRDefault="00183609">
            <w:pPr>
              <w:pStyle w:val="5"/>
              <w:tabs>
                <w:tab w:val="left" w:pos="0"/>
              </w:tabs>
              <w:suppressAutoHyphens/>
              <w:spacing w:line="276" w:lineRule="auto"/>
              <w:rPr>
                <w:rFonts w:eastAsiaTheme="minorEastAsia"/>
                <w:szCs w:val="28"/>
              </w:rPr>
            </w:pPr>
            <w:r w:rsidRPr="00B347A3">
              <w:rPr>
                <w:rFonts w:eastAsiaTheme="minorEastAsia"/>
                <w:szCs w:val="28"/>
              </w:rPr>
              <w:t>П О С Т А Н О В Л Е Н И Е</w:t>
            </w:r>
          </w:p>
        </w:tc>
        <w:tc>
          <w:tcPr>
            <w:tcW w:w="4786" w:type="dxa"/>
          </w:tcPr>
          <w:p w:rsidR="00183609" w:rsidRDefault="00183609">
            <w:pPr>
              <w:widowControl w:val="0"/>
              <w:autoSpaceDE w:val="0"/>
              <w:autoSpaceDN w:val="0"/>
              <w:adjustRightInd w:val="0"/>
              <w:spacing w:line="276" w:lineRule="auto"/>
              <w:rPr>
                <w:sz w:val="28"/>
                <w:szCs w:val="28"/>
              </w:rPr>
            </w:pPr>
          </w:p>
        </w:tc>
      </w:tr>
    </w:tbl>
    <w:p w:rsidR="00183609" w:rsidRDefault="00183609" w:rsidP="00183609">
      <w:pPr>
        <w:rPr>
          <w:rFonts w:ascii="Calibri" w:hAnsi="Calibri"/>
          <w:sz w:val="22"/>
          <w:szCs w:val="22"/>
        </w:rPr>
      </w:pPr>
    </w:p>
    <w:p w:rsidR="00183609" w:rsidRDefault="00183609" w:rsidP="00183609">
      <w:pPr>
        <w:pStyle w:val="a4"/>
        <w:jc w:val="both"/>
        <w:rPr>
          <w:rFonts w:ascii="Times New Roman" w:hAnsi="Times New Roman"/>
          <w:b w:val="0"/>
          <w:sz w:val="24"/>
        </w:rPr>
      </w:pPr>
      <w:r>
        <w:rPr>
          <w:rFonts w:ascii="Times New Roman" w:hAnsi="Times New Roman"/>
          <w:b w:val="0"/>
          <w:sz w:val="24"/>
        </w:rPr>
        <w:t xml:space="preserve">          </w:t>
      </w:r>
    </w:p>
    <w:p w:rsidR="00183609" w:rsidRDefault="00183609" w:rsidP="00183609">
      <w:pPr>
        <w:pStyle w:val="a4"/>
        <w:jc w:val="both"/>
        <w:rPr>
          <w:rFonts w:ascii="Times New Roman" w:hAnsi="Times New Roman"/>
          <w:b w:val="0"/>
          <w:sz w:val="28"/>
          <w:szCs w:val="28"/>
        </w:rPr>
      </w:pPr>
      <w:r>
        <w:rPr>
          <w:rFonts w:ascii="Times New Roman" w:hAnsi="Times New Roman"/>
          <w:b w:val="0"/>
          <w:sz w:val="28"/>
          <w:szCs w:val="28"/>
        </w:rPr>
        <w:t xml:space="preserve">                15.12.2017 № 152 – п</w:t>
      </w:r>
    </w:p>
    <w:p w:rsidR="00183609" w:rsidRDefault="00183609" w:rsidP="00183609">
      <w:pPr>
        <w:pStyle w:val="a4"/>
        <w:tabs>
          <w:tab w:val="left" w:pos="4111"/>
        </w:tabs>
        <w:jc w:val="both"/>
        <w:rPr>
          <w:rFonts w:ascii="Times New Roman" w:hAnsi="Times New Roman"/>
          <w:sz w:val="28"/>
          <w:szCs w:val="28"/>
        </w:rPr>
      </w:pPr>
    </w:p>
    <w:p w:rsidR="00183609" w:rsidRDefault="00183609" w:rsidP="00183609">
      <w:pPr>
        <w:pStyle w:val="a6"/>
        <w:rPr>
          <w:sz w:val="22"/>
          <w:szCs w:val="22"/>
        </w:rPr>
      </w:pPr>
      <w:r>
        <w:t xml:space="preserve">               </w:t>
      </w:r>
      <w:r>
        <w:rPr>
          <w:sz w:val="22"/>
          <w:szCs w:val="22"/>
        </w:rPr>
        <w:t>с.Крючковка</w:t>
      </w:r>
    </w:p>
    <w:p w:rsidR="00183609" w:rsidRDefault="00183609" w:rsidP="00183609">
      <w:pPr>
        <w:rPr>
          <w:sz w:val="28"/>
        </w:rPr>
      </w:pPr>
    </w:p>
    <w:p w:rsidR="00183609" w:rsidRDefault="00183609" w:rsidP="00183609">
      <w:pPr>
        <w:pStyle w:val="a3"/>
        <w:rPr>
          <w:sz w:val="28"/>
          <w:szCs w:val="28"/>
        </w:rPr>
      </w:pPr>
      <w:r>
        <w:rPr>
          <w:rFonts w:ascii="Symbol" w:hAnsi="Symbol"/>
          <w:sz w:val="28"/>
          <w:szCs w:val="28"/>
        </w:rPr>
        <w:sym w:font="Symbol" w:char="00E9"/>
      </w:r>
      <w:r>
        <w:rPr>
          <w:sz w:val="28"/>
          <w:szCs w:val="28"/>
        </w:rPr>
        <w:t>О внесении изменений в муниципальную</w:t>
      </w:r>
      <w:r>
        <w:rPr>
          <w:rFonts w:ascii="Symbol" w:hAnsi="Symbol"/>
          <w:sz w:val="28"/>
          <w:szCs w:val="28"/>
        </w:rPr>
        <w:sym w:font="Symbol" w:char="00F9"/>
      </w:r>
    </w:p>
    <w:p w:rsidR="00183609" w:rsidRDefault="00183609" w:rsidP="00183609">
      <w:pPr>
        <w:rPr>
          <w:sz w:val="28"/>
          <w:szCs w:val="28"/>
        </w:rPr>
      </w:pPr>
      <w:r>
        <w:rPr>
          <w:sz w:val="28"/>
          <w:szCs w:val="28"/>
        </w:rPr>
        <w:t xml:space="preserve">программу    </w:t>
      </w:r>
      <w:r w:rsidR="00B347A3">
        <w:rPr>
          <w:sz w:val="28"/>
          <w:szCs w:val="28"/>
        </w:rPr>
        <w:t xml:space="preserve"> </w:t>
      </w:r>
      <w:r>
        <w:rPr>
          <w:sz w:val="28"/>
          <w:szCs w:val="28"/>
        </w:rPr>
        <w:t xml:space="preserve">  «Социально-экономическое</w:t>
      </w:r>
    </w:p>
    <w:p w:rsidR="0041686D" w:rsidRDefault="00183609" w:rsidP="00183609">
      <w:pPr>
        <w:rPr>
          <w:sz w:val="28"/>
          <w:szCs w:val="28"/>
        </w:rPr>
      </w:pPr>
      <w:r>
        <w:rPr>
          <w:sz w:val="28"/>
          <w:szCs w:val="28"/>
        </w:rPr>
        <w:t>развитие</w:t>
      </w:r>
      <w:r w:rsidR="0041686D">
        <w:rPr>
          <w:sz w:val="28"/>
          <w:szCs w:val="28"/>
        </w:rPr>
        <w:t xml:space="preserve">  </w:t>
      </w:r>
      <w:r w:rsidR="00B347A3">
        <w:rPr>
          <w:sz w:val="28"/>
          <w:szCs w:val="28"/>
        </w:rPr>
        <w:t xml:space="preserve"> </w:t>
      </w:r>
      <w:r w:rsidR="0041686D">
        <w:rPr>
          <w:sz w:val="28"/>
          <w:szCs w:val="28"/>
        </w:rPr>
        <w:t xml:space="preserve"> территории      </w:t>
      </w:r>
      <w:r>
        <w:rPr>
          <w:sz w:val="28"/>
          <w:szCs w:val="28"/>
        </w:rPr>
        <w:t>муниципального</w:t>
      </w:r>
    </w:p>
    <w:p w:rsidR="0041686D" w:rsidRDefault="00183609" w:rsidP="00183609">
      <w:pPr>
        <w:rPr>
          <w:sz w:val="28"/>
          <w:szCs w:val="28"/>
        </w:rPr>
      </w:pPr>
      <w:r>
        <w:rPr>
          <w:sz w:val="28"/>
          <w:szCs w:val="28"/>
        </w:rPr>
        <w:t xml:space="preserve"> образования</w:t>
      </w:r>
      <w:r w:rsidR="0041686D">
        <w:rPr>
          <w:sz w:val="28"/>
          <w:szCs w:val="28"/>
        </w:rPr>
        <w:t xml:space="preserve">  </w:t>
      </w:r>
      <w:r>
        <w:rPr>
          <w:sz w:val="28"/>
          <w:szCs w:val="28"/>
        </w:rPr>
        <w:t xml:space="preserve"> Крючковский  сельсовет</w:t>
      </w:r>
      <w:r w:rsidR="00B347A3">
        <w:rPr>
          <w:sz w:val="28"/>
          <w:szCs w:val="28"/>
        </w:rPr>
        <w:t xml:space="preserve"> </w:t>
      </w:r>
      <w:r>
        <w:rPr>
          <w:sz w:val="28"/>
          <w:szCs w:val="28"/>
        </w:rPr>
        <w:t xml:space="preserve"> на </w:t>
      </w:r>
    </w:p>
    <w:p w:rsidR="00183609" w:rsidRDefault="0041686D" w:rsidP="00183609">
      <w:pPr>
        <w:rPr>
          <w:sz w:val="28"/>
          <w:szCs w:val="28"/>
        </w:rPr>
      </w:pPr>
      <w:r>
        <w:rPr>
          <w:sz w:val="28"/>
          <w:szCs w:val="28"/>
        </w:rPr>
        <w:t>2017</w:t>
      </w:r>
      <w:r w:rsidR="00183609">
        <w:rPr>
          <w:sz w:val="28"/>
          <w:szCs w:val="28"/>
        </w:rPr>
        <w:t>-201</w:t>
      </w:r>
      <w:r>
        <w:rPr>
          <w:sz w:val="28"/>
          <w:szCs w:val="28"/>
        </w:rPr>
        <w:t>9</w:t>
      </w:r>
      <w:r w:rsidR="00183609">
        <w:rPr>
          <w:sz w:val="28"/>
          <w:szCs w:val="28"/>
        </w:rPr>
        <w:t xml:space="preserve"> г.г.»</w:t>
      </w:r>
    </w:p>
    <w:p w:rsidR="00183609" w:rsidRDefault="00183609" w:rsidP="00183609">
      <w:pPr>
        <w:tabs>
          <w:tab w:val="left" w:pos="-426"/>
        </w:tabs>
        <w:suppressAutoHyphens/>
        <w:overflowPunct w:val="0"/>
        <w:autoSpaceDE w:val="0"/>
        <w:autoSpaceDN w:val="0"/>
        <w:adjustRightInd w:val="0"/>
        <w:ind w:right="-57"/>
        <w:jc w:val="center"/>
        <w:textAlignment w:val="baseline"/>
        <w:rPr>
          <w:sz w:val="28"/>
          <w:szCs w:val="28"/>
        </w:rPr>
      </w:pPr>
    </w:p>
    <w:p w:rsidR="00B347A3" w:rsidRDefault="00B347A3" w:rsidP="00183609">
      <w:pPr>
        <w:tabs>
          <w:tab w:val="left" w:pos="-426"/>
        </w:tabs>
        <w:suppressAutoHyphens/>
        <w:overflowPunct w:val="0"/>
        <w:autoSpaceDE w:val="0"/>
        <w:autoSpaceDN w:val="0"/>
        <w:adjustRightInd w:val="0"/>
        <w:ind w:right="-57"/>
        <w:jc w:val="center"/>
        <w:textAlignment w:val="baseline"/>
        <w:rPr>
          <w:sz w:val="28"/>
          <w:szCs w:val="28"/>
        </w:rPr>
      </w:pPr>
    </w:p>
    <w:p w:rsidR="00183609" w:rsidRDefault="00183609" w:rsidP="00B347A3">
      <w:pPr>
        <w:pStyle w:val="a3"/>
        <w:ind w:left="0" w:firstLine="0"/>
        <w:jc w:val="both"/>
        <w:rPr>
          <w:sz w:val="28"/>
        </w:rPr>
      </w:pPr>
      <w:r>
        <w:rPr>
          <w:sz w:val="20"/>
          <w:szCs w:val="20"/>
        </w:rPr>
        <w:t xml:space="preserve"> </w:t>
      </w:r>
      <w:r>
        <w:rPr>
          <w:sz w:val="20"/>
          <w:szCs w:val="20"/>
        </w:rPr>
        <w:tab/>
      </w:r>
      <w:r>
        <w:rPr>
          <w:sz w:val="28"/>
          <w:szCs w:val="28"/>
        </w:rPr>
        <w:t>В соответствии с постановлением администрации Крючковского сельсовета  № 118-п  от 25.09.2017 «</w:t>
      </w:r>
      <w:r>
        <w:rPr>
          <w:sz w:val="28"/>
        </w:rPr>
        <w:t>Об утверждении порядка разработки,</w:t>
      </w:r>
    </w:p>
    <w:p w:rsidR="00183609" w:rsidRDefault="00B347A3" w:rsidP="00183609">
      <w:pPr>
        <w:jc w:val="both"/>
        <w:rPr>
          <w:rFonts w:eastAsia="Calibri"/>
          <w:sz w:val="28"/>
          <w:szCs w:val="28"/>
        </w:rPr>
      </w:pPr>
      <w:r>
        <w:rPr>
          <w:sz w:val="28"/>
          <w:szCs w:val="28"/>
        </w:rPr>
        <w:t>Р</w:t>
      </w:r>
      <w:r w:rsidR="00183609">
        <w:rPr>
          <w:sz w:val="28"/>
          <w:szCs w:val="28"/>
        </w:rPr>
        <w:t>еализации</w:t>
      </w:r>
      <w:r>
        <w:rPr>
          <w:sz w:val="28"/>
          <w:szCs w:val="28"/>
        </w:rPr>
        <w:t xml:space="preserve"> </w:t>
      </w:r>
      <w:r w:rsidR="00183609">
        <w:rPr>
          <w:sz w:val="28"/>
          <w:szCs w:val="28"/>
        </w:rPr>
        <w:t>и</w:t>
      </w:r>
      <w:r>
        <w:rPr>
          <w:sz w:val="28"/>
          <w:szCs w:val="28"/>
        </w:rPr>
        <w:t xml:space="preserve"> </w:t>
      </w:r>
      <w:r w:rsidR="00183609">
        <w:rPr>
          <w:sz w:val="28"/>
          <w:szCs w:val="28"/>
        </w:rPr>
        <w:t>оценки</w:t>
      </w:r>
      <w:r>
        <w:rPr>
          <w:sz w:val="28"/>
          <w:szCs w:val="28"/>
        </w:rPr>
        <w:t xml:space="preserve"> </w:t>
      </w:r>
      <w:r w:rsidR="00183609">
        <w:rPr>
          <w:sz w:val="28"/>
          <w:szCs w:val="28"/>
        </w:rPr>
        <w:t>эффективности муниципальных программ</w:t>
      </w:r>
      <w:r>
        <w:rPr>
          <w:sz w:val="28"/>
          <w:szCs w:val="28"/>
        </w:rPr>
        <w:t xml:space="preserve"> </w:t>
      </w:r>
      <w:r w:rsidR="00183609">
        <w:rPr>
          <w:sz w:val="28"/>
          <w:szCs w:val="28"/>
        </w:rPr>
        <w:t>МО Крючковский сельсовет</w:t>
      </w:r>
      <w:r>
        <w:rPr>
          <w:sz w:val="28"/>
          <w:szCs w:val="28"/>
        </w:rPr>
        <w:t>»</w:t>
      </w:r>
      <w:r w:rsidR="00183609">
        <w:rPr>
          <w:sz w:val="28"/>
          <w:szCs w:val="28"/>
        </w:rPr>
        <w:t>:</w:t>
      </w:r>
    </w:p>
    <w:p w:rsidR="00183609" w:rsidRDefault="00183609" w:rsidP="00183609">
      <w:pPr>
        <w:tabs>
          <w:tab w:val="left" w:pos="-426"/>
          <w:tab w:val="num" w:pos="720"/>
          <w:tab w:val="left" w:pos="993"/>
        </w:tabs>
        <w:suppressAutoHyphens/>
        <w:overflowPunct w:val="0"/>
        <w:autoSpaceDE w:val="0"/>
        <w:autoSpaceDN w:val="0"/>
        <w:adjustRightInd w:val="0"/>
        <w:ind w:right="-57"/>
        <w:jc w:val="both"/>
        <w:rPr>
          <w:sz w:val="28"/>
          <w:szCs w:val="28"/>
        </w:rPr>
      </w:pPr>
      <w:r>
        <w:rPr>
          <w:sz w:val="28"/>
          <w:szCs w:val="28"/>
        </w:rPr>
        <w:t xml:space="preserve">       1.Внести изменения в муниципальную  программу «</w:t>
      </w:r>
      <w:r w:rsidR="0041686D">
        <w:rPr>
          <w:sz w:val="28"/>
          <w:szCs w:val="28"/>
        </w:rPr>
        <w:t>Социально-экономическое</w:t>
      </w:r>
      <w:r>
        <w:rPr>
          <w:sz w:val="28"/>
          <w:szCs w:val="28"/>
        </w:rPr>
        <w:t xml:space="preserve"> развитие</w:t>
      </w:r>
      <w:r w:rsidR="0041686D">
        <w:rPr>
          <w:sz w:val="28"/>
          <w:szCs w:val="28"/>
        </w:rPr>
        <w:t xml:space="preserve"> территории </w:t>
      </w:r>
      <w:r>
        <w:rPr>
          <w:sz w:val="28"/>
          <w:szCs w:val="28"/>
        </w:rPr>
        <w:t xml:space="preserve"> муниципального образования Крючковский сельсовет  на 201</w:t>
      </w:r>
      <w:r w:rsidR="0041686D">
        <w:rPr>
          <w:sz w:val="28"/>
          <w:szCs w:val="28"/>
        </w:rPr>
        <w:t>7</w:t>
      </w:r>
      <w:r>
        <w:rPr>
          <w:sz w:val="28"/>
          <w:szCs w:val="28"/>
        </w:rPr>
        <w:t xml:space="preserve"> - 201</w:t>
      </w:r>
      <w:r w:rsidR="0041686D">
        <w:rPr>
          <w:sz w:val="28"/>
          <w:szCs w:val="28"/>
        </w:rPr>
        <w:t>9</w:t>
      </w:r>
      <w:r>
        <w:rPr>
          <w:sz w:val="28"/>
          <w:szCs w:val="28"/>
        </w:rPr>
        <w:t xml:space="preserve"> годы»</w:t>
      </w:r>
      <w:r w:rsidR="00B347A3">
        <w:rPr>
          <w:sz w:val="28"/>
          <w:szCs w:val="28"/>
        </w:rPr>
        <w:t>:</w:t>
      </w:r>
    </w:p>
    <w:p w:rsidR="00183609" w:rsidRDefault="00183609" w:rsidP="00183609">
      <w:pPr>
        <w:tabs>
          <w:tab w:val="left" w:pos="-426"/>
          <w:tab w:val="num" w:pos="720"/>
          <w:tab w:val="left" w:pos="993"/>
        </w:tabs>
        <w:suppressAutoHyphens/>
        <w:overflowPunct w:val="0"/>
        <w:autoSpaceDE w:val="0"/>
        <w:autoSpaceDN w:val="0"/>
        <w:adjustRightInd w:val="0"/>
        <w:ind w:right="-57"/>
        <w:jc w:val="both"/>
        <w:rPr>
          <w:sz w:val="28"/>
          <w:szCs w:val="28"/>
        </w:rPr>
      </w:pPr>
      <w:r>
        <w:rPr>
          <w:sz w:val="28"/>
          <w:szCs w:val="28"/>
        </w:rPr>
        <w:t xml:space="preserve">      </w:t>
      </w:r>
      <w:r w:rsidR="00B347A3">
        <w:rPr>
          <w:sz w:val="28"/>
          <w:szCs w:val="28"/>
        </w:rPr>
        <w:t>1.1</w:t>
      </w:r>
      <w:r>
        <w:rPr>
          <w:sz w:val="28"/>
          <w:szCs w:val="28"/>
        </w:rPr>
        <w:t>. Приложение</w:t>
      </w:r>
      <w:r w:rsidR="0041686D">
        <w:rPr>
          <w:sz w:val="28"/>
          <w:szCs w:val="28"/>
        </w:rPr>
        <w:t xml:space="preserve"> к постановлению </w:t>
      </w:r>
      <w:r w:rsidR="00B347A3">
        <w:rPr>
          <w:sz w:val="28"/>
          <w:szCs w:val="28"/>
        </w:rPr>
        <w:t xml:space="preserve">от 14.10.2016 </w:t>
      </w:r>
      <w:r w:rsidR="0041686D">
        <w:rPr>
          <w:sz w:val="28"/>
          <w:szCs w:val="28"/>
        </w:rPr>
        <w:t>№ 170-п изложить в новой редакции</w:t>
      </w:r>
      <w:r w:rsidR="00B347A3">
        <w:rPr>
          <w:sz w:val="28"/>
          <w:szCs w:val="28"/>
        </w:rPr>
        <w:t xml:space="preserve"> согласно приложению</w:t>
      </w:r>
      <w:r>
        <w:rPr>
          <w:sz w:val="28"/>
          <w:szCs w:val="28"/>
        </w:rPr>
        <w:t>.</w:t>
      </w:r>
    </w:p>
    <w:p w:rsidR="00183609" w:rsidRDefault="00183609" w:rsidP="00183609">
      <w:pPr>
        <w:pStyle w:val="a8"/>
        <w:ind w:right="-143"/>
        <w:jc w:val="both"/>
        <w:rPr>
          <w:sz w:val="28"/>
          <w:szCs w:val="28"/>
        </w:rPr>
      </w:pPr>
      <w:r>
        <w:rPr>
          <w:sz w:val="28"/>
          <w:szCs w:val="28"/>
        </w:rPr>
        <w:t xml:space="preserve">      </w:t>
      </w:r>
      <w:r w:rsidR="00B347A3">
        <w:rPr>
          <w:sz w:val="28"/>
          <w:szCs w:val="28"/>
        </w:rPr>
        <w:t>2</w:t>
      </w:r>
      <w:r>
        <w:rPr>
          <w:sz w:val="28"/>
          <w:szCs w:val="28"/>
        </w:rPr>
        <w:t>. Контроль за исполнением настоящего постановления возложить на ведущего специалиста Ихневу Л.В..</w:t>
      </w:r>
    </w:p>
    <w:p w:rsidR="00183609" w:rsidRDefault="00183609" w:rsidP="00183609">
      <w:pPr>
        <w:pStyle w:val="a8"/>
        <w:jc w:val="both"/>
        <w:rPr>
          <w:sz w:val="28"/>
          <w:szCs w:val="28"/>
        </w:rPr>
      </w:pPr>
      <w:r>
        <w:rPr>
          <w:sz w:val="28"/>
          <w:szCs w:val="28"/>
        </w:rPr>
        <w:t xml:space="preserve">      </w:t>
      </w:r>
      <w:r w:rsidR="00B347A3">
        <w:rPr>
          <w:sz w:val="28"/>
          <w:szCs w:val="28"/>
        </w:rPr>
        <w:t>3</w:t>
      </w:r>
      <w:r>
        <w:rPr>
          <w:sz w:val="28"/>
          <w:szCs w:val="28"/>
        </w:rPr>
        <w:t>. Постановление вступает в силу после его официального опубликования на сайте администрации муниципального образования Крючковский сельсовет.</w:t>
      </w:r>
    </w:p>
    <w:p w:rsidR="00183609" w:rsidRDefault="00183609" w:rsidP="00183609">
      <w:pPr>
        <w:pStyle w:val="a8"/>
        <w:jc w:val="both"/>
        <w:rPr>
          <w:sz w:val="28"/>
          <w:szCs w:val="28"/>
        </w:rPr>
      </w:pPr>
    </w:p>
    <w:p w:rsidR="00183609" w:rsidRDefault="00183609" w:rsidP="00183609">
      <w:pPr>
        <w:pStyle w:val="a8"/>
        <w:jc w:val="both"/>
        <w:rPr>
          <w:sz w:val="28"/>
          <w:szCs w:val="28"/>
        </w:rPr>
      </w:pPr>
    </w:p>
    <w:p w:rsidR="00183609" w:rsidRDefault="00183609" w:rsidP="00183609">
      <w:pPr>
        <w:pStyle w:val="a8"/>
        <w:jc w:val="both"/>
        <w:rPr>
          <w:sz w:val="28"/>
          <w:szCs w:val="28"/>
        </w:rPr>
      </w:pPr>
    </w:p>
    <w:p w:rsidR="00183609" w:rsidRDefault="00183609" w:rsidP="00183609">
      <w:pPr>
        <w:pStyle w:val="a8"/>
        <w:jc w:val="both"/>
        <w:rPr>
          <w:sz w:val="28"/>
          <w:szCs w:val="28"/>
        </w:rPr>
      </w:pPr>
      <w:r>
        <w:rPr>
          <w:sz w:val="28"/>
          <w:szCs w:val="28"/>
        </w:rPr>
        <w:t xml:space="preserve">Глава сельсовета                                                                </w:t>
      </w:r>
      <w:r w:rsidR="00B347A3">
        <w:rPr>
          <w:sz w:val="28"/>
          <w:szCs w:val="28"/>
        </w:rPr>
        <w:t xml:space="preserve">        </w:t>
      </w:r>
      <w:r>
        <w:rPr>
          <w:sz w:val="28"/>
          <w:szCs w:val="28"/>
        </w:rPr>
        <w:t xml:space="preserve">       В.В.Иващенко</w:t>
      </w:r>
    </w:p>
    <w:p w:rsidR="00183609" w:rsidRDefault="00183609" w:rsidP="00183609">
      <w:pPr>
        <w:autoSpaceDE w:val="0"/>
        <w:autoSpaceDN w:val="0"/>
        <w:adjustRightInd w:val="0"/>
        <w:ind w:firstLine="540"/>
        <w:jc w:val="both"/>
        <w:rPr>
          <w:sz w:val="28"/>
          <w:szCs w:val="28"/>
        </w:rPr>
      </w:pPr>
    </w:p>
    <w:p w:rsidR="00183609" w:rsidRDefault="00183609" w:rsidP="00183609">
      <w:pPr>
        <w:autoSpaceDE w:val="0"/>
        <w:autoSpaceDN w:val="0"/>
        <w:adjustRightInd w:val="0"/>
        <w:ind w:firstLine="540"/>
        <w:jc w:val="both"/>
        <w:rPr>
          <w:sz w:val="28"/>
          <w:szCs w:val="28"/>
        </w:rPr>
      </w:pPr>
    </w:p>
    <w:p w:rsidR="00183609" w:rsidRDefault="00183609" w:rsidP="00183609">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4"/>
      </w:tblGrid>
      <w:tr w:rsidR="00183609" w:rsidTr="00183609">
        <w:tc>
          <w:tcPr>
            <w:tcW w:w="1526" w:type="dxa"/>
            <w:hideMark/>
          </w:tcPr>
          <w:p w:rsidR="00183609" w:rsidRDefault="00183609">
            <w:pPr>
              <w:autoSpaceDE w:val="0"/>
              <w:autoSpaceDN w:val="0"/>
              <w:adjustRightInd w:val="0"/>
              <w:spacing w:line="276" w:lineRule="auto"/>
              <w:jc w:val="both"/>
              <w:rPr>
                <w:sz w:val="28"/>
                <w:szCs w:val="28"/>
              </w:rPr>
            </w:pPr>
            <w:r>
              <w:rPr>
                <w:sz w:val="28"/>
                <w:szCs w:val="28"/>
              </w:rPr>
              <w:t>Разослано:</w:t>
            </w:r>
          </w:p>
        </w:tc>
        <w:tc>
          <w:tcPr>
            <w:tcW w:w="8045" w:type="dxa"/>
          </w:tcPr>
          <w:p w:rsidR="00183609" w:rsidRDefault="00183609">
            <w:pPr>
              <w:pStyle w:val="a4"/>
              <w:spacing w:line="276" w:lineRule="auto"/>
              <w:rPr>
                <w:rFonts w:ascii="Times New Roman" w:hAnsi="Times New Roman"/>
                <w:b w:val="0"/>
                <w:sz w:val="28"/>
                <w:szCs w:val="28"/>
              </w:rPr>
            </w:pPr>
            <w:r>
              <w:rPr>
                <w:rFonts w:ascii="Times New Roman" w:hAnsi="Times New Roman"/>
                <w:b w:val="0"/>
                <w:sz w:val="28"/>
                <w:szCs w:val="28"/>
              </w:rPr>
              <w:t xml:space="preserve">райфо, специалисту Ихневой Л.В., администрации района, </w:t>
            </w:r>
          </w:p>
          <w:p w:rsidR="00183609" w:rsidRDefault="00183609">
            <w:pPr>
              <w:pStyle w:val="a6"/>
              <w:spacing w:line="276" w:lineRule="auto"/>
              <w:ind w:firstLine="0"/>
              <w:rPr>
                <w:sz w:val="24"/>
              </w:rPr>
            </w:pPr>
            <w:r>
              <w:rPr>
                <w:szCs w:val="28"/>
              </w:rPr>
              <w:t xml:space="preserve">      прокурору,  в дело</w:t>
            </w:r>
            <w:r>
              <w:rPr>
                <w:sz w:val="24"/>
              </w:rPr>
              <w:t xml:space="preserve">.           </w:t>
            </w:r>
          </w:p>
          <w:p w:rsidR="00183609" w:rsidRDefault="00183609">
            <w:pPr>
              <w:pStyle w:val="a8"/>
              <w:spacing w:line="276" w:lineRule="auto"/>
              <w:jc w:val="both"/>
              <w:rPr>
                <w:sz w:val="28"/>
                <w:szCs w:val="28"/>
              </w:rPr>
            </w:pPr>
          </w:p>
        </w:tc>
      </w:tr>
    </w:tbl>
    <w:p w:rsidR="002E20A6" w:rsidRDefault="002E20A6"/>
    <w:p w:rsidR="00E50F97" w:rsidRPr="00E50F97" w:rsidRDefault="00E50F97" w:rsidP="00E50F97">
      <w:pPr>
        <w:spacing w:after="200" w:line="276" w:lineRule="auto"/>
        <w:jc w:val="right"/>
        <w:rPr>
          <w:lang w:eastAsia="en-US"/>
        </w:rPr>
      </w:pPr>
      <w:r w:rsidRPr="00E50F97">
        <w:rPr>
          <w:lang w:eastAsia="en-US"/>
        </w:rPr>
        <w:lastRenderedPageBreak/>
        <w:t>Приложение к</w:t>
      </w:r>
    </w:p>
    <w:p w:rsidR="00E50F97" w:rsidRPr="00E50F97" w:rsidRDefault="00E50F97" w:rsidP="00E50F97">
      <w:pPr>
        <w:spacing w:after="200" w:line="276" w:lineRule="auto"/>
        <w:jc w:val="right"/>
        <w:rPr>
          <w:lang w:eastAsia="en-US"/>
        </w:rPr>
      </w:pPr>
      <w:r w:rsidRPr="00E50F97">
        <w:rPr>
          <w:lang w:eastAsia="en-US"/>
        </w:rPr>
        <w:t xml:space="preserve">постановлению </w:t>
      </w:r>
    </w:p>
    <w:p w:rsidR="00E50F97" w:rsidRPr="00E50F97" w:rsidRDefault="00E50F97" w:rsidP="00E50F97">
      <w:pPr>
        <w:spacing w:after="200" w:line="276" w:lineRule="auto"/>
        <w:jc w:val="right"/>
        <w:rPr>
          <w:lang w:eastAsia="en-US"/>
        </w:rPr>
      </w:pPr>
      <w:r w:rsidRPr="00E50F97">
        <w:rPr>
          <w:lang w:eastAsia="en-US"/>
        </w:rPr>
        <w:t>администрации сельсовета</w:t>
      </w:r>
    </w:p>
    <w:p w:rsidR="00E50F97" w:rsidRPr="00E50F97" w:rsidRDefault="00E50F97" w:rsidP="00E50F97">
      <w:pPr>
        <w:spacing w:after="200" w:line="276" w:lineRule="auto"/>
        <w:jc w:val="right"/>
        <w:rPr>
          <w:lang w:eastAsia="en-US"/>
        </w:rPr>
      </w:pPr>
      <w:r w:rsidRPr="00E50F97">
        <w:rPr>
          <w:lang w:eastAsia="en-US"/>
        </w:rPr>
        <w:t>от 15.12.2017г. №152-п</w:t>
      </w:r>
    </w:p>
    <w:p w:rsidR="00E50F97" w:rsidRPr="00E50F97" w:rsidRDefault="00E50F97" w:rsidP="00E50F97">
      <w:pPr>
        <w:spacing w:after="200" w:line="276" w:lineRule="auto"/>
        <w:jc w:val="right"/>
        <w:rPr>
          <w:rFonts w:ascii="Calibri" w:hAnsi="Calibri"/>
          <w:sz w:val="22"/>
          <w:szCs w:val="22"/>
          <w:lang w:eastAsia="en-US"/>
        </w:rPr>
      </w:pPr>
    </w:p>
    <w:p w:rsidR="00E50F97" w:rsidRPr="00E50F97" w:rsidRDefault="00E50F97" w:rsidP="00E50F97">
      <w:pPr>
        <w:spacing w:after="200" w:line="276" w:lineRule="auto"/>
        <w:jc w:val="right"/>
        <w:rPr>
          <w:rFonts w:ascii="Calibri" w:hAnsi="Calibri"/>
          <w:sz w:val="22"/>
          <w:szCs w:val="22"/>
          <w:lang w:eastAsia="en-US"/>
        </w:rPr>
      </w:pPr>
    </w:p>
    <w:p w:rsidR="00E50F97" w:rsidRPr="00E50F97" w:rsidRDefault="00E50F97" w:rsidP="00E50F97">
      <w:pPr>
        <w:spacing w:after="200" w:line="276" w:lineRule="auto"/>
        <w:jc w:val="right"/>
        <w:rPr>
          <w:rFonts w:ascii="Calibri" w:hAnsi="Calibri"/>
          <w:sz w:val="22"/>
          <w:szCs w:val="22"/>
          <w:lang w:eastAsia="en-US"/>
        </w:rPr>
      </w:pPr>
    </w:p>
    <w:p w:rsidR="00E50F97" w:rsidRPr="00E50F97" w:rsidRDefault="00E50F97" w:rsidP="00E50F97">
      <w:pPr>
        <w:spacing w:after="200" w:line="276" w:lineRule="auto"/>
        <w:jc w:val="right"/>
        <w:rPr>
          <w:rFonts w:ascii="Calibri" w:hAnsi="Calibri"/>
          <w:b/>
          <w:sz w:val="22"/>
          <w:szCs w:val="22"/>
          <w:lang w:eastAsia="en-US"/>
        </w:rPr>
      </w:pPr>
    </w:p>
    <w:p w:rsidR="00E50F97" w:rsidRPr="00E50F97" w:rsidRDefault="00E50F97" w:rsidP="00E50F97">
      <w:pPr>
        <w:spacing w:line="276" w:lineRule="auto"/>
        <w:jc w:val="center"/>
        <w:rPr>
          <w:b/>
          <w:sz w:val="20"/>
          <w:szCs w:val="20"/>
          <w:lang w:eastAsia="en-US"/>
        </w:rPr>
      </w:pPr>
      <w:r w:rsidRPr="00E50F97">
        <w:rPr>
          <w:b/>
          <w:sz w:val="20"/>
          <w:szCs w:val="20"/>
          <w:lang w:eastAsia="en-US"/>
        </w:rPr>
        <w:t>МУНИЦИПАЛЬНАЯ ПРОГРАММА</w:t>
      </w:r>
    </w:p>
    <w:p w:rsidR="00E50F97" w:rsidRPr="00E50F97" w:rsidRDefault="00E50F97" w:rsidP="00E50F97">
      <w:pPr>
        <w:spacing w:line="276" w:lineRule="auto"/>
        <w:jc w:val="center"/>
        <w:rPr>
          <w:b/>
          <w:sz w:val="20"/>
          <w:szCs w:val="20"/>
          <w:lang w:eastAsia="en-US"/>
        </w:rPr>
      </w:pPr>
      <w:r w:rsidRPr="00E50F97">
        <w:rPr>
          <w:b/>
          <w:sz w:val="20"/>
          <w:szCs w:val="20"/>
          <w:lang w:eastAsia="en-US"/>
        </w:rPr>
        <w:t xml:space="preserve">« СОЦИАЛЬНО-ЭКОНОМИЧЕСКОЕ РАЗВИТИЕ ТЕРРИТОРИИ МУНИЦИПАЛЬНОГО ОБРАЗОВАНИЯ КРЮЧКОВСКИЙ СЕЛЬСОВЕТ НА 2017- 2019 ГОДЫ» </w:t>
      </w:r>
    </w:p>
    <w:p w:rsidR="00E50F97" w:rsidRPr="00E50F97" w:rsidRDefault="00E50F97" w:rsidP="00E50F97">
      <w:pPr>
        <w:spacing w:after="200" w:line="276" w:lineRule="auto"/>
        <w:jc w:val="center"/>
        <w:rPr>
          <w:rFonts w:ascii="Calibri" w:hAnsi="Calibri"/>
          <w:b/>
          <w:sz w:val="32"/>
          <w:szCs w:val="3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rFonts w:ascii="Calibri" w:hAnsi="Calibri"/>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spacing w:after="200" w:line="276" w:lineRule="auto"/>
        <w:jc w:val="center"/>
        <w:rPr>
          <w:b/>
          <w:sz w:val="22"/>
          <w:szCs w:val="22"/>
          <w:lang w:eastAsia="en-US"/>
        </w:rPr>
      </w:pPr>
    </w:p>
    <w:p w:rsidR="00E50F97" w:rsidRPr="00E50F97" w:rsidRDefault="00E50F97" w:rsidP="00E50F97">
      <w:pPr>
        <w:jc w:val="center"/>
        <w:rPr>
          <w:b/>
        </w:rPr>
      </w:pPr>
      <w:r w:rsidRPr="00E50F97">
        <w:rPr>
          <w:b/>
        </w:rPr>
        <w:t>Обоснование муниципальной программы «Социально-экономическое развитие территории муниципального образования Крючковский сельсовет на 2017-2019 годы»</w:t>
      </w:r>
    </w:p>
    <w:p w:rsidR="00E50F97" w:rsidRPr="00E50F97" w:rsidRDefault="00E50F97" w:rsidP="00E50F97">
      <w:pPr>
        <w:ind w:firstLine="708"/>
        <w:jc w:val="both"/>
      </w:pPr>
      <w:r w:rsidRPr="00E50F97">
        <w:t>Муниципальное образование Крючковский сельсовет располагается в 67 км от областного центра города Оренбурга и включает в свой состав 4 населенных пункта. Общая численность постоянно проживающего населения составила 2755 человек.</w:t>
      </w:r>
    </w:p>
    <w:p w:rsidR="00E50F97" w:rsidRPr="00E50F97" w:rsidRDefault="00E50F97" w:rsidP="00E50F97">
      <w:pPr>
        <w:jc w:val="both"/>
        <w:rPr>
          <w:u w:val="single"/>
        </w:rPr>
      </w:pPr>
      <w:r w:rsidRPr="00E50F97">
        <w:rPr>
          <w:u w:val="single"/>
        </w:rPr>
        <w:t>Энергетические ресурсы:</w:t>
      </w:r>
    </w:p>
    <w:p w:rsidR="00E50F97" w:rsidRPr="00E50F97" w:rsidRDefault="00E50F97" w:rsidP="00E50F97">
      <w:pPr>
        <w:ind w:firstLine="708"/>
        <w:jc w:val="both"/>
      </w:pPr>
      <w:r w:rsidRPr="00E50F97">
        <w:t>МО Крючковский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E50F97" w:rsidRPr="00E50F97" w:rsidRDefault="00E50F97" w:rsidP="00E50F97">
      <w:pPr>
        <w:ind w:firstLine="708"/>
        <w:jc w:val="both"/>
      </w:pPr>
    </w:p>
    <w:p w:rsidR="00E50F97" w:rsidRPr="00E50F97" w:rsidRDefault="00E50F97" w:rsidP="00E50F97">
      <w:pPr>
        <w:spacing w:after="200" w:line="276" w:lineRule="auto"/>
        <w:ind w:right="-365"/>
        <w:rPr>
          <w:u w:val="single"/>
          <w:lang w:eastAsia="en-US"/>
        </w:rPr>
      </w:pPr>
      <w:r w:rsidRPr="00E50F97">
        <w:rPr>
          <w:u w:val="single"/>
          <w:lang w:eastAsia="en-US"/>
        </w:rPr>
        <w:t>Оформление права собственности на объекты недвижимости.</w:t>
      </w:r>
    </w:p>
    <w:p w:rsidR="00E50F97" w:rsidRPr="00E50F97" w:rsidRDefault="00E50F97" w:rsidP="00E50F97">
      <w:pPr>
        <w:spacing w:after="200" w:line="276" w:lineRule="auto"/>
        <w:ind w:right="-365"/>
        <w:rPr>
          <w:lang w:eastAsia="en-US"/>
        </w:rPr>
      </w:pPr>
      <w:r w:rsidRPr="00E50F97">
        <w:rPr>
          <w:lang w:eastAsia="en-US"/>
        </w:rPr>
        <w:t xml:space="preserve">     В соответствии с Федеральным </w:t>
      </w:r>
      <w:hyperlink r:id="rId7" w:history="1">
        <w:r w:rsidRPr="00E50F97">
          <w:rPr>
            <w:color w:val="0000FF"/>
            <w:u w:val="single"/>
            <w:lang w:eastAsia="en-US"/>
          </w:rPr>
          <w:t>законом</w:t>
        </w:r>
      </w:hyperlink>
      <w:r w:rsidRPr="00E50F97">
        <w:rPr>
          <w:lang w:eastAsia="en-US"/>
        </w:rPr>
        <w:t xml:space="preserve"> от 06.10.2003 N 131-ФЗ "Об общих принципах организации местного самоуправления в Российской Федерации", Федеральным </w:t>
      </w:r>
      <w:hyperlink r:id="rId8" w:history="1">
        <w:r w:rsidRPr="00E50F97">
          <w:rPr>
            <w:color w:val="0000FF"/>
            <w:u w:val="single"/>
            <w:lang w:eastAsia="en-US"/>
          </w:rPr>
          <w:t>законом</w:t>
        </w:r>
      </w:hyperlink>
      <w:r w:rsidRPr="00E50F97">
        <w:rPr>
          <w:lang w:eastAsia="en-US"/>
        </w:rPr>
        <w:t xml:space="preserve"> от 21.07.1997 N 122-ФЗ "О государственной регистрации прав на недвижимое имущество и сделок с ним", </w:t>
      </w:r>
      <w:hyperlink r:id="rId9" w:history="1">
        <w:r w:rsidRPr="00E50F97">
          <w:rPr>
            <w:color w:val="0000FF"/>
            <w:u w:val="single"/>
            <w:lang w:eastAsia="en-US"/>
          </w:rPr>
          <w:t>Постановлением</w:t>
        </w:r>
      </w:hyperlink>
      <w:r w:rsidRPr="00E50F97">
        <w:rPr>
          <w:lang w:eastAsia="en-US"/>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0" w:history="1">
        <w:r w:rsidRPr="00E50F97">
          <w:rPr>
            <w:color w:val="0000FF"/>
            <w:u w:val="single"/>
            <w:lang w:eastAsia="en-US"/>
          </w:rPr>
          <w:t>кодексом</w:t>
        </w:r>
      </w:hyperlink>
      <w:r w:rsidRPr="00E50F97">
        <w:rPr>
          <w:lang w:eastAsia="en-US"/>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 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w:t>
      </w:r>
      <w:r w:rsidRPr="00E50F97">
        <w:rPr>
          <w:lang w:eastAsia="en-US"/>
        </w:rPr>
        <w:lastRenderedPageBreak/>
        <w:t>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E50F97" w:rsidRPr="00E50F97" w:rsidRDefault="00E50F97" w:rsidP="00E50F97">
      <w:pPr>
        <w:ind w:firstLine="708"/>
        <w:jc w:val="both"/>
      </w:pPr>
    </w:p>
    <w:p w:rsidR="00E50F97" w:rsidRPr="00E50F97" w:rsidRDefault="00E50F97" w:rsidP="00E50F97">
      <w:pPr>
        <w:jc w:val="both"/>
        <w:rPr>
          <w:u w:val="single"/>
        </w:rPr>
      </w:pPr>
      <w:r w:rsidRPr="00E50F97">
        <w:rPr>
          <w:u w:val="single"/>
        </w:rPr>
        <w:t>Благоустройство территории:</w:t>
      </w:r>
    </w:p>
    <w:p w:rsidR="00E50F97" w:rsidRPr="00E50F97" w:rsidRDefault="00E50F97" w:rsidP="00E50F97">
      <w:pPr>
        <w:ind w:firstLine="708"/>
        <w:jc w:val="both"/>
      </w:pPr>
      <w:r w:rsidRPr="00E50F97">
        <w:t>К решению проблем благоустройства необходимо программно-целевой подход, так как без комплексной системы благоустройства муниципального образования Крючковский сельсовет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E50F97" w:rsidRPr="00E50F97" w:rsidRDefault="00E50F97" w:rsidP="00E50F97">
      <w:pPr>
        <w:jc w:val="both"/>
      </w:pPr>
      <w:r w:rsidRPr="00E50F97">
        <w:t>Проблема благоустройства является одной из приоритетных, требующей систематического внимания и эффективного решения.</w:t>
      </w:r>
    </w:p>
    <w:p w:rsidR="00E50F97" w:rsidRPr="00E50F97" w:rsidRDefault="00E50F97" w:rsidP="00E50F97">
      <w:pPr>
        <w:jc w:val="both"/>
        <w:rPr>
          <w:u w:val="single"/>
        </w:rPr>
      </w:pPr>
      <w:r w:rsidRPr="00E50F97">
        <w:rPr>
          <w:u w:val="single"/>
        </w:rPr>
        <w:t>Обеспечение безопасности на территории муниципального образования:</w:t>
      </w:r>
    </w:p>
    <w:p w:rsidR="00E50F97" w:rsidRPr="00E50F97" w:rsidRDefault="00E50F97" w:rsidP="00E50F97">
      <w:pPr>
        <w:ind w:firstLine="708"/>
        <w:jc w:val="both"/>
      </w:pPr>
      <w:r w:rsidRPr="00E50F97">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E50F97" w:rsidRPr="00E50F97" w:rsidRDefault="00E50F97" w:rsidP="00E50F97">
      <w:pPr>
        <w:jc w:val="both"/>
      </w:pPr>
      <w:r w:rsidRPr="00E50F97">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E50F97" w:rsidRPr="00E50F97" w:rsidRDefault="00E50F97" w:rsidP="00E50F97">
      <w:pPr>
        <w:jc w:val="both"/>
      </w:pPr>
      <w:r w:rsidRPr="00E50F97">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E50F97" w:rsidRPr="00E50F97" w:rsidRDefault="00E50F97" w:rsidP="00E50F97">
      <w:pPr>
        <w:jc w:val="both"/>
        <w:rPr>
          <w:u w:val="single"/>
        </w:rPr>
      </w:pPr>
      <w:r w:rsidRPr="00E50F97">
        <w:rPr>
          <w:u w:val="single"/>
        </w:rPr>
        <w:t>Территориальное планирование территории муниципального образования:</w:t>
      </w:r>
    </w:p>
    <w:p w:rsidR="00E50F97" w:rsidRPr="00E50F97" w:rsidRDefault="00E50F97" w:rsidP="00E50F97">
      <w:pPr>
        <w:ind w:firstLine="708"/>
        <w:jc w:val="both"/>
      </w:pPr>
      <w:r w:rsidRPr="00E50F97">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E50F97" w:rsidRPr="00E50F97" w:rsidRDefault="00E50F97" w:rsidP="00E50F97">
      <w:pPr>
        <w:jc w:val="both"/>
      </w:pPr>
      <w:r w:rsidRPr="00E50F97">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E50F97" w:rsidRPr="00E50F97" w:rsidRDefault="00E50F97" w:rsidP="00E50F97">
      <w:pPr>
        <w:jc w:val="both"/>
      </w:pPr>
      <w:r w:rsidRPr="00E50F97">
        <w:t xml:space="preserve">     На территории муниципального образования Крючковский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E50F97" w:rsidRPr="00E50F97" w:rsidRDefault="00E50F97" w:rsidP="00E50F97">
      <w:pPr>
        <w:jc w:val="both"/>
      </w:pPr>
      <w:r w:rsidRPr="00E50F97">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E50F97" w:rsidRPr="00E50F97" w:rsidRDefault="00E50F97" w:rsidP="00E50F97">
      <w:pPr>
        <w:jc w:val="both"/>
      </w:pPr>
      <w:r w:rsidRPr="00E50F97">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w:t>
      </w:r>
      <w:r w:rsidRPr="00E50F97">
        <w:lastRenderedPageBreak/>
        <w:t>рост экономического развития Оренбургской области и Беляевского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E50F97" w:rsidRPr="00E50F97" w:rsidRDefault="00E50F97" w:rsidP="00E50F97">
      <w:pPr>
        <w:jc w:val="both"/>
        <w:rPr>
          <w:u w:val="single"/>
        </w:rPr>
      </w:pPr>
      <w:r w:rsidRPr="00E50F97">
        <w:rPr>
          <w:u w:val="single"/>
        </w:rPr>
        <w:t>Развитие культуры:</w:t>
      </w:r>
    </w:p>
    <w:p w:rsidR="00E50F97" w:rsidRPr="00E50F97" w:rsidRDefault="00E50F97" w:rsidP="00E50F97">
      <w:pPr>
        <w:ind w:firstLine="708"/>
        <w:jc w:val="both"/>
      </w:pPr>
      <w:r w:rsidRPr="00E50F97">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E50F97" w:rsidRPr="00E50F97" w:rsidRDefault="00E50F97" w:rsidP="00E50F97">
      <w:pPr>
        <w:jc w:val="both"/>
        <w:rPr>
          <w:u w:val="single"/>
        </w:rPr>
      </w:pPr>
      <w:r w:rsidRPr="00E50F97">
        <w:rPr>
          <w:u w:val="single"/>
        </w:rPr>
        <w:t>Развитие физической культуры, спорта и молодежной политики на территории:</w:t>
      </w:r>
    </w:p>
    <w:p w:rsidR="00E50F97" w:rsidRPr="00E50F97" w:rsidRDefault="00E50F97" w:rsidP="00E50F97">
      <w:pPr>
        <w:ind w:firstLine="708"/>
        <w:jc w:val="both"/>
      </w:pPr>
      <w:r w:rsidRPr="00E50F97">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E50F97" w:rsidRPr="00E50F97" w:rsidRDefault="00E50F97" w:rsidP="00E50F97">
      <w:pPr>
        <w:jc w:val="both"/>
      </w:pPr>
      <w:r w:rsidRPr="00E50F97">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E50F97" w:rsidRPr="00E50F97" w:rsidRDefault="00E50F97" w:rsidP="00E50F97">
      <w:pPr>
        <w:jc w:val="both"/>
      </w:pPr>
      <w:r w:rsidRPr="00E50F97">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E50F97" w:rsidRPr="00E50F97" w:rsidRDefault="00E50F97" w:rsidP="00E50F97">
      <w:pPr>
        <w:jc w:val="both"/>
      </w:pPr>
      <w:r w:rsidRPr="00E50F97">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E50F97" w:rsidRPr="00E50F97" w:rsidRDefault="00E50F97" w:rsidP="00E50F97">
      <w:pPr>
        <w:jc w:val="both"/>
      </w:pPr>
      <w:r w:rsidRPr="00E50F97">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E50F97" w:rsidRPr="00E50F97" w:rsidRDefault="00E50F97" w:rsidP="00E50F97">
      <w:pPr>
        <w:suppressAutoHyphens/>
        <w:ind w:firstLine="709"/>
        <w:jc w:val="both"/>
        <w:rPr>
          <w:rFonts w:eastAsia="SimSun" w:cs="Calibri"/>
          <w:kern w:val="2"/>
          <w:u w:val="single"/>
          <w:lang w:eastAsia="en-US"/>
        </w:rPr>
      </w:pPr>
      <w:r w:rsidRPr="00E50F97">
        <w:rPr>
          <w:rFonts w:eastAsia="SimSun" w:cs="Calibri"/>
          <w:kern w:val="2"/>
          <w:u w:val="single"/>
          <w:lang w:eastAsia="en-US"/>
        </w:rPr>
        <w:t>Муниципальная служба</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lastRenderedPageBreak/>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color w:val="000000"/>
          <w:kern w:val="2"/>
          <w:lang w:eastAsia="en-US"/>
        </w:rPr>
        <w:t xml:space="preserve">В целях обеспечения эффективной деятельности органов местного самоуправления Оренбургской области </w:t>
      </w:r>
      <w:r w:rsidRPr="00E50F97">
        <w:rPr>
          <w:rFonts w:eastAsia="SimSun" w:cs="Calibri"/>
          <w:kern w:val="2"/>
          <w:lang w:eastAsia="en-US"/>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оценка результативности деятельности (на основе количественных показателей и их динамики);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оценка удовлетворенности населения деятельностью органов местного самоуправления.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E50F97">
        <w:rPr>
          <w:rFonts w:eastAsia="SimSun" w:cs="Calibri"/>
          <w:kern w:val="2"/>
          <w:lang w:eastAsia="en-US"/>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lastRenderedPageBreak/>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В настоящее время в  администрации поселения занято 6 человека, из них муниципальных служащих 5 человек.</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При этом высшее образование имеют 60 процентов муниципальных служащих в администрации Крючковского сельсовета.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Основными рисками, связанными с развитием муниципального управления и муниципальной службы в поселении являются: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недостаточное материально-техническое и финансовое обеспечение полномочий   органов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нестабильные социально-экономические процессы в районе и поселении. </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Для снижения рисков необходимо осуществление запланированных основных мероприятий программы.</w:t>
      </w:r>
    </w:p>
    <w:p w:rsidR="00E50F97" w:rsidRPr="00E50F97" w:rsidRDefault="00E50F97" w:rsidP="00E50F97">
      <w:pPr>
        <w:jc w:val="both"/>
        <w:rPr>
          <w:u w:val="single"/>
        </w:rPr>
      </w:pPr>
      <w:r w:rsidRPr="00E50F97">
        <w:rPr>
          <w:u w:val="single"/>
        </w:rPr>
        <w:t>Вопросы ЖКХ:</w:t>
      </w:r>
    </w:p>
    <w:p w:rsidR="00E50F97" w:rsidRPr="00E50F97" w:rsidRDefault="00E50F97" w:rsidP="00E50F97">
      <w:pPr>
        <w:jc w:val="both"/>
      </w:pPr>
      <w:r w:rsidRPr="00E50F97">
        <w:tab/>
        <w:t>По состоянию на 01.10.2016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E50F97" w:rsidRPr="00E50F97" w:rsidRDefault="00E50F97" w:rsidP="00E50F97">
      <w:pPr>
        <w:jc w:val="both"/>
      </w:pPr>
      <w:r w:rsidRPr="00E50F97">
        <w:tab/>
        <w:t>На основании изложенных данных была разработана Программа «Социально-экономическое развитие территории муниципального образования Крючковский сельсовет на 2017-2019 год», которая рассчитана на 3 года и позволяет решить часть выше обусловленных проблем в рамках доступных объемов финансирования (план по  доходам на 2017 год – 9 000 тыс. рублей).</w:t>
      </w: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r w:rsidRPr="00E50F97">
        <w:rPr>
          <w:sz w:val="20"/>
          <w:szCs w:val="20"/>
          <w:lang w:eastAsia="en-US"/>
        </w:rPr>
        <w:lastRenderedPageBreak/>
        <w:t>Паспорт муниципальной программы</w:t>
      </w:r>
    </w:p>
    <w:p w:rsidR="00E50F97" w:rsidRPr="00E50F97" w:rsidRDefault="00E50F97" w:rsidP="00E50F97">
      <w:pPr>
        <w:jc w:val="center"/>
        <w:rPr>
          <w:b/>
          <w:sz w:val="20"/>
          <w:szCs w:val="20"/>
          <w:lang w:eastAsia="en-US"/>
        </w:rPr>
      </w:pPr>
      <w:r w:rsidRPr="00E50F97">
        <w:rPr>
          <w:b/>
          <w:sz w:val="20"/>
          <w:szCs w:val="20"/>
          <w:lang w:eastAsia="en-US"/>
        </w:rPr>
        <w:t>«Социально-экономическое развитие территории муниципального образования Крючковский сельсовет на 2017-2019 годы» далее Программа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555"/>
        <w:gridCol w:w="1275"/>
        <w:gridCol w:w="1275"/>
        <w:gridCol w:w="1275"/>
        <w:gridCol w:w="1594"/>
      </w:tblGrid>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Ответственный исполнитель Программы</w:t>
            </w:r>
          </w:p>
        </w:tc>
        <w:tc>
          <w:tcPr>
            <w:tcW w:w="7974" w:type="dxa"/>
            <w:gridSpan w:val="5"/>
          </w:tcPr>
          <w:p w:rsidR="00E50F97" w:rsidRPr="00E50F97" w:rsidRDefault="00E50F97" w:rsidP="00E50F97">
            <w:pPr>
              <w:rPr>
                <w:sz w:val="20"/>
                <w:szCs w:val="20"/>
                <w:lang w:eastAsia="en-US"/>
              </w:rPr>
            </w:pPr>
            <w:r w:rsidRPr="00E50F97">
              <w:rPr>
                <w:sz w:val="20"/>
                <w:szCs w:val="20"/>
                <w:lang w:eastAsia="en-US"/>
              </w:rPr>
              <w:t>Администрация муниципального образования Крючковский сельсовет</w:t>
            </w: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Соисполнители Программы</w:t>
            </w:r>
          </w:p>
        </w:tc>
        <w:tc>
          <w:tcPr>
            <w:tcW w:w="7974" w:type="dxa"/>
            <w:gridSpan w:val="5"/>
          </w:tcPr>
          <w:p w:rsidR="00E50F97" w:rsidRPr="00E50F97" w:rsidRDefault="00E50F97" w:rsidP="00E50F97">
            <w:pPr>
              <w:rPr>
                <w:sz w:val="20"/>
                <w:szCs w:val="20"/>
                <w:lang w:eastAsia="en-US"/>
              </w:rPr>
            </w:pPr>
            <w:r w:rsidRPr="00E50F97">
              <w:rPr>
                <w:sz w:val="20"/>
                <w:szCs w:val="20"/>
                <w:lang w:eastAsia="en-US"/>
              </w:rPr>
              <w:t>отсутствуют</w:t>
            </w: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Участники Программы</w:t>
            </w:r>
          </w:p>
        </w:tc>
        <w:tc>
          <w:tcPr>
            <w:tcW w:w="7974" w:type="dxa"/>
            <w:gridSpan w:val="5"/>
          </w:tcPr>
          <w:p w:rsidR="00E50F97" w:rsidRPr="00E50F97" w:rsidRDefault="00E50F97" w:rsidP="00E50F97">
            <w:pPr>
              <w:rPr>
                <w:sz w:val="20"/>
                <w:szCs w:val="20"/>
                <w:lang w:eastAsia="en-US"/>
              </w:rPr>
            </w:pPr>
            <w:r w:rsidRPr="00E50F97">
              <w:rPr>
                <w:sz w:val="20"/>
                <w:szCs w:val="20"/>
                <w:lang w:eastAsia="en-US"/>
              </w:rPr>
              <w:t>отсутствуют</w:t>
            </w: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Подпрограммы Программы</w:t>
            </w:r>
          </w:p>
        </w:tc>
        <w:tc>
          <w:tcPr>
            <w:tcW w:w="7974" w:type="dxa"/>
            <w:gridSpan w:val="5"/>
          </w:tcPr>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color w:val="000000"/>
                <w:sz w:val="20"/>
                <w:szCs w:val="20"/>
                <w:lang w:eastAsia="en-US"/>
              </w:rPr>
              <w:t>Обеспечение деятельности аппарата управления администрации Крючковского сельсовета</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Комплексное благоустройство территории  муниципального образования Крючковский сельсовет;</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Обеспечение безопасности на территории муниципального образования Крючковский сельсовет;</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Развитие культуры, организация праздничных мероприятий на территории муниципального образования Крючковский сельсовет;</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Развитие физической культуры, спорта и молодежной политики на территории муниципального образования Крючковский сельсовет.</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color w:val="000000"/>
                <w:sz w:val="20"/>
                <w:szCs w:val="20"/>
                <w:lang w:eastAsia="en-US"/>
              </w:rPr>
              <w:t>Осуществление отдельных государственных полномочий.</w:t>
            </w:r>
          </w:p>
          <w:p w:rsidR="00E50F97" w:rsidRPr="00E50F97" w:rsidRDefault="00E50F97" w:rsidP="00E50F97">
            <w:pPr>
              <w:numPr>
                <w:ilvl w:val="0"/>
                <w:numId w:val="3"/>
              </w:numPr>
              <w:spacing w:after="200" w:line="276" w:lineRule="auto"/>
              <w:ind w:left="240" w:hanging="240"/>
              <w:contextualSpacing/>
              <w:rPr>
                <w:sz w:val="20"/>
                <w:szCs w:val="20"/>
                <w:lang w:eastAsia="en-US"/>
              </w:rPr>
            </w:pPr>
            <w:r w:rsidRPr="00E50F97">
              <w:rPr>
                <w:sz w:val="20"/>
                <w:szCs w:val="20"/>
                <w:lang w:eastAsia="en-US"/>
              </w:rPr>
              <w:t>Поддержка молодых семей Крючковского сельсовета в приобретении (строительстве ) жилья на   2017 -2019гг.</w:t>
            </w:r>
          </w:p>
        </w:tc>
      </w:tr>
      <w:tr w:rsidR="00E50F97" w:rsidRPr="00E50F97" w:rsidTr="00705F3E">
        <w:trPr>
          <w:trHeight w:val="346"/>
        </w:trPr>
        <w:tc>
          <w:tcPr>
            <w:tcW w:w="1915" w:type="dxa"/>
          </w:tcPr>
          <w:p w:rsidR="00E50F97" w:rsidRPr="00E50F97" w:rsidRDefault="00E50F97" w:rsidP="00E50F97">
            <w:pPr>
              <w:jc w:val="center"/>
              <w:rPr>
                <w:sz w:val="20"/>
                <w:szCs w:val="20"/>
                <w:lang w:eastAsia="en-US"/>
              </w:rPr>
            </w:pPr>
            <w:r w:rsidRPr="00E50F97">
              <w:rPr>
                <w:sz w:val="20"/>
                <w:szCs w:val="20"/>
                <w:lang w:eastAsia="en-US"/>
              </w:rPr>
              <w:t>Цель Программы</w:t>
            </w:r>
          </w:p>
        </w:tc>
        <w:tc>
          <w:tcPr>
            <w:tcW w:w="7974" w:type="dxa"/>
            <w:gridSpan w:val="5"/>
          </w:tcPr>
          <w:p w:rsidR="00E50F97" w:rsidRPr="00E50F97" w:rsidRDefault="00E50F97" w:rsidP="00E50F97">
            <w:pPr>
              <w:jc w:val="both"/>
              <w:rPr>
                <w:sz w:val="20"/>
                <w:szCs w:val="20"/>
                <w:lang w:eastAsia="en-US"/>
              </w:rPr>
            </w:pPr>
            <w:r w:rsidRPr="00E50F97">
              <w:rPr>
                <w:sz w:val="20"/>
                <w:szCs w:val="20"/>
                <w:lang w:eastAsia="en-US"/>
              </w:rPr>
              <w:t>-</w:t>
            </w:r>
            <w:r w:rsidRPr="00E50F97">
              <w:rPr>
                <w:color w:val="000000"/>
                <w:sz w:val="20"/>
                <w:szCs w:val="20"/>
                <w:lang w:eastAsia="en-US"/>
              </w:rPr>
              <w:t>решение ключевых социально-экономических проблем территории</w:t>
            </w:r>
            <w:r w:rsidRPr="00E50F97">
              <w:rPr>
                <w:rFonts w:ascii="Calibri" w:hAnsi="Calibri"/>
                <w:color w:val="000000"/>
                <w:sz w:val="22"/>
                <w:szCs w:val="22"/>
                <w:lang w:eastAsia="en-US"/>
              </w:rPr>
              <w:t xml:space="preserve"> </w:t>
            </w:r>
            <w:r w:rsidRPr="00E50F97">
              <w:rPr>
                <w:color w:val="000000"/>
                <w:sz w:val="20"/>
                <w:szCs w:val="20"/>
                <w:lang w:eastAsia="en-US"/>
              </w:rPr>
              <w:t xml:space="preserve">МО Крючковский сельсовет </w:t>
            </w:r>
          </w:p>
        </w:tc>
      </w:tr>
      <w:tr w:rsidR="00E50F97" w:rsidRPr="00E50F97" w:rsidTr="00705F3E">
        <w:trPr>
          <w:trHeight w:val="2023"/>
        </w:trPr>
        <w:tc>
          <w:tcPr>
            <w:tcW w:w="1915" w:type="dxa"/>
          </w:tcPr>
          <w:p w:rsidR="00E50F97" w:rsidRPr="00E50F97" w:rsidRDefault="00E50F97" w:rsidP="00E50F97">
            <w:pPr>
              <w:jc w:val="center"/>
              <w:rPr>
                <w:sz w:val="20"/>
                <w:szCs w:val="20"/>
                <w:lang w:eastAsia="en-US"/>
              </w:rPr>
            </w:pPr>
            <w:r w:rsidRPr="00E50F97">
              <w:rPr>
                <w:sz w:val="20"/>
                <w:szCs w:val="20"/>
                <w:lang w:eastAsia="en-US"/>
              </w:rPr>
              <w:t>Задачи Программы</w:t>
            </w:r>
          </w:p>
        </w:tc>
        <w:tc>
          <w:tcPr>
            <w:tcW w:w="7974" w:type="dxa"/>
            <w:gridSpan w:val="5"/>
          </w:tcPr>
          <w:p w:rsidR="00E50F97" w:rsidRPr="00E50F97" w:rsidRDefault="00E50F97" w:rsidP="00E50F97">
            <w:pPr>
              <w:widowControl w:val="0"/>
              <w:autoSpaceDE w:val="0"/>
              <w:autoSpaceDN w:val="0"/>
              <w:adjustRightInd w:val="0"/>
              <w:jc w:val="both"/>
              <w:rPr>
                <w:sz w:val="20"/>
                <w:szCs w:val="20"/>
              </w:rPr>
            </w:pPr>
            <w:r w:rsidRPr="00E50F97">
              <w:rPr>
                <w:rFonts w:cs="Arial"/>
                <w:sz w:val="20"/>
                <w:szCs w:val="20"/>
              </w:rPr>
              <w:t>1.</w:t>
            </w:r>
            <w:r w:rsidRPr="00E50F97">
              <w:rPr>
                <w:sz w:val="20"/>
                <w:szCs w:val="20"/>
              </w:rPr>
              <w:t xml:space="preserve"> Обеспечение долгосрочной сбалансированности и устойчивости бюджетной системы, </w:t>
            </w:r>
          </w:p>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качества управления муниципальными  финансами на территории МО Крючковский сельсовет.</w:t>
            </w:r>
          </w:p>
          <w:p w:rsidR="00E50F97" w:rsidRPr="00E50F97" w:rsidRDefault="00E50F97" w:rsidP="00E50F97">
            <w:pPr>
              <w:jc w:val="both"/>
              <w:rPr>
                <w:sz w:val="20"/>
                <w:szCs w:val="20"/>
                <w:lang w:eastAsia="en-US"/>
              </w:rPr>
            </w:pPr>
            <w:r w:rsidRPr="00E50F97">
              <w:rPr>
                <w:rFonts w:ascii="Calibri" w:hAnsi="Calibri"/>
                <w:sz w:val="22"/>
                <w:szCs w:val="22"/>
              </w:rPr>
              <w:t>2.О</w:t>
            </w:r>
            <w:r w:rsidRPr="00E50F97">
              <w:rPr>
                <w:sz w:val="20"/>
                <w:szCs w:val="20"/>
                <w:lang w:eastAsia="en-US"/>
              </w:rPr>
              <w:t>беспечение устойчивого развития территории муниципальных образований Крючковский сельсовет, развития инженерной, транспортной и социальной инфраструктур, учета интересов граждан и муниципальных образований, повышение эффективности управления муниципальной собственностью.</w:t>
            </w:r>
          </w:p>
          <w:p w:rsidR="00E50F97" w:rsidRPr="00E50F97" w:rsidRDefault="00E50F97" w:rsidP="00E50F97">
            <w:pPr>
              <w:jc w:val="both"/>
              <w:rPr>
                <w:sz w:val="20"/>
                <w:szCs w:val="20"/>
              </w:rPr>
            </w:pPr>
            <w:r w:rsidRPr="00E50F97">
              <w:rPr>
                <w:sz w:val="20"/>
                <w:szCs w:val="20"/>
              </w:rPr>
              <w:t>3. Совершенствование системы комплексного благоустройства  поселения.</w:t>
            </w:r>
          </w:p>
          <w:p w:rsidR="00E50F97" w:rsidRPr="00E50F97" w:rsidRDefault="00E50F97" w:rsidP="00E50F97">
            <w:pPr>
              <w:jc w:val="both"/>
              <w:rPr>
                <w:sz w:val="20"/>
                <w:szCs w:val="20"/>
              </w:rPr>
            </w:pPr>
            <w:r w:rsidRPr="00E50F97">
              <w:rPr>
                <w:sz w:val="20"/>
                <w:szCs w:val="20"/>
              </w:rPr>
              <w:t>4. Повышение уровня пожарной безопасности и защиты населения от чрезвычайных ситуаций в границах  муниципального образования Крючковский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p w:rsidR="00E50F97" w:rsidRPr="00E50F97" w:rsidRDefault="00E50F97" w:rsidP="00E50F97">
            <w:pPr>
              <w:jc w:val="both"/>
              <w:rPr>
                <w:sz w:val="20"/>
                <w:szCs w:val="20"/>
              </w:rPr>
            </w:pPr>
            <w:r w:rsidRPr="00E50F97">
              <w:rPr>
                <w:sz w:val="20"/>
                <w:szCs w:val="20"/>
              </w:rPr>
              <w:t>5.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E50F97" w:rsidRPr="00E50F97" w:rsidRDefault="00E50F97" w:rsidP="00E50F97">
            <w:pPr>
              <w:jc w:val="both"/>
              <w:rPr>
                <w:sz w:val="20"/>
                <w:szCs w:val="20"/>
              </w:rPr>
            </w:pPr>
            <w:r w:rsidRPr="00E50F97">
              <w:rPr>
                <w:sz w:val="20"/>
                <w:szCs w:val="20"/>
              </w:rPr>
              <w:t>6. Укрепление здоровья и создание условий для занятий физической культурой и спортом  на территории муниципального образования.</w:t>
            </w:r>
          </w:p>
          <w:p w:rsidR="00E50F97" w:rsidRPr="00E50F97" w:rsidRDefault="00E50F97" w:rsidP="00E50F97">
            <w:pPr>
              <w:jc w:val="both"/>
              <w:rPr>
                <w:sz w:val="20"/>
                <w:szCs w:val="20"/>
              </w:rPr>
            </w:pPr>
            <w:r w:rsidRPr="00E50F97">
              <w:rPr>
                <w:sz w:val="20"/>
                <w:szCs w:val="20"/>
              </w:rPr>
              <w:t xml:space="preserve">7.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sidRPr="00E50F97">
              <w:rPr>
                <w:rFonts w:eastAsia="Calibri"/>
                <w:color w:val="000000"/>
                <w:kern w:val="3"/>
                <w:sz w:val="20"/>
                <w:szCs w:val="20"/>
                <w:lang w:bidi="en-US"/>
              </w:rPr>
              <w:t>государственная регистрация актов гражданского состояния.</w:t>
            </w:r>
          </w:p>
          <w:p w:rsidR="00E50F97" w:rsidRPr="00E50F97" w:rsidRDefault="00E50F97" w:rsidP="00E50F97">
            <w:pPr>
              <w:spacing w:after="200"/>
              <w:ind w:left="34"/>
              <w:rPr>
                <w:sz w:val="20"/>
                <w:szCs w:val="20"/>
                <w:lang w:eastAsia="en-US"/>
              </w:rPr>
            </w:pPr>
            <w:r w:rsidRPr="00E50F97">
              <w:rPr>
                <w:sz w:val="20"/>
                <w:szCs w:val="20"/>
              </w:rPr>
              <w:t>8.</w:t>
            </w:r>
            <w:r w:rsidRPr="00E50F97">
              <w:rPr>
                <w:sz w:val="20"/>
                <w:szCs w:val="20"/>
                <w:lang w:eastAsia="en-US"/>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Крючковский сельсовет.</w:t>
            </w:r>
          </w:p>
        </w:tc>
      </w:tr>
      <w:tr w:rsidR="00E50F97" w:rsidRPr="00E50F97" w:rsidTr="00705F3E">
        <w:trPr>
          <w:trHeight w:val="487"/>
        </w:trPr>
        <w:tc>
          <w:tcPr>
            <w:tcW w:w="1915" w:type="dxa"/>
          </w:tcPr>
          <w:p w:rsidR="00E50F97" w:rsidRPr="00E50F97" w:rsidRDefault="00E50F97" w:rsidP="00E50F97">
            <w:pPr>
              <w:jc w:val="center"/>
              <w:rPr>
                <w:sz w:val="20"/>
                <w:szCs w:val="20"/>
                <w:lang w:eastAsia="en-US"/>
              </w:rPr>
            </w:pPr>
            <w:r w:rsidRPr="00E50F97">
              <w:rPr>
                <w:sz w:val="20"/>
                <w:szCs w:val="20"/>
                <w:lang w:eastAsia="en-US"/>
              </w:rPr>
              <w:t>Показатели (индикаторы) Программы</w:t>
            </w:r>
          </w:p>
        </w:tc>
        <w:tc>
          <w:tcPr>
            <w:tcW w:w="7974" w:type="dxa"/>
            <w:gridSpan w:val="5"/>
          </w:tcPr>
          <w:p w:rsidR="00E50F97" w:rsidRPr="00E50F97" w:rsidRDefault="00E50F97" w:rsidP="00E50F97">
            <w:pPr>
              <w:widowControl w:val="0"/>
              <w:autoSpaceDE w:val="0"/>
              <w:autoSpaceDN w:val="0"/>
              <w:adjustRightInd w:val="0"/>
              <w:jc w:val="both"/>
              <w:rPr>
                <w:sz w:val="20"/>
                <w:szCs w:val="20"/>
              </w:rPr>
            </w:pPr>
            <w:r w:rsidRPr="00E50F97">
              <w:rPr>
                <w:sz w:val="20"/>
                <w:szCs w:val="20"/>
              </w:rPr>
              <w:t>реализация Программы характеризуется двумя группами целевых показателей: качественными и количественными.</w:t>
            </w:r>
          </w:p>
          <w:p w:rsidR="00E50F97" w:rsidRPr="00E50F97" w:rsidRDefault="00E50F97" w:rsidP="00E50F97">
            <w:pPr>
              <w:widowControl w:val="0"/>
              <w:autoSpaceDE w:val="0"/>
              <w:autoSpaceDN w:val="0"/>
              <w:adjustRightInd w:val="0"/>
              <w:jc w:val="both"/>
              <w:rPr>
                <w:sz w:val="20"/>
                <w:szCs w:val="20"/>
              </w:rPr>
            </w:pPr>
            <w:r w:rsidRPr="00E50F97">
              <w:rPr>
                <w:sz w:val="20"/>
                <w:szCs w:val="20"/>
              </w:rPr>
              <w:t>Качественными показателями являются:</w:t>
            </w:r>
          </w:p>
          <w:p w:rsidR="00E50F97" w:rsidRPr="00E50F97" w:rsidRDefault="00E50F97" w:rsidP="00E50F97">
            <w:pPr>
              <w:widowControl w:val="0"/>
              <w:autoSpaceDE w:val="0"/>
              <w:autoSpaceDN w:val="0"/>
              <w:adjustRightInd w:val="0"/>
              <w:jc w:val="both"/>
              <w:rPr>
                <w:sz w:val="20"/>
                <w:szCs w:val="20"/>
              </w:rPr>
            </w:pPr>
            <w:r w:rsidRPr="00E50F97">
              <w:rPr>
                <w:sz w:val="20"/>
                <w:szCs w:val="20"/>
              </w:rPr>
              <w:t>своевременное составление проекта бюджета поселения;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создание финансовой основы для функционирования местного самоуправления;</w:t>
            </w:r>
          </w:p>
          <w:p w:rsidR="00E50F97" w:rsidRPr="00E50F97" w:rsidRDefault="00E50F97" w:rsidP="00E50F97">
            <w:pPr>
              <w:widowControl w:val="0"/>
              <w:autoSpaceDE w:val="0"/>
              <w:autoSpaceDN w:val="0"/>
              <w:adjustRightInd w:val="0"/>
              <w:jc w:val="both"/>
              <w:rPr>
                <w:sz w:val="20"/>
                <w:szCs w:val="20"/>
              </w:rPr>
            </w:pPr>
            <w:bookmarkStart w:id="0" w:name="sub_9955"/>
            <w:r w:rsidRPr="00E50F97">
              <w:rPr>
                <w:sz w:val="20"/>
                <w:szCs w:val="20"/>
              </w:rPr>
              <w:t>повышение качества внутреннего муниципального финансового контроля в финансово-бюджетной сфере</w:t>
            </w:r>
            <w:bookmarkEnd w:id="0"/>
            <w:r w:rsidRPr="00E50F97">
              <w:rPr>
                <w:sz w:val="20"/>
                <w:szCs w:val="20"/>
              </w:rPr>
              <w:t>;</w:t>
            </w:r>
          </w:p>
          <w:p w:rsidR="00E50F97" w:rsidRPr="00E50F97" w:rsidRDefault="00E50F97" w:rsidP="00E50F97">
            <w:pPr>
              <w:widowControl w:val="0"/>
              <w:autoSpaceDE w:val="0"/>
              <w:autoSpaceDN w:val="0"/>
              <w:adjustRightInd w:val="0"/>
              <w:jc w:val="both"/>
              <w:rPr>
                <w:sz w:val="20"/>
                <w:szCs w:val="20"/>
              </w:rPr>
            </w:pPr>
            <w:r w:rsidRPr="00E50F97">
              <w:rPr>
                <w:sz w:val="20"/>
                <w:szCs w:val="20"/>
              </w:rPr>
              <w:lastRenderedPageBreak/>
              <w:t>Количественными показателями являются:</w:t>
            </w:r>
          </w:p>
          <w:p w:rsidR="00E50F97" w:rsidRPr="00E50F97" w:rsidRDefault="00E50F97" w:rsidP="00E50F97">
            <w:pPr>
              <w:rPr>
                <w:sz w:val="20"/>
                <w:szCs w:val="20"/>
                <w:lang w:eastAsia="en-US"/>
              </w:rPr>
            </w:pPr>
            <w:r w:rsidRPr="00E50F97">
              <w:rPr>
                <w:sz w:val="20"/>
                <w:szCs w:val="20"/>
                <w:lang w:eastAsia="en-US"/>
              </w:rPr>
              <w:t>выполнение показателей эффективности бюджетных расходов в сравнении с установленным уровнем на соответствующий год.</w:t>
            </w: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lastRenderedPageBreak/>
              <w:t>Срок и этапы реализации Программы</w:t>
            </w:r>
          </w:p>
        </w:tc>
        <w:tc>
          <w:tcPr>
            <w:tcW w:w="7974" w:type="dxa"/>
            <w:gridSpan w:val="5"/>
          </w:tcPr>
          <w:p w:rsidR="00E50F97" w:rsidRPr="00E50F97" w:rsidRDefault="00E50F97" w:rsidP="00E50F97">
            <w:pPr>
              <w:rPr>
                <w:sz w:val="20"/>
                <w:szCs w:val="20"/>
                <w:lang w:eastAsia="en-US"/>
              </w:rPr>
            </w:pPr>
            <w:r w:rsidRPr="00E50F97">
              <w:rPr>
                <w:sz w:val="20"/>
                <w:szCs w:val="20"/>
                <w:lang w:eastAsia="en-US"/>
              </w:rPr>
              <w:t>2017- 2019 год</w:t>
            </w: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Объем бюджетных ассигнований Программы</w:t>
            </w:r>
          </w:p>
        </w:tc>
        <w:tc>
          <w:tcPr>
            <w:tcW w:w="2555" w:type="dxa"/>
            <w:tcBorders>
              <w:right w:val="nil"/>
            </w:tcBorders>
          </w:tcPr>
          <w:p w:rsidR="00E50F97" w:rsidRPr="00E50F97" w:rsidRDefault="00E50F97" w:rsidP="00E50F97">
            <w:pPr>
              <w:rPr>
                <w:b/>
                <w:lang w:eastAsia="en-US"/>
              </w:rPr>
            </w:pPr>
            <w:r w:rsidRPr="00E50F97">
              <w:rPr>
                <w:b/>
                <w:lang w:eastAsia="en-US"/>
              </w:rPr>
              <w:t>28500 тыс. руб.</w:t>
            </w:r>
          </w:p>
        </w:tc>
        <w:tc>
          <w:tcPr>
            <w:tcW w:w="1275" w:type="dxa"/>
            <w:tcBorders>
              <w:left w:val="nil"/>
              <w:right w:val="nil"/>
            </w:tcBorders>
          </w:tcPr>
          <w:p w:rsidR="00E50F97" w:rsidRPr="00E50F97" w:rsidRDefault="00E50F97" w:rsidP="00E50F97">
            <w:pPr>
              <w:rPr>
                <w:sz w:val="20"/>
                <w:szCs w:val="20"/>
                <w:lang w:eastAsia="en-US"/>
              </w:rPr>
            </w:pPr>
          </w:p>
        </w:tc>
        <w:tc>
          <w:tcPr>
            <w:tcW w:w="1275" w:type="dxa"/>
            <w:tcBorders>
              <w:left w:val="nil"/>
              <w:right w:val="nil"/>
            </w:tcBorders>
          </w:tcPr>
          <w:p w:rsidR="00E50F97" w:rsidRPr="00E50F97" w:rsidRDefault="00E50F97" w:rsidP="00E50F97">
            <w:pPr>
              <w:rPr>
                <w:sz w:val="20"/>
                <w:szCs w:val="20"/>
                <w:lang w:eastAsia="en-US"/>
              </w:rPr>
            </w:pPr>
          </w:p>
        </w:tc>
        <w:tc>
          <w:tcPr>
            <w:tcW w:w="1275" w:type="dxa"/>
            <w:tcBorders>
              <w:left w:val="nil"/>
              <w:right w:val="nil"/>
            </w:tcBorders>
          </w:tcPr>
          <w:p w:rsidR="00E50F97" w:rsidRPr="00E50F97" w:rsidRDefault="00E50F97" w:rsidP="00E50F97">
            <w:pPr>
              <w:rPr>
                <w:sz w:val="20"/>
                <w:szCs w:val="20"/>
                <w:lang w:eastAsia="en-US"/>
              </w:rPr>
            </w:pPr>
          </w:p>
        </w:tc>
        <w:tc>
          <w:tcPr>
            <w:tcW w:w="1594" w:type="dxa"/>
            <w:tcBorders>
              <w:left w:val="nil"/>
            </w:tcBorders>
          </w:tcPr>
          <w:p w:rsidR="00E50F97" w:rsidRPr="00E50F97" w:rsidRDefault="00E50F97" w:rsidP="00E50F97">
            <w:pPr>
              <w:rPr>
                <w:sz w:val="20"/>
                <w:szCs w:val="20"/>
                <w:lang w:eastAsia="en-US"/>
              </w:rPr>
            </w:pPr>
          </w:p>
        </w:tc>
      </w:tr>
      <w:tr w:rsidR="00E50F97" w:rsidRPr="00E50F97" w:rsidTr="00705F3E">
        <w:tc>
          <w:tcPr>
            <w:tcW w:w="1915" w:type="dxa"/>
          </w:tcPr>
          <w:p w:rsidR="00E50F97" w:rsidRPr="00E50F97" w:rsidRDefault="00E50F97" w:rsidP="00E50F97">
            <w:pPr>
              <w:jc w:val="center"/>
              <w:rPr>
                <w:sz w:val="20"/>
                <w:szCs w:val="20"/>
                <w:lang w:eastAsia="en-US"/>
              </w:rPr>
            </w:pPr>
            <w:r w:rsidRPr="00E50F97">
              <w:rPr>
                <w:sz w:val="20"/>
                <w:szCs w:val="20"/>
                <w:lang w:eastAsia="en-US"/>
              </w:rPr>
              <w:t>Ожидаемые результаты реализации Программы</w:t>
            </w:r>
          </w:p>
        </w:tc>
        <w:tc>
          <w:tcPr>
            <w:tcW w:w="7974" w:type="dxa"/>
            <w:gridSpan w:val="5"/>
          </w:tcPr>
          <w:p w:rsidR="00E50F97" w:rsidRPr="00E50F97" w:rsidRDefault="00E50F97" w:rsidP="00E50F97">
            <w:pPr>
              <w:ind w:right="-79"/>
              <w:rPr>
                <w:sz w:val="20"/>
                <w:szCs w:val="20"/>
                <w:lang w:eastAsia="en-US"/>
              </w:rPr>
            </w:pPr>
            <w:r w:rsidRPr="00E50F97">
              <w:rPr>
                <w:sz w:val="20"/>
                <w:szCs w:val="20"/>
              </w:rPr>
              <w:t>1. </w:t>
            </w:r>
            <w:r w:rsidRPr="00E50F97">
              <w:rPr>
                <w:sz w:val="20"/>
                <w:szCs w:val="20"/>
                <w:lang w:eastAsia="en-US"/>
              </w:rPr>
              <w:t xml:space="preserve">Повышение уровня благоустройства и санитарного состояния территории поселения, комфортного проживания жителей поселения; </w:t>
            </w:r>
          </w:p>
          <w:p w:rsidR="00E50F97" w:rsidRPr="00E50F97" w:rsidRDefault="00E50F97" w:rsidP="00E50F97">
            <w:pPr>
              <w:widowControl w:val="0"/>
              <w:autoSpaceDE w:val="0"/>
              <w:autoSpaceDN w:val="0"/>
              <w:adjustRightInd w:val="0"/>
              <w:jc w:val="both"/>
              <w:rPr>
                <w:sz w:val="20"/>
                <w:szCs w:val="20"/>
              </w:rPr>
            </w:pPr>
            <w:r w:rsidRPr="00E50F97">
              <w:rPr>
                <w:sz w:val="20"/>
                <w:szCs w:val="20"/>
              </w:rPr>
              <w:t>2. Повышение эффективности деятельности органов местного самоуправления;</w:t>
            </w:r>
          </w:p>
          <w:p w:rsidR="00E50F97" w:rsidRPr="00E50F97" w:rsidRDefault="00E50F97" w:rsidP="00E50F97">
            <w:pPr>
              <w:rPr>
                <w:sz w:val="20"/>
                <w:szCs w:val="20"/>
                <w:lang w:eastAsia="en-US"/>
              </w:rPr>
            </w:pPr>
            <w:r w:rsidRPr="00E50F97">
              <w:rPr>
                <w:sz w:val="20"/>
                <w:szCs w:val="20"/>
                <w:lang w:eastAsia="en-US"/>
              </w:rPr>
              <w:t>3. Обеспеченность населенных пунктов первичными средствами пожаротушения ;</w:t>
            </w:r>
          </w:p>
          <w:p w:rsidR="00E50F97" w:rsidRPr="00E50F97" w:rsidRDefault="00E50F97" w:rsidP="00E50F97">
            <w:pPr>
              <w:spacing w:line="276" w:lineRule="auto"/>
              <w:rPr>
                <w:sz w:val="20"/>
                <w:szCs w:val="20"/>
                <w:lang w:eastAsia="en-US"/>
              </w:rPr>
            </w:pPr>
            <w:r w:rsidRPr="00E50F97">
              <w:rPr>
                <w:sz w:val="20"/>
                <w:szCs w:val="20"/>
                <w:lang w:eastAsia="en-US"/>
              </w:rPr>
              <w:t>6. Подготовка населения к действиям при возникновении пожара;</w:t>
            </w:r>
          </w:p>
          <w:p w:rsidR="00E50F97" w:rsidRPr="00E50F97" w:rsidRDefault="00E50F97" w:rsidP="00E50F97">
            <w:pPr>
              <w:rPr>
                <w:sz w:val="20"/>
                <w:szCs w:val="20"/>
                <w:lang w:eastAsia="en-US"/>
              </w:rPr>
            </w:pPr>
            <w:r w:rsidRPr="00E50F97">
              <w:rPr>
                <w:sz w:val="20"/>
                <w:szCs w:val="20"/>
                <w:lang w:eastAsia="en-US"/>
              </w:rPr>
              <w:t>7. Постановка на государственный кадастровый учёт земельных участков;</w:t>
            </w:r>
          </w:p>
          <w:p w:rsidR="00E50F97" w:rsidRPr="00E50F97" w:rsidRDefault="00E50F97" w:rsidP="00E50F97">
            <w:pPr>
              <w:rPr>
                <w:sz w:val="20"/>
                <w:szCs w:val="20"/>
                <w:lang w:eastAsia="en-US"/>
              </w:rPr>
            </w:pPr>
            <w:r w:rsidRPr="00E50F97">
              <w:rPr>
                <w:sz w:val="20"/>
                <w:szCs w:val="20"/>
                <w:lang w:eastAsia="en-US"/>
              </w:rPr>
              <w:t>8. Обеспечение регистрации права муниципальной собственности;</w:t>
            </w:r>
          </w:p>
          <w:p w:rsidR="00E50F97" w:rsidRPr="00E50F97" w:rsidRDefault="00E50F97" w:rsidP="00E50F97">
            <w:pPr>
              <w:rPr>
                <w:sz w:val="20"/>
                <w:szCs w:val="20"/>
                <w:lang w:eastAsia="en-US"/>
              </w:rPr>
            </w:pPr>
            <w:r w:rsidRPr="00E50F97">
              <w:rPr>
                <w:sz w:val="20"/>
                <w:szCs w:val="20"/>
                <w:lang w:eastAsia="en-US"/>
              </w:rPr>
              <w:t>9. Утверждение и освоение проектов планировки территорий;</w:t>
            </w:r>
          </w:p>
          <w:p w:rsidR="00E50F97" w:rsidRPr="00E50F97" w:rsidRDefault="00E50F97" w:rsidP="00E50F97">
            <w:pPr>
              <w:jc w:val="both"/>
              <w:rPr>
                <w:sz w:val="20"/>
                <w:szCs w:val="20"/>
                <w:lang w:eastAsia="en-US"/>
              </w:rPr>
            </w:pPr>
            <w:r w:rsidRPr="00E50F97">
              <w:rPr>
                <w:sz w:val="20"/>
                <w:szCs w:val="20"/>
                <w:lang w:eastAsia="en-US"/>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E50F97" w:rsidRPr="00E50F97" w:rsidRDefault="00E50F97" w:rsidP="00E50F97">
            <w:pPr>
              <w:jc w:val="both"/>
              <w:rPr>
                <w:sz w:val="20"/>
                <w:szCs w:val="20"/>
                <w:lang w:eastAsia="en-US"/>
              </w:rPr>
            </w:pPr>
            <w:r w:rsidRPr="00E50F97">
              <w:rPr>
                <w:sz w:val="20"/>
                <w:szCs w:val="20"/>
                <w:lang w:eastAsia="en-US"/>
              </w:rPr>
              <w:t>11. Повышение эффективности и качества культурно-досуговой деятельности в поселении;</w:t>
            </w:r>
          </w:p>
          <w:p w:rsidR="00E50F97" w:rsidRPr="00E50F97" w:rsidRDefault="00E50F97" w:rsidP="00E50F97">
            <w:pPr>
              <w:suppressAutoHyphens/>
              <w:jc w:val="both"/>
              <w:rPr>
                <w:bCs/>
                <w:i/>
                <w:sz w:val="20"/>
                <w:szCs w:val="20"/>
                <w:lang w:eastAsia="en-US"/>
              </w:rPr>
            </w:pPr>
            <w:r w:rsidRPr="00E50F97">
              <w:rPr>
                <w:bCs/>
                <w:sz w:val="20"/>
                <w:szCs w:val="20"/>
                <w:lang w:eastAsia="en-US"/>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E50F97" w:rsidRPr="00E50F97" w:rsidRDefault="00E50F97" w:rsidP="00E50F97">
            <w:pPr>
              <w:rPr>
                <w:sz w:val="20"/>
                <w:szCs w:val="20"/>
                <w:lang w:eastAsia="en-US"/>
              </w:rPr>
            </w:pPr>
            <w:r w:rsidRPr="00E50F97">
              <w:rPr>
                <w:bCs/>
                <w:sz w:val="20"/>
                <w:szCs w:val="20"/>
                <w:lang w:eastAsia="en-US"/>
              </w:rPr>
              <w:t>13.</w:t>
            </w:r>
            <w:r w:rsidRPr="00E50F97">
              <w:rPr>
                <w:bCs/>
                <w:i/>
                <w:sz w:val="20"/>
                <w:szCs w:val="20"/>
                <w:lang w:eastAsia="en-US"/>
              </w:rPr>
              <w:t> </w:t>
            </w:r>
            <w:r w:rsidRPr="00E50F97">
              <w:rPr>
                <w:sz w:val="20"/>
                <w:szCs w:val="20"/>
                <w:lang w:eastAsia="en-US"/>
              </w:rPr>
              <w:t>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E50F97" w:rsidRPr="00E50F97" w:rsidRDefault="00E50F97" w:rsidP="00E50F97">
            <w:pPr>
              <w:jc w:val="both"/>
              <w:rPr>
                <w:sz w:val="20"/>
                <w:szCs w:val="20"/>
              </w:rPr>
            </w:pPr>
            <w:r w:rsidRPr="00E50F97">
              <w:rPr>
                <w:sz w:val="20"/>
                <w:szCs w:val="20"/>
              </w:rPr>
              <w:t>14. Увеличение количества граждан, систематически занимающихся физической культурой и спортом;</w:t>
            </w:r>
          </w:p>
          <w:p w:rsidR="00E50F97" w:rsidRPr="00E50F97" w:rsidRDefault="00E50F97" w:rsidP="00E50F97">
            <w:pPr>
              <w:jc w:val="both"/>
              <w:rPr>
                <w:sz w:val="20"/>
                <w:szCs w:val="20"/>
              </w:rPr>
            </w:pPr>
            <w:r w:rsidRPr="00E50F97">
              <w:rPr>
                <w:sz w:val="20"/>
                <w:szCs w:val="20"/>
              </w:rPr>
              <w:t>15. Улучшение физического здоровья, физической подготовленности населения; повышение уровня физической подготовки молодежи и детей;</w:t>
            </w:r>
          </w:p>
          <w:p w:rsidR="00E50F97" w:rsidRPr="00E50F97" w:rsidRDefault="00E50F97" w:rsidP="00E50F97">
            <w:pPr>
              <w:jc w:val="both"/>
              <w:rPr>
                <w:sz w:val="20"/>
                <w:szCs w:val="20"/>
              </w:rPr>
            </w:pPr>
            <w:r w:rsidRPr="00E50F97">
              <w:rPr>
                <w:sz w:val="20"/>
                <w:szCs w:val="20"/>
              </w:rPr>
              <w:t>16.</w:t>
            </w:r>
            <w:r w:rsidRPr="00E50F97">
              <w:rPr>
                <w:sz w:val="20"/>
                <w:szCs w:val="20"/>
                <w:lang w:eastAsia="en-US"/>
              </w:rPr>
              <w:t>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E50F97" w:rsidRPr="00E50F97" w:rsidRDefault="00E50F97" w:rsidP="00E50F97">
            <w:pPr>
              <w:jc w:val="both"/>
              <w:rPr>
                <w:sz w:val="20"/>
                <w:szCs w:val="20"/>
              </w:rPr>
            </w:pPr>
            <w:r w:rsidRPr="00E50F97">
              <w:rPr>
                <w:sz w:val="20"/>
                <w:szCs w:val="20"/>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E50F97" w:rsidRPr="00E50F97" w:rsidRDefault="00E50F97" w:rsidP="00E50F97">
            <w:pPr>
              <w:rPr>
                <w:sz w:val="20"/>
                <w:szCs w:val="20"/>
                <w:lang w:eastAsia="en-US"/>
              </w:rPr>
            </w:pPr>
            <w:r w:rsidRPr="00E50F97">
              <w:rPr>
                <w:sz w:val="20"/>
                <w:szCs w:val="20"/>
                <w:lang w:eastAsia="en-US"/>
              </w:rPr>
              <w:t>18. Повышение качества спортивно-массовой работы с населением;</w:t>
            </w:r>
          </w:p>
          <w:p w:rsidR="00E50F97" w:rsidRPr="00E50F97" w:rsidRDefault="00E50F97" w:rsidP="00E50F97">
            <w:pPr>
              <w:rPr>
                <w:sz w:val="20"/>
                <w:szCs w:val="20"/>
                <w:lang w:eastAsia="en-US"/>
              </w:rPr>
            </w:pPr>
            <w:r w:rsidRPr="00E50F97">
              <w:rPr>
                <w:sz w:val="20"/>
                <w:szCs w:val="20"/>
                <w:lang w:eastAsia="en-US"/>
              </w:rPr>
              <w:t>19. Развитие инфраструктуры физической культуры и спорта;</w:t>
            </w:r>
          </w:p>
          <w:p w:rsidR="00E50F97" w:rsidRPr="00E50F97" w:rsidRDefault="00E50F97" w:rsidP="00E50F97">
            <w:pPr>
              <w:rPr>
                <w:sz w:val="20"/>
                <w:szCs w:val="20"/>
                <w:lang w:eastAsia="en-US"/>
              </w:rPr>
            </w:pPr>
          </w:p>
        </w:tc>
      </w:tr>
    </w:tbl>
    <w:p w:rsidR="00E50F97" w:rsidRPr="00E50F97" w:rsidRDefault="00E50F97" w:rsidP="00E50F97">
      <w:pPr>
        <w:jc w:val="center"/>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right"/>
        <w:rPr>
          <w:sz w:val="20"/>
          <w:szCs w:val="20"/>
          <w:lang w:eastAsia="en-US"/>
        </w:rPr>
      </w:pPr>
    </w:p>
    <w:p w:rsidR="00E50F97" w:rsidRPr="00E50F97" w:rsidRDefault="00E50F97" w:rsidP="00E50F97">
      <w:pPr>
        <w:jc w:val="center"/>
        <w:rPr>
          <w:sz w:val="20"/>
          <w:szCs w:val="20"/>
          <w:lang w:eastAsia="en-US"/>
        </w:rPr>
      </w:pPr>
      <w:r w:rsidRPr="00E50F97">
        <w:rPr>
          <w:sz w:val="20"/>
          <w:szCs w:val="20"/>
          <w:lang w:eastAsia="en-US"/>
        </w:rPr>
        <w:t>Паспорт подпрограммы</w:t>
      </w:r>
    </w:p>
    <w:p w:rsidR="00E50F97" w:rsidRPr="00E50F97" w:rsidRDefault="00E50F97" w:rsidP="00E50F97">
      <w:pPr>
        <w:jc w:val="center"/>
        <w:rPr>
          <w:b/>
          <w:sz w:val="20"/>
          <w:szCs w:val="20"/>
          <w:lang w:eastAsia="en-US"/>
        </w:rPr>
      </w:pPr>
      <w:r w:rsidRPr="00E50F97">
        <w:rPr>
          <w:b/>
          <w:color w:val="000000"/>
          <w:sz w:val="20"/>
          <w:szCs w:val="20"/>
          <w:lang w:eastAsia="en-US"/>
        </w:rPr>
        <w:t>«Обеспечение деятельности аппарата управления администрации Крючковского сельсовета»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Ответственный исполнитель Подпрограммы</w:t>
            </w:r>
          </w:p>
        </w:tc>
        <w:tc>
          <w:tcPr>
            <w:tcW w:w="7732" w:type="dxa"/>
          </w:tcPr>
          <w:p w:rsidR="00E50F97" w:rsidRPr="00E50F97" w:rsidRDefault="00E50F97" w:rsidP="00E50F97">
            <w:pPr>
              <w:jc w:val="both"/>
              <w:rPr>
                <w:sz w:val="20"/>
                <w:szCs w:val="20"/>
                <w:lang w:eastAsia="en-US"/>
              </w:rPr>
            </w:pPr>
            <w:r w:rsidRPr="00E50F97">
              <w:rPr>
                <w:sz w:val="20"/>
                <w:szCs w:val="20"/>
              </w:rPr>
              <w:t>Администрация Крючковского сельсовета</w:t>
            </w:r>
          </w:p>
        </w:tc>
      </w:tr>
      <w:tr w:rsidR="00E50F97" w:rsidRPr="00E50F97" w:rsidTr="00705F3E">
        <w:trPr>
          <w:trHeight w:val="805"/>
        </w:trPr>
        <w:tc>
          <w:tcPr>
            <w:tcW w:w="1761" w:type="dxa"/>
          </w:tcPr>
          <w:p w:rsidR="00E50F97" w:rsidRPr="00E50F97" w:rsidRDefault="00E50F97" w:rsidP="00E50F97">
            <w:pPr>
              <w:jc w:val="center"/>
              <w:rPr>
                <w:sz w:val="20"/>
                <w:szCs w:val="20"/>
                <w:lang w:eastAsia="en-US"/>
              </w:rPr>
            </w:pPr>
            <w:r w:rsidRPr="00E50F97">
              <w:rPr>
                <w:sz w:val="20"/>
                <w:szCs w:val="20"/>
                <w:lang w:eastAsia="en-US"/>
              </w:rPr>
              <w:t>Участники Подпрограммы</w:t>
            </w:r>
          </w:p>
        </w:tc>
        <w:tc>
          <w:tcPr>
            <w:tcW w:w="7732" w:type="dxa"/>
          </w:tcPr>
          <w:p w:rsidR="00E50F97" w:rsidRPr="00E50F97" w:rsidRDefault="00E50F97" w:rsidP="00E50F97">
            <w:pPr>
              <w:jc w:val="both"/>
              <w:rPr>
                <w:sz w:val="20"/>
                <w:szCs w:val="20"/>
                <w:lang w:eastAsia="en-US"/>
              </w:rPr>
            </w:pPr>
            <w:r w:rsidRPr="00E50F97">
              <w:rPr>
                <w:sz w:val="20"/>
                <w:szCs w:val="20"/>
                <w:lang w:eastAsia="en-US"/>
              </w:rPr>
              <w:t>отсутствуют</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Цель Подпрограммы</w:t>
            </w:r>
          </w:p>
        </w:tc>
        <w:tc>
          <w:tcPr>
            <w:tcW w:w="7732" w:type="dxa"/>
          </w:tcPr>
          <w:p w:rsidR="00E50F97" w:rsidRPr="00E50F97" w:rsidRDefault="00E50F97" w:rsidP="00E50F97">
            <w:pPr>
              <w:widowControl w:val="0"/>
              <w:autoSpaceDE w:val="0"/>
              <w:autoSpaceDN w:val="0"/>
              <w:adjustRightInd w:val="0"/>
              <w:jc w:val="both"/>
              <w:rPr>
                <w:sz w:val="20"/>
                <w:szCs w:val="20"/>
              </w:rPr>
            </w:pPr>
            <w:r w:rsidRPr="00E50F97">
              <w:rPr>
                <w:rFonts w:cs="Arial"/>
                <w:sz w:val="20"/>
                <w:szCs w:val="20"/>
              </w:rPr>
              <w:t>-</w:t>
            </w:r>
            <w:r w:rsidRPr="00E50F97">
              <w:rPr>
                <w:rFonts w:cs="Arial"/>
                <w:sz w:val="28"/>
                <w:szCs w:val="28"/>
              </w:rPr>
              <w:t xml:space="preserve"> </w:t>
            </w:r>
            <w:r w:rsidRPr="00E50F97">
              <w:rPr>
                <w:sz w:val="20"/>
                <w:szCs w:val="20"/>
              </w:rPr>
              <w:t xml:space="preserve">обеспечение долгосрочной сбалансированности и устойчивости бюджетной системы, </w:t>
            </w:r>
          </w:p>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качества управления муниципальными  финансами на территории МО Крючковский сельсовет</w:t>
            </w:r>
          </w:p>
          <w:p w:rsidR="00E50F97" w:rsidRPr="00E50F97" w:rsidRDefault="00E50F97" w:rsidP="00E50F97">
            <w:pPr>
              <w:jc w:val="both"/>
              <w:rPr>
                <w:sz w:val="20"/>
                <w:szCs w:val="20"/>
                <w:lang w:eastAsia="en-US"/>
              </w:rPr>
            </w:pP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Задачи Подпрограммы</w:t>
            </w:r>
          </w:p>
        </w:tc>
        <w:tc>
          <w:tcPr>
            <w:tcW w:w="7732" w:type="dxa"/>
          </w:tcPr>
          <w:p w:rsidR="00E50F97" w:rsidRPr="00E50F97" w:rsidRDefault="00E50F97" w:rsidP="00E50F97">
            <w:pPr>
              <w:widowControl w:val="0"/>
              <w:autoSpaceDE w:val="0"/>
              <w:autoSpaceDN w:val="0"/>
              <w:adjustRightInd w:val="0"/>
              <w:jc w:val="both"/>
              <w:rPr>
                <w:sz w:val="20"/>
                <w:szCs w:val="20"/>
              </w:rPr>
            </w:pPr>
            <w:r w:rsidRPr="00E50F97">
              <w:t>-</w:t>
            </w:r>
            <w:r w:rsidRPr="00E50F97">
              <w:rPr>
                <w:sz w:val="20"/>
                <w:szCs w:val="20"/>
              </w:rPr>
              <w:t>Совершенствование правовых и организационных основ местного самоуправления, муниципальной службы;</w:t>
            </w:r>
          </w:p>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эффективности деятельности  администрации Крючковского сельсовета и муниципального управления;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-оценка эффективности деятельности органов местного самоуправления;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-обеспечение дополнительного профессионального образования лиц, замещающих выборные муниципальные должности, муниципальных служащих;</w:t>
            </w:r>
          </w:p>
          <w:p w:rsidR="00E50F97" w:rsidRPr="00E50F97" w:rsidRDefault="00E50F97" w:rsidP="00E50F97">
            <w:pPr>
              <w:widowControl w:val="0"/>
              <w:autoSpaceDE w:val="0"/>
              <w:autoSpaceDN w:val="0"/>
              <w:adjustRightInd w:val="0"/>
              <w:jc w:val="both"/>
              <w:rPr>
                <w:sz w:val="20"/>
                <w:szCs w:val="20"/>
              </w:rPr>
            </w:pPr>
            <w:r w:rsidRPr="00E50F97">
              <w:rPr>
                <w:sz w:val="20"/>
                <w:szCs w:val="20"/>
              </w:rPr>
              <w:t>-</w:t>
            </w:r>
            <w:r w:rsidRPr="00E50F97">
              <w:rPr>
                <w:sz w:val="28"/>
                <w:szCs w:val="28"/>
                <w:lang w:eastAsia="en-US"/>
              </w:rPr>
              <w:t xml:space="preserve"> </w:t>
            </w:r>
            <w:r w:rsidRPr="00E50F97">
              <w:rPr>
                <w:sz w:val="20"/>
                <w:szCs w:val="20"/>
                <w:lang w:eastAsia="en-US"/>
              </w:rPr>
              <w:t>совершенствование кадровой политики и профессиональное развитие муниципальных служащих органов местного самоуправления Беляевского района</w:t>
            </w:r>
          </w:p>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гражданской активности и заинтересованности населения в осуществлении местного самоуправления;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0F97" w:rsidRPr="00E50F97" w:rsidRDefault="00E50F97" w:rsidP="00E50F97">
            <w:pPr>
              <w:widowControl w:val="0"/>
              <w:autoSpaceDE w:val="0"/>
              <w:autoSpaceDN w:val="0"/>
              <w:adjustRightInd w:val="0"/>
              <w:jc w:val="both"/>
              <w:rPr>
                <w:sz w:val="20"/>
                <w:szCs w:val="20"/>
              </w:rPr>
            </w:pPr>
            <w:r w:rsidRPr="00E50F97">
              <w:rPr>
                <w:sz w:val="20"/>
                <w:szCs w:val="20"/>
              </w:rPr>
              <w:t>-оптимизация штатной численности муниципальных служащих;</w:t>
            </w:r>
          </w:p>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престижа муниципальной службы;</w:t>
            </w:r>
          </w:p>
          <w:p w:rsidR="00E50F97" w:rsidRPr="00E50F97" w:rsidRDefault="00E50F97" w:rsidP="00E50F97">
            <w:pPr>
              <w:jc w:val="both"/>
              <w:rPr>
                <w:sz w:val="20"/>
                <w:szCs w:val="20"/>
                <w:lang w:eastAsia="en-US"/>
              </w:rPr>
            </w:pPr>
            <w:r w:rsidRPr="00E50F97">
              <w:rPr>
                <w:sz w:val="20"/>
                <w:szCs w:val="20"/>
              </w:rPr>
              <w:t>-привлечение на муниципальную службу квалифицированных молодых специалистов, укрепление кадрового потенциала  сельского поселения</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rPr>
              <w:t>Показатели (индикаторы) Подпрограммы</w:t>
            </w:r>
          </w:p>
        </w:tc>
        <w:tc>
          <w:tcPr>
            <w:tcW w:w="7732" w:type="dxa"/>
          </w:tcPr>
          <w:p w:rsidR="00E50F97" w:rsidRPr="00E50F97" w:rsidRDefault="00E50F97" w:rsidP="00E50F97">
            <w:pPr>
              <w:widowControl w:val="0"/>
              <w:autoSpaceDE w:val="0"/>
              <w:autoSpaceDN w:val="0"/>
              <w:adjustRightInd w:val="0"/>
              <w:jc w:val="both"/>
              <w:rPr>
                <w:sz w:val="20"/>
                <w:szCs w:val="20"/>
              </w:rPr>
            </w:pPr>
            <w:r w:rsidRPr="00E50F97">
              <w:rPr>
                <w:sz w:val="20"/>
                <w:szCs w:val="20"/>
              </w:rPr>
              <w:t>-доля вакантных должностей муниципальной службы, замещаемых на основе назначения из кадрового резерва;</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вакантных должностей муниципальной службы, замещаемых на основе конкурса;</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специалистов в возрасте до 30 лет, имеющих стаж муниципальной службы более 3 лет;</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реализованных инновационных образовательных программ в области муниципального управления;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муниципальных служащих, прошедших обучение по программам дополнительного профессионального образования;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E50F97" w:rsidRPr="00E50F97" w:rsidRDefault="00E50F97" w:rsidP="00E50F97">
            <w:pPr>
              <w:widowControl w:val="0"/>
              <w:autoSpaceDE w:val="0"/>
              <w:autoSpaceDN w:val="0"/>
              <w:adjustRightInd w:val="0"/>
              <w:jc w:val="both"/>
              <w:rPr>
                <w:sz w:val="20"/>
                <w:szCs w:val="20"/>
              </w:rPr>
            </w:pPr>
            <w:r w:rsidRPr="00E50F97">
              <w:rPr>
                <w:sz w:val="20"/>
                <w:szCs w:val="20"/>
              </w:rPr>
              <w:t>-доля муниципальных служащих, имеющих высшее профессиональное образование.</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Сроки и этапы реализации Подпрограммы</w:t>
            </w:r>
          </w:p>
        </w:tc>
        <w:tc>
          <w:tcPr>
            <w:tcW w:w="7732" w:type="dxa"/>
            <w:vAlign w:val="center"/>
          </w:tcPr>
          <w:p w:rsidR="00E50F97" w:rsidRPr="00E50F97" w:rsidRDefault="00E50F97" w:rsidP="00E50F97">
            <w:pPr>
              <w:jc w:val="center"/>
              <w:rPr>
                <w:sz w:val="20"/>
                <w:szCs w:val="20"/>
                <w:lang w:eastAsia="en-US"/>
              </w:rPr>
            </w:pPr>
            <w:r w:rsidRPr="00E50F97">
              <w:rPr>
                <w:sz w:val="20"/>
                <w:szCs w:val="20"/>
              </w:rPr>
              <w:t>2017-2019 г.г.</w:t>
            </w:r>
          </w:p>
        </w:tc>
      </w:tr>
      <w:tr w:rsidR="00E50F97" w:rsidRPr="00E50F97" w:rsidTr="00705F3E">
        <w:trPr>
          <w:trHeight w:val="1385"/>
        </w:trPr>
        <w:tc>
          <w:tcPr>
            <w:tcW w:w="1761" w:type="dxa"/>
          </w:tcPr>
          <w:p w:rsidR="00E50F97" w:rsidRPr="00E50F97" w:rsidRDefault="00E50F97" w:rsidP="00E50F97">
            <w:pPr>
              <w:jc w:val="center"/>
              <w:rPr>
                <w:sz w:val="20"/>
                <w:szCs w:val="20"/>
              </w:rPr>
            </w:pPr>
            <w:r w:rsidRPr="00E50F97">
              <w:rPr>
                <w:sz w:val="20"/>
                <w:szCs w:val="20"/>
              </w:rPr>
              <w:t>Объемы бюджетных ассигнований Подпрограммы</w:t>
            </w:r>
          </w:p>
        </w:tc>
        <w:tc>
          <w:tcPr>
            <w:tcW w:w="7732" w:type="dxa"/>
            <w:tcBorders>
              <w:bottom w:val="single" w:sz="4" w:space="0" w:color="auto"/>
            </w:tcBorders>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8180,2</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2560,2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2900,0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2720,0 тыс. рублей;</w:t>
            </w:r>
          </w:p>
          <w:p w:rsidR="00E50F97" w:rsidRPr="00E50F97" w:rsidRDefault="00E50F97" w:rsidP="00E50F97">
            <w:pPr>
              <w:widowControl w:val="0"/>
              <w:autoSpaceDE w:val="0"/>
              <w:autoSpaceDN w:val="0"/>
              <w:adjustRightInd w:val="0"/>
              <w:jc w:val="both"/>
              <w:rPr>
                <w:sz w:val="20"/>
                <w:szCs w:val="20"/>
              </w:rPr>
            </w:pPr>
          </w:p>
        </w:tc>
      </w:tr>
      <w:tr w:rsidR="00E50F97" w:rsidRPr="00E50F97" w:rsidTr="00705F3E">
        <w:trPr>
          <w:trHeight w:val="4810"/>
        </w:trPr>
        <w:tc>
          <w:tcPr>
            <w:tcW w:w="1761" w:type="dxa"/>
          </w:tcPr>
          <w:p w:rsidR="00E50F97" w:rsidRPr="00E50F97" w:rsidRDefault="00E50F97" w:rsidP="00E50F97">
            <w:pPr>
              <w:jc w:val="center"/>
              <w:rPr>
                <w:sz w:val="20"/>
                <w:szCs w:val="20"/>
              </w:rPr>
            </w:pPr>
            <w:r w:rsidRPr="00E50F97">
              <w:rPr>
                <w:sz w:val="20"/>
                <w:szCs w:val="20"/>
              </w:rPr>
              <w:lastRenderedPageBreak/>
              <w:t>Ожидаемые результаты реализации Подпрограммы</w:t>
            </w:r>
          </w:p>
        </w:tc>
        <w:tc>
          <w:tcPr>
            <w:tcW w:w="7732" w:type="dxa"/>
            <w:tcBorders>
              <w:bottom w:val="single" w:sz="4" w:space="0" w:color="auto"/>
            </w:tcBorders>
          </w:tcPr>
          <w:p w:rsidR="00E50F97" w:rsidRPr="00E50F97" w:rsidRDefault="00E50F97" w:rsidP="00E50F97">
            <w:pPr>
              <w:widowControl w:val="0"/>
              <w:autoSpaceDE w:val="0"/>
              <w:autoSpaceDN w:val="0"/>
              <w:adjustRightInd w:val="0"/>
              <w:jc w:val="both"/>
              <w:rPr>
                <w:sz w:val="20"/>
                <w:szCs w:val="20"/>
              </w:rPr>
            </w:pPr>
            <w:r w:rsidRPr="00E50F97">
              <w:rPr>
                <w:sz w:val="20"/>
                <w:szCs w:val="20"/>
              </w:rPr>
              <w:t>-Повышение эффективности деятельности органов местного самоуправления;</w:t>
            </w:r>
          </w:p>
          <w:p w:rsidR="00E50F97" w:rsidRPr="00E50F97" w:rsidRDefault="00E50F97" w:rsidP="00E50F97">
            <w:pPr>
              <w:widowControl w:val="0"/>
              <w:autoSpaceDE w:val="0"/>
              <w:autoSpaceDN w:val="0"/>
              <w:adjustRightInd w:val="0"/>
              <w:jc w:val="both"/>
              <w:rPr>
                <w:sz w:val="20"/>
                <w:szCs w:val="20"/>
              </w:rPr>
            </w:pPr>
            <w:r w:rsidRPr="00E50F97">
              <w:rPr>
                <w:sz w:val="20"/>
                <w:szCs w:val="20"/>
              </w:rPr>
              <w:t xml:space="preserve">-выявление зон, требующих приоритетного внимания  администрации Крючковского сельсовета; </w:t>
            </w:r>
          </w:p>
          <w:p w:rsidR="00E50F97" w:rsidRPr="00E50F97" w:rsidRDefault="00E50F97" w:rsidP="00E50F97">
            <w:pPr>
              <w:widowControl w:val="0"/>
              <w:autoSpaceDE w:val="0"/>
              <w:autoSpaceDN w:val="0"/>
              <w:adjustRightInd w:val="0"/>
              <w:jc w:val="both"/>
              <w:rPr>
                <w:sz w:val="20"/>
                <w:szCs w:val="20"/>
              </w:rPr>
            </w:pPr>
            <w:r w:rsidRPr="00E50F97">
              <w:rPr>
                <w:sz w:val="20"/>
                <w:szCs w:val="20"/>
              </w:rPr>
              <w:t>-стабилизация численности муниципальных служащих в установленных рамках, недопущение ее роста;</w:t>
            </w:r>
          </w:p>
          <w:p w:rsidR="00E50F97" w:rsidRPr="00E50F97" w:rsidRDefault="00E50F97" w:rsidP="00E50F97">
            <w:pPr>
              <w:spacing w:after="200" w:line="276" w:lineRule="auto"/>
              <w:jc w:val="both"/>
              <w:rPr>
                <w:sz w:val="20"/>
                <w:szCs w:val="20"/>
                <w:lang w:eastAsia="en-US"/>
              </w:rPr>
            </w:pPr>
            <w:r w:rsidRPr="00E50F97">
              <w:rPr>
                <w:sz w:val="20"/>
                <w:szCs w:val="20"/>
              </w:rPr>
              <w:t>-повышение уровня доверия населения к муниципальным служащим..</w:t>
            </w:r>
            <w:r w:rsidRPr="00E50F97">
              <w:rPr>
                <w:sz w:val="28"/>
                <w:szCs w:val="28"/>
                <w:lang w:eastAsia="en-US"/>
              </w:rPr>
              <w:t xml:space="preserve"> </w:t>
            </w:r>
            <w:r w:rsidRPr="00E50F97">
              <w:rPr>
                <w:sz w:val="20"/>
                <w:szCs w:val="20"/>
                <w:lang w:eastAsia="en-US"/>
              </w:rPr>
              <w:t>совершенствование муниципальных нормативных правовых актов;-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 создание условий для открытости и подконтрольности деятельности администрации;</w:t>
            </w:r>
          </w:p>
          <w:p w:rsidR="00E50F97" w:rsidRPr="00E50F97" w:rsidRDefault="00E50F97" w:rsidP="00E50F97">
            <w:pPr>
              <w:spacing w:after="200" w:line="276" w:lineRule="auto"/>
              <w:jc w:val="both"/>
              <w:rPr>
                <w:sz w:val="20"/>
                <w:szCs w:val="20"/>
                <w:lang w:eastAsia="en-US"/>
              </w:rPr>
            </w:pPr>
            <w:r w:rsidRPr="00E50F97">
              <w:rPr>
                <w:sz w:val="20"/>
                <w:szCs w:val="20"/>
                <w:lang w:eastAsia="en-US"/>
              </w:rPr>
              <w:t xml:space="preserve">- формирование системы управления муниципальной службой;- полная автоматизация рабочих мест муниципальных служащих; </w:t>
            </w:r>
          </w:p>
          <w:p w:rsidR="00E50F97" w:rsidRPr="00E50F97" w:rsidRDefault="00E50F97" w:rsidP="00E50F97">
            <w:pPr>
              <w:spacing w:after="200" w:line="276" w:lineRule="auto"/>
              <w:jc w:val="both"/>
              <w:rPr>
                <w:sz w:val="20"/>
                <w:szCs w:val="20"/>
                <w:lang w:eastAsia="en-US"/>
              </w:rPr>
            </w:pPr>
            <w:r w:rsidRPr="00E50F97">
              <w:rPr>
                <w:sz w:val="20"/>
                <w:szCs w:val="20"/>
                <w:lang w:eastAsia="en-US"/>
              </w:rPr>
              <w:t>-совершенствование муниципальных нормативных правовых актов;</w:t>
            </w:r>
          </w:p>
          <w:p w:rsidR="00E50F97" w:rsidRPr="00E50F97" w:rsidRDefault="00E50F97" w:rsidP="00E50F97">
            <w:pPr>
              <w:spacing w:after="200" w:line="276" w:lineRule="auto"/>
              <w:jc w:val="both"/>
              <w:rPr>
                <w:sz w:val="20"/>
                <w:szCs w:val="20"/>
                <w:lang w:eastAsia="en-US"/>
              </w:rPr>
            </w:pPr>
            <w:r w:rsidRPr="00E50F97">
              <w:rPr>
                <w:sz w:val="20"/>
                <w:szCs w:val="20"/>
                <w:lang w:eastAsia="en-US"/>
              </w:rPr>
              <w:t>- создание правовых, политических, финансовых и иных условий для развития позитивных тенденций в организации муниципальной службы на основе обязательности соблюдения принципов, правил, требований, определенных законодательством о муниципальной службе;</w:t>
            </w:r>
          </w:p>
          <w:p w:rsidR="00E50F97" w:rsidRPr="00E50F97" w:rsidRDefault="00E50F97" w:rsidP="00E50F97">
            <w:pPr>
              <w:spacing w:after="200" w:line="276" w:lineRule="auto"/>
              <w:jc w:val="both"/>
              <w:rPr>
                <w:sz w:val="20"/>
                <w:szCs w:val="20"/>
                <w:lang w:eastAsia="en-US"/>
              </w:rPr>
            </w:pPr>
            <w:r w:rsidRPr="00E50F97">
              <w:rPr>
                <w:sz w:val="20"/>
                <w:szCs w:val="20"/>
                <w:lang w:eastAsia="en-US"/>
              </w:rPr>
              <w:t>- создание условий для открытости и подконтрольности деятельности администрации;</w:t>
            </w:r>
          </w:p>
          <w:p w:rsidR="00E50F97" w:rsidRPr="00E50F97" w:rsidRDefault="00E50F97" w:rsidP="00E50F97">
            <w:pPr>
              <w:spacing w:after="200" w:line="276" w:lineRule="auto"/>
              <w:jc w:val="both"/>
              <w:rPr>
                <w:sz w:val="20"/>
                <w:szCs w:val="20"/>
                <w:lang w:eastAsia="en-US"/>
              </w:rPr>
            </w:pPr>
            <w:r w:rsidRPr="00E50F97">
              <w:rPr>
                <w:sz w:val="20"/>
                <w:szCs w:val="20"/>
                <w:lang w:eastAsia="en-US"/>
              </w:rPr>
              <w:t>- формирование системы управления муниципальной службой;</w:t>
            </w:r>
          </w:p>
          <w:p w:rsidR="00E50F97" w:rsidRPr="00E50F97" w:rsidRDefault="00E50F97" w:rsidP="00E50F97">
            <w:pPr>
              <w:spacing w:after="200" w:line="276" w:lineRule="auto"/>
              <w:jc w:val="both"/>
              <w:rPr>
                <w:sz w:val="20"/>
                <w:szCs w:val="20"/>
                <w:lang w:eastAsia="en-US"/>
              </w:rPr>
            </w:pPr>
            <w:r w:rsidRPr="00E50F97">
              <w:rPr>
                <w:sz w:val="20"/>
                <w:szCs w:val="20"/>
                <w:lang w:eastAsia="en-US"/>
              </w:rPr>
              <w:t>- полная автоматизация рабочих мест муниципальных служащих;</w:t>
            </w:r>
          </w:p>
          <w:p w:rsidR="00E50F97" w:rsidRPr="00E50F97" w:rsidRDefault="00E50F97" w:rsidP="00E50F97">
            <w:pPr>
              <w:rPr>
                <w:sz w:val="20"/>
                <w:szCs w:val="20"/>
              </w:rPr>
            </w:pPr>
          </w:p>
        </w:tc>
      </w:tr>
    </w:tbl>
    <w:p w:rsidR="00E50F97" w:rsidRPr="00E50F97" w:rsidRDefault="00E50F97" w:rsidP="00E50F97">
      <w:pPr>
        <w:suppressAutoHyphens/>
        <w:jc w:val="center"/>
        <w:rPr>
          <w:rFonts w:eastAsia="SimSun" w:cs="Calibri"/>
          <w:b/>
          <w:kern w:val="2"/>
          <w:lang w:eastAsia="en-US"/>
        </w:rPr>
      </w:pPr>
      <w:r w:rsidRPr="00E50F97">
        <w:rPr>
          <w:rFonts w:eastAsia="SimSun" w:cs="Calibri"/>
          <w:b/>
          <w:kern w:val="2"/>
          <w:lang w:eastAsia="en-US"/>
        </w:rPr>
        <w:t xml:space="preserve">1. Характеристика сферы реализации подпрограммы  </w:t>
      </w:r>
    </w:p>
    <w:p w:rsidR="00E50F97" w:rsidRPr="00E50F97" w:rsidRDefault="00E50F97" w:rsidP="00E50F97">
      <w:pPr>
        <w:suppressAutoHyphens/>
        <w:jc w:val="center"/>
        <w:rPr>
          <w:rFonts w:eastAsia="SimSun" w:cs="Calibri"/>
          <w:kern w:val="2"/>
          <w:lang w:eastAsia="en-US"/>
        </w:rPr>
      </w:pP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color w:val="000000"/>
          <w:kern w:val="2"/>
          <w:lang w:eastAsia="en-US"/>
        </w:rPr>
        <w:lastRenderedPageBreak/>
        <w:t xml:space="preserve">В целях обеспечения эффективной деятельности органов местного самоуправления Оренбургской области </w:t>
      </w:r>
      <w:r w:rsidRPr="00E50F97">
        <w:rPr>
          <w:rFonts w:eastAsia="SimSun" w:cs="Calibri"/>
          <w:kern w:val="2"/>
          <w:lang w:eastAsia="en-US"/>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оценка результативности деятельности (на основе количественных показателей и их динамики);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оценка удовлетворенности населения деятельностью органов местного самоуправления.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E50F97">
        <w:rPr>
          <w:rFonts w:eastAsia="SimSun" w:cs="Calibri"/>
          <w:kern w:val="2"/>
          <w:lang w:eastAsia="en-US"/>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Изучение деятельности позволяет определить зоны, требующие приоритетного внимания администрации Крючковского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 xml:space="preserve">В настоящее время в  администрации  Крючковского сельсовета занято 6 человек, из них муниципальных служащих 5 человек. При этом высшее образование имеют 60 процентов муниципальных служащих.   </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E50F97" w:rsidRPr="00E50F97" w:rsidRDefault="00E50F97" w:rsidP="00E50F97">
      <w:pPr>
        <w:suppressAutoHyphens/>
        <w:ind w:firstLine="709"/>
        <w:jc w:val="both"/>
        <w:rPr>
          <w:rFonts w:eastAsia="SimSun" w:cs="Calibri"/>
          <w:kern w:val="2"/>
          <w:lang w:eastAsia="en-US"/>
        </w:rPr>
      </w:pPr>
      <w:r w:rsidRPr="00E50F97">
        <w:rPr>
          <w:rFonts w:eastAsia="SimSun" w:cs="Calibri"/>
          <w:kern w:val="2"/>
          <w:lang w:eastAsia="en-US"/>
        </w:rPr>
        <w:lastRenderedPageBreak/>
        <w:t>Основными рисками, связанными с развитием муниципального управления и муниципальной службы в  Крючковском сельсовете являются: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недостаточное материально-техническое и финансовое обеспечение полномочий   органов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нестабильные социально-экономические процессы в поселении. </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Для снижения рисков необходимо осуществление запланированных основных мероприятий программы.</w:t>
      </w:r>
    </w:p>
    <w:p w:rsidR="00E50F97" w:rsidRPr="00E50F97" w:rsidRDefault="00E50F97" w:rsidP="00E50F97">
      <w:pPr>
        <w:widowControl w:val="0"/>
        <w:suppressAutoHyphens/>
        <w:ind w:firstLine="709"/>
        <w:jc w:val="both"/>
        <w:rPr>
          <w:rFonts w:eastAsia="SimSun" w:cs="Calibri"/>
          <w:kern w:val="2"/>
          <w:lang w:eastAsia="en-US"/>
        </w:rPr>
      </w:pPr>
      <w:r w:rsidRPr="00E50F97">
        <w:rPr>
          <w:lang w:eastAsia="en-US"/>
        </w:rPr>
        <w:t>Реализация мероприятий по развитию муниципальной службы в администрации муниципального образования Крючковский сельсовет на 2017 - 2019 годы позволит продолжить качественное преобразование муниципальной службы в администрации,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E50F97" w:rsidRPr="00E50F97" w:rsidRDefault="00E50F97" w:rsidP="00E50F97">
      <w:pPr>
        <w:widowControl w:val="0"/>
        <w:suppressAutoHyphens/>
        <w:jc w:val="center"/>
        <w:rPr>
          <w:rFonts w:eastAsia="SimSun" w:cs="Calibri"/>
          <w:kern w:val="2"/>
          <w:lang w:eastAsia="en-US"/>
        </w:rPr>
      </w:pPr>
    </w:p>
    <w:p w:rsidR="00E50F97" w:rsidRPr="00E50F97" w:rsidRDefault="00E50F97" w:rsidP="00E50F97">
      <w:pPr>
        <w:widowControl w:val="0"/>
        <w:suppressAutoHyphens/>
        <w:jc w:val="center"/>
        <w:rPr>
          <w:rFonts w:eastAsia="SimSun" w:cs="Calibri"/>
          <w:kern w:val="2"/>
          <w:lang w:eastAsia="en-US"/>
        </w:rPr>
      </w:pPr>
      <w:r w:rsidRPr="00E50F97">
        <w:rPr>
          <w:rFonts w:eastAsia="SimSun" w:cs="Calibri"/>
          <w:b/>
          <w:kern w:val="2"/>
          <w:lang w:eastAsia="en-US"/>
        </w:rPr>
        <w:t>2. Цели, задачи и показатели (индикаторы), основные ожидаемые конечные результаты, сроки и этапы реализации  подпрограммы</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color w:val="000000"/>
          <w:kern w:val="2"/>
          <w:lang w:eastAsia="en-US"/>
        </w:rPr>
        <w:t>Основным приоритетом  муниципальной политики в сфере реализации  подпрограммы является совершенствование</w:t>
      </w:r>
      <w:r w:rsidRPr="00E50F97">
        <w:rPr>
          <w:rFonts w:eastAsia="SimSun" w:cs="Calibri"/>
          <w:kern w:val="2"/>
          <w:lang w:eastAsia="en-US"/>
        </w:rPr>
        <w:t xml:space="preserve"> муниципального управления и организации муниципальной службы в Крючковском сельсовете, повышение эффективности муниципального управления, исполнения муниципальными служащими своих должностных обязанностей.</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Основными целями  программы являются: </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совершенствование муниципального управления, повышение его эффективности;</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Основными задачами подпрограммы являются:</w:t>
      </w:r>
    </w:p>
    <w:p w:rsidR="00E50F97" w:rsidRPr="00E50F97" w:rsidRDefault="00E50F97" w:rsidP="00E50F97">
      <w:pPr>
        <w:widowControl w:val="0"/>
        <w:suppressAutoHyphens/>
        <w:ind w:firstLine="709"/>
        <w:jc w:val="both"/>
        <w:rPr>
          <w:rFonts w:eastAsia="SimSun" w:cs="font290"/>
          <w:kern w:val="2"/>
        </w:rPr>
      </w:pPr>
      <w:r w:rsidRPr="00E50F97">
        <w:rPr>
          <w:rFonts w:eastAsia="SimSun" w:cs="font290"/>
          <w:kern w:val="2"/>
        </w:rPr>
        <w:t>Совершенствование правовых и организационных основ местного самоуправления,</w:t>
      </w:r>
      <w:r w:rsidRPr="00E50F97">
        <w:rPr>
          <w:rFonts w:cs="font290"/>
          <w:kern w:val="2"/>
        </w:rPr>
        <w:t xml:space="preserve"> муниципальной службы;</w:t>
      </w:r>
    </w:p>
    <w:p w:rsidR="00E50F97" w:rsidRPr="00E50F97" w:rsidRDefault="00E50F97" w:rsidP="00E50F97">
      <w:pPr>
        <w:widowControl w:val="0"/>
        <w:suppressAutoHyphens/>
        <w:ind w:firstLine="709"/>
        <w:jc w:val="both"/>
        <w:rPr>
          <w:rFonts w:eastAsia="SimSun" w:cs="font290"/>
          <w:kern w:val="2"/>
        </w:rPr>
      </w:pPr>
      <w:r w:rsidRPr="00E50F97">
        <w:rPr>
          <w:rFonts w:eastAsia="SimSun" w:cs="font290"/>
          <w:kern w:val="2"/>
        </w:rPr>
        <w:t>повышение эффективности деятельности  администрации Крючковского сельсовета  в области муниципального управления;</w:t>
      </w:r>
    </w:p>
    <w:p w:rsidR="00E50F97" w:rsidRPr="00E50F97" w:rsidRDefault="00E50F97" w:rsidP="00E50F97">
      <w:pPr>
        <w:widowControl w:val="0"/>
        <w:suppressAutoHyphens/>
        <w:ind w:firstLine="709"/>
        <w:jc w:val="both"/>
        <w:rPr>
          <w:rFonts w:eastAsia="SimSun" w:cs="font290"/>
          <w:kern w:val="2"/>
        </w:rPr>
      </w:pPr>
      <w:r w:rsidRPr="00E50F97">
        <w:rPr>
          <w:rFonts w:eastAsia="SimSun" w:cs="font290"/>
          <w:kern w:val="2"/>
        </w:rPr>
        <w:t>оценка эффективности деятельности органов местного самоуправления;</w:t>
      </w:r>
    </w:p>
    <w:p w:rsidR="00E50F97" w:rsidRPr="00E50F97" w:rsidRDefault="00E50F97" w:rsidP="00E50F97">
      <w:pPr>
        <w:widowControl w:val="0"/>
        <w:suppressAutoHyphens/>
        <w:ind w:firstLine="709"/>
        <w:jc w:val="both"/>
        <w:rPr>
          <w:rFonts w:eastAsia="Calibri" w:cs="font290"/>
          <w:kern w:val="2"/>
        </w:rPr>
      </w:pPr>
      <w:r w:rsidRPr="00E50F97">
        <w:rPr>
          <w:rFonts w:eastAsia="SimSun" w:cs="font290"/>
          <w:kern w:val="2"/>
        </w:rPr>
        <w:t>обеспечение дополнительного профессионального образования лиц, замещающих выборные муниципальные должности, муниципальных служащих;</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cs="Calibri"/>
          <w:kern w:val="2"/>
          <w:lang w:eastAsia="en-US"/>
        </w:rPr>
        <w:t>развитие системы подготовки кадров для муниципальной службы, дополнительного профессионального образования муниципальных служащих;</w:t>
      </w:r>
    </w:p>
    <w:p w:rsidR="00E50F97" w:rsidRPr="00E50F97" w:rsidRDefault="00E50F97" w:rsidP="00E50F97">
      <w:pPr>
        <w:widowControl w:val="0"/>
        <w:suppressAutoHyphens/>
        <w:ind w:firstLine="709"/>
        <w:jc w:val="both"/>
        <w:rPr>
          <w:rFonts w:eastAsia="Calibri" w:cs="font290"/>
          <w:kern w:val="2"/>
        </w:rPr>
      </w:pPr>
      <w:r w:rsidRPr="00E50F97">
        <w:rPr>
          <w:rFonts w:eastAsia="SimSun" w:cs="font290"/>
          <w:kern w:val="2"/>
        </w:rPr>
        <w:t>повышение гражданской активности и заинтересованности населения в осуществлении местного самоуправления;</w:t>
      </w:r>
    </w:p>
    <w:p w:rsidR="00E50F97" w:rsidRPr="00E50F97" w:rsidRDefault="00E50F97" w:rsidP="00E50F97">
      <w:pPr>
        <w:suppressAutoHyphens/>
        <w:spacing w:line="228" w:lineRule="auto"/>
        <w:ind w:firstLine="709"/>
        <w:jc w:val="both"/>
        <w:rPr>
          <w:rFonts w:cs="Calibri"/>
          <w:kern w:val="2"/>
          <w:lang w:eastAsia="en-US"/>
        </w:rPr>
      </w:pPr>
      <w:r w:rsidRPr="00E50F97">
        <w:rPr>
          <w:rFonts w:cs="Calibri"/>
          <w:kern w:val="2"/>
          <w:lang w:eastAsia="en-US"/>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50F97" w:rsidRPr="00E50F97" w:rsidRDefault="00E50F97" w:rsidP="00E50F97">
      <w:pPr>
        <w:suppressAutoHyphens/>
        <w:spacing w:line="228" w:lineRule="auto"/>
        <w:ind w:firstLine="709"/>
        <w:jc w:val="both"/>
        <w:rPr>
          <w:rFonts w:cs="Calibri"/>
          <w:kern w:val="2"/>
          <w:lang w:eastAsia="en-US"/>
        </w:rPr>
      </w:pPr>
      <w:r w:rsidRPr="00E50F97">
        <w:rPr>
          <w:rFonts w:cs="Calibri"/>
          <w:kern w:val="2"/>
          <w:lang w:eastAsia="en-US"/>
        </w:rPr>
        <w:t>оптимизация штатной численности муниципальных служащих;</w:t>
      </w:r>
    </w:p>
    <w:p w:rsidR="00E50F97" w:rsidRPr="00E50F97" w:rsidRDefault="00E50F97" w:rsidP="00E50F97">
      <w:pPr>
        <w:suppressAutoHyphens/>
        <w:spacing w:line="228" w:lineRule="auto"/>
        <w:ind w:firstLine="709"/>
        <w:jc w:val="both"/>
        <w:rPr>
          <w:rFonts w:cs="Calibri"/>
          <w:kern w:val="2"/>
          <w:lang w:eastAsia="en-US"/>
        </w:rPr>
      </w:pPr>
      <w:r w:rsidRPr="00E50F97">
        <w:rPr>
          <w:rFonts w:cs="Calibri"/>
          <w:kern w:val="2"/>
          <w:lang w:eastAsia="en-US"/>
        </w:rPr>
        <w:t>повышение престижа муниципальной службы;</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cs="Calibri"/>
          <w:kern w:val="2"/>
          <w:lang w:eastAsia="en-US"/>
        </w:rPr>
        <w:t xml:space="preserve">привлечение на муниципальную службу </w:t>
      </w:r>
      <w:r w:rsidRPr="00E50F97">
        <w:rPr>
          <w:rFonts w:cs="Calibri"/>
          <w:spacing w:val="-4"/>
          <w:kern w:val="2"/>
          <w:lang w:eastAsia="en-US"/>
        </w:rPr>
        <w:t>квалифицированных молодых специалистов, укрепление</w:t>
      </w:r>
      <w:r w:rsidRPr="00E50F97">
        <w:rPr>
          <w:rFonts w:cs="Calibri"/>
          <w:kern w:val="2"/>
          <w:lang w:eastAsia="en-US"/>
        </w:rPr>
        <w:t xml:space="preserve"> кадрового потенциала органов местного самоуправления</w:t>
      </w:r>
      <w:r w:rsidRPr="00E50F97">
        <w:rPr>
          <w:rFonts w:eastAsia="SimSun" w:cs="Calibri"/>
          <w:kern w:val="2"/>
          <w:lang w:eastAsia="en-US"/>
        </w:rPr>
        <w:t xml:space="preserve"> администрации  поселения</w:t>
      </w:r>
      <w:r w:rsidRPr="00E50F97">
        <w:rPr>
          <w:rFonts w:cs="Calibri"/>
          <w:kern w:val="2"/>
          <w:lang w:eastAsia="en-US"/>
        </w:rPr>
        <w:t>.</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Показатели достижения целей и решения задач  подпрограммы (приложение 1):</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eastAsia="SimSun" w:cs="Calibri"/>
          <w:kern w:val="2"/>
          <w:lang w:eastAsia="en-US"/>
        </w:rPr>
        <w:t>доля вакантных должностей муниципальной службы, замещаемых на основе назначения из кадрового резерва;</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eastAsia="SimSun" w:cs="Calibri"/>
          <w:kern w:val="2"/>
          <w:lang w:eastAsia="en-US"/>
        </w:rPr>
        <w:t>доля вакантных должностей муниципальной службы, замещаемых на основе конкурса;</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eastAsia="SimSun" w:cs="Calibri"/>
          <w:kern w:val="2"/>
          <w:lang w:eastAsia="en-US"/>
        </w:rPr>
        <w:lastRenderedPageBreak/>
        <w:t>доля специалистов в возрасте до 30 лет, имеющих стаж муниципальной службы более 3 лет;</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eastAsia="SimSun" w:cs="Calibri"/>
          <w:kern w:val="2"/>
          <w:lang w:eastAsia="en-US"/>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E50F97" w:rsidRPr="00E50F97" w:rsidRDefault="00E50F97" w:rsidP="00E50F97">
      <w:pPr>
        <w:suppressAutoHyphens/>
        <w:spacing w:line="228" w:lineRule="auto"/>
        <w:ind w:firstLine="709"/>
        <w:jc w:val="both"/>
        <w:rPr>
          <w:rFonts w:eastAsia="SimSun" w:cs="Calibri"/>
          <w:kern w:val="2"/>
          <w:lang w:eastAsia="en-US"/>
        </w:rPr>
      </w:pPr>
      <w:r w:rsidRPr="00E50F97">
        <w:rPr>
          <w:rFonts w:eastAsia="SimSun" w:cs="Calibri"/>
          <w:kern w:val="2"/>
          <w:lang w:eastAsia="en-US"/>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доля муниципальных служащих, имеющих высшее профессиональное образование.</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 Реализация основных мероприятий подпрограммы позволит:</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повысить эффективность деятельности органов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выявить зоны, требующие приоритетного внимания администрации поселения; </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сформировать комплекс мероприятий по повышению результативности деятельности администрации поселения;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совершенствовать уровень дополнительного профессионального образования лиц, занятых в системе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стабилизировать численность муниципальных служащих в установленных рамках, не допустить ее рост;</w:t>
      </w:r>
    </w:p>
    <w:p w:rsidR="00E50F97" w:rsidRPr="00E50F97" w:rsidRDefault="00E50F97" w:rsidP="00E50F97">
      <w:pPr>
        <w:widowControl w:val="0"/>
        <w:suppressAutoHyphens/>
        <w:ind w:firstLine="709"/>
        <w:jc w:val="both"/>
        <w:rPr>
          <w:rFonts w:eastAsia="Calibri" w:cs="Calibri"/>
          <w:kern w:val="2"/>
          <w:lang w:eastAsia="en-US"/>
        </w:rPr>
      </w:pPr>
      <w:r w:rsidRPr="00E50F97">
        <w:rPr>
          <w:rFonts w:eastAsia="SimSun" w:cs="Calibri"/>
          <w:kern w:val="2"/>
          <w:lang w:eastAsia="en-US"/>
        </w:rPr>
        <w:t>повысить уровень доверия населения к муниципальным служащим</w:t>
      </w:r>
      <w:r w:rsidRPr="00E50F97">
        <w:rPr>
          <w:rFonts w:cs="Calibri"/>
          <w:kern w:val="2"/>
          <w:lang w:eastAsia="en-US"/>
        </w:rPr>
        <w:t>.</w:t>
      </w:r>
    </w:p>
    <w:p w:rsidR="00E50F97" w:rsidRPr="00E50F97" w:rsidRDefault="00E50F97" w:rsidP="00E50F97">
      <w:pPr>
        <w:widowControl w:val="0"/>
        <w:suppressAutoHyphens/>
        <w:ind w:firstLine="709"/>
        <w:jc w:val="both"/>
        <w:rPr>
          <w:rFonts w:cs="Calibri"/>
          <w:kern w:val="2"/>
          <w:lang w:eastAsia="en-US"/>
        </w:rPr>
      </w:pPr>
      <w:r w:rsidRPr="00E50F97">
        <w:rPr>
          <w:rFonts w:cs="Calibri"/>
          <w:kern w:val="2"/>
          <w:lang w:eastAsia="en-US"/>
        </w:rPr>
        <w:t>Общий срок реализации подпрограммы – 2017-2019 годы. Этапы не выделяются.</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3. Характеристика основных мероприятий  подпрограммы</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 рамках  подпрограммы планируется осуществление следующих основных мероприятий (приложение 2):</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 1. Совершенствование правовой и методической основы муниципальной службы.</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 результате реализации данного мероприятия предполагается повысить эффективность деятельности администрации Крючковского сельсовета.</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Реализация мероприятия будет направлена на содействие развитию местного самоуправления в Крючковском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2. Обеспечение дополнительного профессионального образования лиц, замещающих выборные муниципальные должности, муниципальных служащих.</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 результате реализации данного мероприятия предполагается повысить уровень дополнительного профессионального образования главы муниципального образований и муниципальных служащих Крючковского сельсовета.</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3. Оптимизация штатной численности муниципальных служащих.</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 результате реализации данного мероприятия ежегодно проводится мониторинг штатной численности поселения, осуществляется подготовка предложений по формированию нормативов штатной численности муниципальных служащих. В конечном итоге предполагается стабилизировать численности муниципальных служащих в установленных рамках, не допустить ее рост.</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4. Повышение престижа муниципальной службы, укрепление кадрового потенциала администрации поселения.</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Кроме того, предполагается проводить социологический опрос на предмет оценки населением Крючковского сельсовета эффективности деятельности администрации  </w:t>
      </w:r>
      <w:r w:rsidRPr="00E50F97">
        <w:rPr>
          <w:rFonts w:eastAsia="SimSun" w:cs="Calibri"/>
          <w:kern w:val="2"/>
          <w:lang w:eastAsia="en-US"/>
        </w:rPr>
        <w:lastRenderedPageBreak/>
        <w:t>поселения.</w:t>
      </w:r>
    </w:p>
    <w:p w:rsidR="00E50F97" w:rsidRPr="00E50F97" w:rsidRDefault="00E50F97" w:rsidP="00E50F97">
      <w:pPr>
        <w:widowControl w:val="0"/>
        <w:suppressAutoHyphens/>
        <w:ind w:firstLine="709"/>
        <w:jc w:val="both"/>
        <w:rPr>
          <w:rFonts w:eastAsia="SimSun" w:cs="Calibri"/>
          <w:kern w:val="2"/>
          <w:lang w:eastAsia="en-US"/>
        </w:rPr>
      </w:pP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E50F97" w:rsidRPr="00E50F97" w:rsidRDefault="00E50F97" w:rsidP="00E50F97">
      <w:pPr>
        <w:widowControl w:val="0"/>
        <w:suppressAutoHyphens/>
        <w:ind w:firstLine="709"/>
        <w:jc w:val="both"/>
        <w:rPr>
          <w:rFonts w:eastAsia="SimSun" w:cs="Calibri"/>
          <w:kern w:val="2"/>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8180,2</w:t>
      </w:r>
      <w:r w:rsidRPr="00E50F97">
        <w:rPr>
          <w:lang w:eastAsia="en-US"/>
        </w:rPr>
        <w:t xml:space="preserve"> тыс. рублей, в том числе:</w:t>
      </w:r>
    </w:p>
    <w:p w:rsidR="00E50F97" w:rsidRPr="00E50F97" w:rsidRDefault="00E50F97" w:rsidP="00E50F97">
      <w:pPr>
        <w:rPr>
          <w:lang w:eastAsia="en-US"/>
        </w:rPr>
      </w:pPr>
      <w:r w:rsidRPr="00E50F97">
        <w:rPr>
          <w:lang w:eastAsia="en-US"/>
        </w:rPr>
        <w:t>2017 год – 2560,2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2900,0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2720,0 тыс. рублей;(приложение 3)</w:t>
      </w: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sectPr w:rsidR="00E50F97" w:rsidRPr="00E50F97" w:rsidSect="009A7076">
          <w:headerReference w:type="even" r:id="rId11"/>
          <w:headerReference w:type="default" r:id="rId12"/>
          <w:footerReference w:type="even" r:id="rId13"/>
          <w:footerReference w:type="default" r:id="rId14"/>
          <w:headerReference w:type="first" r:id="rId15"/>
          <w:footerReference w:type="first" r:id="rId16"/>
          <w:pgSz w:w="11906" w:h="16838"/>
          <w:pgMar w:top="851" w:right="851" w:bottom="425" w:left="1701" w:header="709" w:footer="709" w:gutter="0"/>
          <w:cols w:space="720"/>
          <w:titlePg/>
          <w:docGrid w:linePitch="299"/>
        </w:sectPr>
      </w:pPr>
    </w:p>
    <w:tbl>
      <w:tblPr>
        <w:tblW w:w="16160" w:type="dxa"/>
        <w:tblInd w:w="-176" w:type="dxa"/>
        <w:tblLook w:val="04A0" w:firstRow="1" w:lastRow="0" w:firstColumn="1" w:lastColumn="0" w:noHBand="0" w:noVBand="1"/>
      </w:tblPr>
      <w:tblGrid>
        <w:gridCol w:w="11483"/>
        <w:gridCol w:w="4677"/>
      </w:tblGrid>
      <w:tr w:rsidR="00E50F97" w:rsidRPr="00E50F97" w:rsidTr="00705F3E">
        <w:trPr>
          <w:trHeight w:val="2074"/>
        </w:trPr>
        <w:tc>
          <w:tcPr>
            <w:tcW w:w="11483" w:type="dxa"/>
          </w:tcPr>
          <w:p w:rsidR="00E50F97" w:rsidRPr="00E50F97" w:rsidRDefault="00E50F97" w:rsidP="00E50F97">
            <w:pPr>
              <w:spacing w:after="200" w:line="276" w:lineRule="auto"/>
              <w:rPr>
                <w:lang w:eastAsia="en-US"/>
              </w:rPr>
            </w:pPr>
          </w:p>
        </w:tc>
        <w:tc>
          <w:tcPr>
            <w:tcW w:w="4677" w:type="dxa"/>
          </w:tcPr>
          <w:p w:rsidR="00E50F97" w:rsidRPr="00E50F97" w:rsidRDefault="00E50F97" w:rsidP="00E50F97">
            <w:pPr>
              <w:spacing w:after="200" w:line="276" w:lineRule="auto"/>
              <w:rPr>
                <w:lang w:eastAsia="en-US"/>
              </w:rPr>
            </w:pPr>
          </w:p>
          <w:p w:rsidR="00E50F97" w:rsidRPr="00E50F97" w:rsidRDefault="00E50F97" w:rsidP="00E50F97">
            <w:pPr>
              <w:spacing w:after="200" w:line="276" w:lineRule="auto"/>
              <w:rPr>
                <w:lang w:eastAsia="en-US"/>
              </w:rPr>
            </w:pPr>
            <w:r w:rsidRPr="00E50F97">
              <w:rPr>
                <w:lang w:eastAsia="en-US"/>
              </w:rPr>
              <w:t>Приложение 1</w:t>
            </w:r>
          </w:p>
          <w:p w:rsidR="00E50F97" w:rsidRPr="00E50F97" w:rsidRDefault="00E50F97" w:rsidP="00E50F97">
            <w:pPr>
              <w:keepNext/>
              <w:outlineLvl w:val="0"/>
              <w:rPr>
                <w:b/>
                <w:bCs/>
              </w:rPr>
            </w:pPr>
            <w:r w:rsidRPr="00E50F97">
              <w:t xml:space="preserve">к подпрограмме                                                                                                 «Обеспечение деятельности аппарата управления администрации Крючковского сельсовета»  </w:t>
            </w:r>
          </w:p>
          <w:p w:rsidR="00E50F97" w:rsidRPr="00E50F97" w:rsidRDefault="00E50F97" w:rsidP="00E50F97">
            <w:pPr>
              <w:spacing w:after="200" w:line="276" w:lineRule="auto"/>
              <w:rPr>
                <w:lang w:eastAsia="en-US"/>
              </w:rPr>
            </w:pPr>
          </w:p>
        </w:tc>
      </w:tr>
    </w:tbl>
    <w:p w:rsidR="00E50F97" w:rsidRPr="00E50F97" w:rsidRDefault="00E50F97" w:rsidP="00E50F97">
      <w:pPr>
        <w:spacing w:after="200" w:line="276" w:lineRule="auto"/>
        <w:jc w:val="center"/>
        <w:rPr>
          <w:lang w:eastAsia="en-US"/>
        </w:rPr>
      </w:pPr>
      <w:r w:rsidRPr="00E50F97">
        <w:rPr>
          <w:lang w:eastAsia="en-US"/>
        </w:rPr>
        <w:t>Сведения</w:t>
      </w:r>
    </w:p>
    <w:p w:rsidR="00E50F97" w:rsidRPr="00E50F97" w:rsidRDefault="00E50F97" w:rsidP="00E50F97">
      <w:pPr>
        <w:spacing w:after="200" w:line="276" w:lineRule="auto"/>
        <w:jc w:val="center"/>
        <w:rPr>
          <w:lang w:eastAsia="en-US"/>
        </w:rPr>
      </w:pPr>
      <w:r w:rsidRPr="00E50F97">
        <w:rPr>
          <w:lang w:eastAsia="en-US"/>
        </w:rPr>
        <w:t>о показателях (индикаторах) Программы и их значениях</w:t>
      </w:r>
    </w:p>
    <w:tbl>
      <w:tblPr>
        <w:tblW w:w="48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692"/>
        <w:gridCol w:w="1651"/>
        <w:gridCol w:w="1798"/>
        <w:gridCol w:w="1779"/>
        <w:gridCol w:w="1779"/>
        <w:gridCol w:w="1987"/>
      </w:tblGrid>
      <w:tr w:rsidR="00E50F97" w:rsidRPr="00E50F97" w:rsidTr="00705F3E">
        <w:tc>
          <w:tcPr>
            <w:tcW w:w="188" w:type="pct"/>
            <w:vMerge w:val="restart"/>
          </w:tcPr>
          <w:p w:rsidR="00E50F97" w:rsidRPr="00E50F97" w:rsidRDefault="00E50F97" w:rsidP="00E50F97">
            <w:pPr>
              <w:spacing w:after="200" w:line="276" w:lineRule="auto"/>
              <w:jc w:val="center"/>
              <w:rPr>
                <w:lang w:eastAsia="en-US"/>
              </w:rPr>
            </w:pPr>
            <w:r w:rsidRPr="00E50F97">
              <w:rPr>
                <w:lang w:eastAsia="en-US"/>
              </w:rPr>
              <w:t>№ п/п</w:t>
            </w:r>
          </w:p>
        </w:tc>
        <w:tc>
          <w:tcPr>
            <w:tcW w:w="1865" w:type="pct"/>
            <w:vMerge w:val="restart"/>
          </w:tcPr>
          <w:p w:rsidR="00E50F97" w:rsidRPr="00E50F97" w:rsidRDefault="00E50F97" w:rsidP="00E50F97">
            <w:pPr>
              <w:spacing w:after="200" w:line="276" w:lineRule="auto"/>
              <w:jc w:val="center"/>
              <w:rPr>
                <w:lang w:eastAsia="en-US"/>
              </w:rPr>
            </w:pPr>
            <w:r w:rsidRPr="00E50F97">
              <w:rPr>
                <w:lang w:eastAsia="en-US"/>
              </w:rPr>
              <w:t>Показатели (индикаторы)</w:t>
            </w:r>
          </w:p>
        </w:tc>
        <w:tc>
          <w:tcPr>
            <w:tcW w:w="541" w:type="pct"/>
            <w:vMerge w:val="restart"/>
          </w:tcPr>
          <w:p w:rsidR="00E50F97" w:rsidRPr="00E50F97" w:rsidRDefault="00E50F97" w:rsidP="00E50F97">
            <w:pPr>
              <w:spacing w:after="200" w:line="276" w:lineRule="auto"/>
              <w:jc w:val="center"/>
              <w:rPr>
                <w:lang w:eastAsia="en-US"/>
              </w:rPr>
            </w:pPr>
            <w:r w:rsidRPr="00E50F97">
              <w:rPr>
                <w:lang w:eastAsia="en-US"/>
              </w:rPr>
              <w:t>Единица</w:t>
            </w:r>
          </w:p>
          <w:p w:rsidR="00E50F97" w:rsidRPr="00E50F97" w:rsidRDefault="00E50F97" w:rsidP="00E50F97">
            <w:pPr>
              <w:spacing w:after="200" w:line="276" w:lineRule="auto"/>
              <w:jc w:val="center"/>
              <w:rPr>
                <w:lang w:eastAsia="en-US"/>
              </w:rPr>
            </w:pPr>
            <w:r w:rsidRPr="00E50F97">
              <w:rPr>
                <w:lang w:eastAsia="en-US"/>
              </w:rPr>
              <w:t xml:space="preserve"> измерения</w:t>
            </w:r>
          </w:p>
        </w:tc>
        <w:tc>
          <w:tcPr>
            <w:tcW w:w="2406" w:type="pct"/>
            <w:gridSpan w:val="4"/>
          </w:tcPr>
          <w:p w:rsidR="00E50F97" w:rsidRPr="00E50F97" w:rsidRDefault="00E50F97" w:rsidP="00E50F97">
            <w:pPr>
              <w:spacing w:after="200" w:line="276" w:lineRule="auto"/>
              <w:jc w:val="center"/>
              <w:rPr>
                <w:lang w:eastAsia="en-US"/>
              </w:rPr>
            </w:pPr>
            <w:r w:rsidRPr="00E50F97">
              <w:rPr>
                <w:lang w:eastAsia="en-US"/>
              </w:rPr>
              <w:t>Значения показателя</w:t>
            </w:r>
          </w:p>
        </w:tc>
      </w:tr>
      <w:tr w:rsidR="00E50F97" w:rsidRPr="00E50F97" w:rsidTr="00705F3E">
        <w:tc>
          <w:tcPr>
            <w:tcW w:w="188" w:type="pct"/>
            <w:vMerge/>
          </w:tcPr>
          <w:p w:rsidR="00E50F97" w:rsidRPr="00E50F97" w:rsidRDefault="00E50F97" w:rsidP="00E50F97">
            <w:pPr>
              <w:spacing w:after="200" w:line="276" w:lineRule="auto"/>
              <w:jc w:val="center"/>
              <w:rPr>
                <w:lang w:eastAsia="en-US"/>
              </w:rPr>
            </w:pPr>
          </w:p>
        </w:tc>
        <w:tc>
          <w:tcPr>
            <w:tcW w:w="1865" w:type="pct"/>
            <w:vMerge/>
          </w:tcPr>
          <w:p w:rsidR="00E50F97" w:rsidRPr="00E50F97" w:rsidRDefault="00E50F97" w:rsidP="00E50F97">
            <w:pPr>
              <w:spacing w:after="200" w:line="276" w:lineRule="auto"/>
              <w:jc w:val="center"/>
              <w:rPr>
                <w:lang w:eastAsia="en-US"/>
              </w:rPr>
            </w:pPr>
          </w:p>
        </w:tc>
        <w:tc>
          <w:tcPr>
            <w:tcW w:w="541" w:type="pct"/>
            <w:vMerge/>
          </w:tcPr>
          <w:p w:rsidR="00E50F97" w:rsidRPr="00E50F97" w:rsidRDefault="00E50F97" w:rsidP="00E50F97">
            <w:pPr>
              <w:spacing w:after="200" w:line="276" w:lineRule="auto"/>
              <w:jc w:val="center"/>
              <w:rPr>
                <w:lang w:eastAsia="en-US"/>
              </w:rPr>
            </w:pPr>
          </w:p>
        </w:tc>
        <w:tc>
          <w:tcPr>
            <w:tcW w:w="589" w:type="pct"/>
          </w:tcPr>
          <w:p w:rsidR="00E50F97" w:rsidRPr="00E50F97" w:rsidRDefault="00E50F97" w:rsidP="00E50F97">
            <w:pPr>
              <w:spacing w:after="200" w:line="276" w:lineRule="auto"/>
              <w:jc w:val="center"/>
              <w:rPr>
                <w:lang w:eastAsia="en-US"/>
              </w:rPr>
            </w:pPr>
            <w:r w:rsidRPr="00E50F97">
              <w:rPr>
                <w:lang w:eastAsia="en-US"/>
              </w:rPr>
              <w:t>Текущий год 2016</w:t>
            </w:r>
          </w:p>
        </w:tc>
        <w:tc>
          <w:tcPr>
            <w:tcW w:w="583" w:type="pct"/>
          </w:tcPr>
          <w:p w:rsidR="00E50F97" w:rsidRPr="00E50F97" w:rsidRDefault="00E50F97" w:rsidP="00E50F97">
            <w:pPr>
              <w:spacing w:after="200" w:line="276" w:lineRule="auto"/>
              <w:jc w:val="center"/>
              <w:rPr>
                <w:lang w:eastAsia="en-US"/>
              </w:rPr>
            </w:pPr>
            <w:r w:rsidRPr="00E50F97">
              <w:rPr>
                <w:lang w:eastAsia="en-US"/>
              </w:rPr>
              <w:t>2017 год</w:t>
            </w:r>
          </w:p>
        </w:tc>
        <w:tc>
          <w:tcPr>
            <w:tcW w:w="583" w:type="pct"/>
          </w:tcPr>
          <w:p w:rsidR="00E50F97" w:rsidRPr="00E50F97" w:rsidRDefault="00E50F97" w:rsidP="00E50F97">
            <w:pPr>
              <w:spacing w:after="200" w:line="276" w:lineRule="auto"/>
              <w:jc w:val="center"/>
              <w:rPr>
                <w:lang w:eastAsia="en-US"/>
              </w:rPr>
            </w:pPr>
            <w:r w:rsidRPr="00E50F97">
              <w:rPr>
                <w:lang w:eastAsia="en-US"/>
              </w:rPr>
              <w:t>2018 год</w:t>
            </w:r>
          </w:p>
        </w:tc>
        <w:tc>
          <w:tcPr>
            <w:tcW w:w="651" w:type="pct"/>
          </w:tcPr>
          <w:p w:rsidR="00E50F97" w:rsidRPr="00E50F97" w:rsidRDefault="00E50F97" w:rsidP="00E50F97">
            <w:pPr>
              <w:spacing w:after="200" w:line="276" w:lineRule="auto"/>
              <w:jc w:val="center"/>
              <w:rPr>
                <w:lang w:eastAsia="en-US"/>
              </w:rPr>
            </w:pPr>
            <w:r w:rsidRPr="00E50F97">
              <w:rPr>
                <w:lang w:eastAsia="en-US"/>
              </w:rPr>
              <w:t>2019 год</w:t>
            </w:r>
          </w:p>
        </w:tc>
      </w:tr>
      <w:tr w:rsidR="00E50F97" w:rsidRPr="00E50F97" w:rsidTr="00705F3E">
        <w:tc>
          <w:tcPr>
            <w:tcW w:w="5000" w:type="pct"/>
            <w:gridSpan w:val="7"/>
          </w:tcPr>
          <w:p w:rsidR="00E50F97" w:rsidRPr="00E50F97" w:rsidRDefault="00E50F97" w:rsidP="00E50F97">
            <w:pPr>
              <w:spacing w:after="200" w:line="276" w:lineRule="auto"/>
              <w:jc w:val="center"/>
              <w:rPr>
                <w:lang w:eastAsia="en-US"/>
              </w:rPr>
            </w:pPr>
            <w:r w:rsidRPr="00E50F97">
              <w:rPr>
                <w:lang w:eastAsia="en-US"/>
              </w:rPr>
              <w:t xml:space="preserve">Подпрограмма 1: </w:t>
            </w:r>
            <w:hyperlink w:anchor="sub_1600" w:history="1">
              <w:r w:rsidRPr="00E50F97">
                <w:rPr>
                  <w:b/>
                  <w:bCs/>
                  <w:color w:val="008000"/>
                  <w:lang w:eastAsia="en-US"/>
                </w:rPr>
                <w:t xml:space="preserve">«Обеспечение деятельности аппарата управления администрации Крючковского сельсовета» </w:t>
              </w:r>
            </w:hyperlink>
          </w:p>
        </w:tc>
      </w:tr>
      <w:tr w:rsidR="00E50F97" w:rsidRPr="00E50F97" w:rsidTr="00705F3E">
        <w:tc>
          <w:tcPr>
            <w:tcW w:w="188" w:type="pct"/>
          </w:tcPr>
          <w:p w:rsidR="00E50F97" w:rsidRPr="00E50F97" w:rsidRDefault="00E50F97" w:rsidP="00E50F97">
            <w:pPr>
              <w:spacing w:after="200" w:line="276" w:lineRule="auto"/>
              <w:jc w:val="center"/>
              <w:rPr>
                <w:lang w:eastAsia="en-US"/>
              </w:rPr>
            </w:pPr>
            <w:r w:rsidRPr="00E50F97">
              <w:rPr>
                <w:lang w:eastAsia="en-US"/>
              </w:rPr>
              <w:t>1.</w:t>
            </w:r>
          </w:p>
        </w:tc>
        <w:tc>
          <w:tcPr>
            <w:tcW w:w="1865" w:type="pct"/>
          </w:tcPr>
          <w:p w:rsidR="00E50F97" w:rsidRPr="00E50F97" w:rsidRDefault="00E50F97" w:rsidP="00E50F97">
            <w:pPr>
              <w:spacing w:after="200" w:line="276" w:lineRule="auto"/>
              <w:rPr>
                <w:lang w:eastAsia="en-US"/>
              </w:rPr>
            </w:pPr>
            <w:r w:rsidRPr="00E50F97">
              <w:rPr>
                <w:lang w:eastAsia="en-US"/>
              </w:rPr>
              <w:t>Доля контрольных обращений граждан, рассмотренных в установленные сроки, от общего количества обращений</w:t>
            </w:r>
          </w:p>
        </w:tc>
        <w:tc>
          <w:tcPr>
            <w:tcW w:w="541" w:type="pct"/>
          </w:tcPr>
          <w:p w:rsidR="00E50F97" w:rsidRPr="00E50F97" w:rsidRDefault="00E50F97" w:rsidP="00E50F97">
            <w:pPr>
              <w:spacing w:after="200" w:line="276" w:lineRule="auto"/>
              <w:jc w:val="center"/>
              <w:rPr>
                <w:lang w:eastAsia="en-US"/>
              </w:rPr>
            </w:pPr>
            <w:r w:rsidRPr="00E50F97">
              <w:rPr>
                <w:lang w:eastAsia="en-US"/>
              </w:rPr>
              <w:t>процентов</w:t>
            </w:r>
          </w:p>
        </w:tc>
        <w:tc>
          <w:tcPr>
            <w:tcW w:w="589" w:type="pct"/>
          </w:tcPr>
          <w:p w:rsidR="00E50F97" w:rsidRPr="00E50F97" w:rsidRDefault="00E50F97" w:rsidP="00E50F97">
            <w:pPr>
              <w:spacing w:after="200" w:line="276" w:lineRule="auto"/>
              <w:jc w:val="center"/>
              <w:rPr>
                <w:lang w:eastAsia="en-US"/>
              </w:rPr>
            </w:pPr>
            <w:r w:rsidRPr="00E50F97">
              <w:rPr>
                <w:lang w:eastAsia="en-US"/>
              </w:rPr>
              <w:t>100</w:t>
            </w:r>
          </w:p>
        </w:tc>
        <w:tc>
          <w:tcPr>
            <w:tcW w:w="583" w:type="pct"/>
          </w:tcPr>
          <w:p w:rsidR="00E50F97" w:rsidRPr="00E50F97" w:rsidRDefault="00E50F97" w:rsidP="00E50F97">
            <w:pPr>
              <w:spacing w:after="200" w:line="276" w:lineRule="auto"/>
              <w:jc w:val="center"/>
              <w:rPr>
                <w:lang w:eastAsia="en-US"/>
              </w:rPr>
            </w:pPr>
            <w:r w:rsidRPr="00E50F97">
              <w:rPr>
                <w:lang w:eastAsia="en-US"/>
              </w:rPr>
              <w:t>100</w:t>
            </w:r>
          </w:p>
        </w:tc>
        <w:tc>
          <w:tcPr>
            <w:tcW w:w="583" w:type="pct"/>
          </w:tcPr>
          <w:p w:rsidR="00E50F97" w:rsidRPr="00E50F97" w:rsidRDefault="00E50F97" w:rsidP="00E50F97">
            <w:pPr>
              <w:spacing w:after="200" w:line="276" w:lineRule="auto"/>
              <w:jc w:val="center"/>
              <w:rPr>
                <w:lang w:eastAsia="en-US"/>
              </w:rPr>
            </w:pPr>
            <w:r w:rsidRPr="00E50F97">
              <w:rPr>
                <w:lang w:eastAsia="en-US"/>
              </w:rPr>
              <w:t>100</w:t>
            </w:r>
          </w:p>
        </w:tc>
        <w:tc>
          <w:tcPr>
            <w:tcW w:w="651" w:type="pct"/>
          </w:tcPr>
          <w:p w:rsidR="00E50F97" w:rsidRPr="00E50F97" w:rsidRDefault="00E50F97" w:rsidP="00E50F97">
            <w:pPr>
              <w:spacing w:after="200" w:line="276" w:lineRule="auto"/>
              <w:jc w:val="center"/>
              <w:rPr>
                <w:lang w:eastAsia="en-US"/>
              </w:rPr>
            </w:pPr>
            <w:r w:rsidRPr="00E50F97">
              <w:rPr>
                <w:lang w:eastAsia="en-US"/>
              </w:rPr>
              <w:t>100</w:t>
            </w:r>
          </w:p>
        </w:tc>
      </w:tr>
      <w:tr w:rsidR="00E50F97" w:rsidRPr="00E50F97" w:rsidTr="00705F3E">
        <w:tc>
          <w:tcPr>
            <w:tcW w:w="188" w:type="pct"/>
          </w:tcPr>
          <w:p w:rsidR="00E50F97" w:rsidRPr="00E50F97" w:rsidRDefault="00E50F97" w:rsidP="00E50F97">
            <w:pPr>
              <w:spacing w:after="200" w:line="276" w:lineRule="auto"/>
              <w:jc w:val="center"/>
              <w:rPr>
                <w:lang w:eastAsia="en-US"/>
              </w:rPr>
            </w:pPr>
            <w:r w:rsidRPr="00E50F97">
              <w:rPr>
                <w:lang w:eastAsia="en-US"/>
              </w:rPr>
              <w:t>2.</w:t>
            </w:r>
          </w:p>
        </w:tc>
        <w:tc>
          <w:tcPr>
            <w:tcW w:w="1865" w:type="pct"/>
          </w:tcPr>
          <w:p w:rsidR="00E50F97" w:rsidRPr="00E50F97" w:rsidRDefault="00E50F97" w:rsidP="00E50F97">
            <w:pPr>
              <w:widowControl w:val="0"/>
              <w:autoSpaceDE w:val="0"/>
              <w:autoSpaceDN w:val="0"/>
              <w:adjustRightInd w:val="0"/>
            </w:pPr>
            <w:r w:rsidRPr="00E50F97">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541" w:type="pct"/>
          </w:tcPr>
          <w:p w:rsidR="00E50F97" w:rsidRPr="00E50F97" w:rsidRDefault="00E50F97" w:rsidP="00E50F97">
            <w:pPr>
              <w:widowControl w:val="0"/>
              <w:autoSpaceDE w:val="0"/>
              <w:autoSpaceDN w:val="0"/>
              <w:adjustRightInd w:val="0"/>
              <w:jc w:val="center"/>
            </w:pPr>
            <w:r w:rsidRPr="00E50F97">
              <w:t>процентов</w:t>
            </w:r>
          </w:p>
        </w:tc>
        <w:tc>
          <w:tcPr>
            <w:tcW w:w="589" w:type="pct"/>
          </w:tcPr>
          <w:p w:rsidR="00E50F97" w:rsidRPr="00E50F97" w:rsidRDefault="00E50F97" w:rsidP="00E50F97">
            <w:pPr>
              <w:spacing w:after="200" w:line="276" w:lineRule="auto"/>
              <w:jc w:val="center"/>
              <w:rPr>
                <w:lang w:eastAsia="en-US"/>
              </w:rPr>
            </w:pPr>
            <w:r w:rsidRPr="00E50F97">
              <w:rPr>
                <w:lang w:eastAsia="en-US"/>
              </w:rPr>
              <w:t>100</w:t>
            </w:r>
          </w:p>
        </w:tc>
        <w:tc>
          <w:tcPr>
            <w:tcW w:w="583" w:type="pct"/>
          </w:tcPr>
          <w:p w:rsidR="00E50F97" w:rsidRPr="00E50F97" w:rsidRDefault="00E50F97" w:rsidP="00E50F97">
            <w:pPr>
              <w:spacing w:after="200" w:line="276" w:lineRule="auto"/>
              <w:jc w:val="center"/>
              <w:rPr>
                <w:lang w:eastAsia="en-US"/>
              </w:rPr>
            </w:pPr>
            <w:r w:rsidRPr="00E50F97">
              <w:rPr>
                <w:lang w:eastAsia="en-US"/>
              </w:rPr>
              <w:t>100</w:t>
            </w:r>
          </w:p>
        </w:tc>
        <w:tc>
          <w:tcPr>
            <w:tcW w:w="583" w:type="pct"/>
          </w:tcPr>
          <w:p w:rsidR="00E50F97" w:rsidRPr="00E50F97" w:rsidRDefault="00E50F97" w:rsidP="00E50F97">
            <w:pPr>
              <w:spacing w:after="200" w:line="276" w:lineRule="auto"/>
              <w:jc w:val="center"/>
              <w:rPr>
                <w:lang w:eastAsia="en-US"/>
              </w:rPr>
            </w:pPr>
            <w:r w:rsidRPr="00E50F97">
              <w:rPr>
                <w:lang w:eastAsia="en-US"/>
              </w:rPr>
              <w:t>100</w:t>
            </w:r>
          </w:p>
        </w:tc>
        <w:tc>
          <w:tcPr>
            <w:tcW w:w="651" w:type="pct"/>
          </w:tcPr>
          <w:p w:rsidR="00E50F97" w:rsidRPr="00E50F97" w:rsidRDefault="00E50F97" w:rsidP="00E50F97">
            <w:pPr>
              <w:spacing w:after="200" w:line="276" w:lineRule="auto"/>
              <w:jc w:val="center"/>
              <w:rPr>
                <w:lang w:eastAsia="en-US"/>
              </w:rPr>
            </w:pPr>
            <w:r w:rsidRPr="00E50F97">
              <w:rPr>
                <w:lang w:eastAsia="en-US"/>
              </w:rPr>
              <w:t>100</w:t>
            </w:r>
          </w:p>
        </w:tc>
      </w:tr>
      <w:tr w:rsidR="00E50F97" w:rsidRPr="00E50F97" w:rsidTr="00705F3E">
        <w:tc>
          <w:tcPr>
            <w:tcW w:w="188" w:type="pct"/>
          </w:tcPr>
          <w:p w:rsidR="00E50F97" w:rsidRPr="00E50F97" w:rsidRDefault="00E50F97" w:rsidP="00E50F97">
            <w:pPr>
              <w:spacing w:after="200" w:line="276" w:lineRule="auto"/>
              <w:jc w:val="center"/>
              <w:rPr>
                <w:lang w:eastAsia="en-US"/>
              </w:rPr>
            </w:pPr>
            <w:r w:rsidRPr="00E50F97">
              <w:rPr>
                <w:lang w:eastAsia="en-US"/>
              </w:rPr>
              <w:t>3.</w:t>
            </w:r>
          </w:p>
        </w:tc>
        <w:tc>
          <w:tcPr>
            <w:tcW w:w="1865" w:type="pct"/>
          </w:tcPr>
          <w:p w:rsidR="00E50F97" w:rsidRPr="00E50F97" w:rsidRDefault="00E50F97" w:rsidP="00E50F97">
            <w:pPr>
              <w:spacing w:after="200" w:line="276" w:lineRule="auto"/>
              <w:rPr>
                <w:lang w:eastAsia="en-US"/>
              </w:rPr>
            </w:pPr>
            <w:r w:rsidRPr="00E50F97">
              <w:rPr>
                <w:lang w:eastAsia="en-US"/>
              </w:rPr>
              <w:t>Площадь зданий и сооружений, находящихся в пользовании администрации района</w:t>
            </w:r>
          </w:p>
        </w:tc>
        <w:tc>
          <w:tcPr>
            <w:tcW w:w="541" w:type="pct"/>
          </w:tcPr>
          <w:p w:rsidR="00E50F97" w:rsidRPr="00E50F97" w:rsidRDefault="00E50F97" w:rsidP="00E50F97">
            <w:pPr>
              <w:spacing w:after="200" w:line="276" w:lineRule="auto"/>
              <w:jc w:val="center"/>
              <w:rPr>
                <w:lang w:eastAsia="en-US"/>
              </w:rPr>
            </w:pPr>
            <w:r w:rsidRPr="00E50F97">
              <w:rPr>
                <w:lang w:eastAsia="en-US"/>
              </w:rPr>
              <w:t>кв. метров</w:t>
            </w:r>
          </w:p>
        </w:tc>
        <w:tc>
          <w:tcPr>
            <w:tcW w:w="589" w:type="pct"/>
          </w:tcPr>
          <w:p w:rsidR="00E50F97" w:rsidRPr="00E50F97" w:rsidRDefault="00E50F97" w:rsidP="00E50F97">
            <w:pPr>
              <w:spacing w:after="200" w:line="276" w:lineRule="auto"/>
              <w:jc w:val="center"/>
              <w:rPr>
                <w:lang w:eastAsia="en-US"/>
              </w:rPr>
            </w:pPr>
            <w:r w:rsidRPr="00E50F97">
              <w:rPr>
                <w:lang w:eastAsia="en-US"/>
              </w:rPr>
              <w:t>72</w:t>
            </w:r>
          </w:p>
        </w:tc>
        <w:tc>
          <w:tcPr>
            <w:tcW w:w="583" w:type="pct"/>
          </w:tcPr>
          <w:p w:rsidR="00E50F97" w:rsidRPr="00E50F97" w:rsidRDefault="00E50F97" w:rsidP="00E50F97">
            <w:pPr>
              <w:spacing w:after="200" w:line="276" w:lineRule="auto"/>
              <w:jc w:val="center"/>
              <w:rPr>
                <w:lang w:eastAsia="en-US"/>
              </w:rPr>
            </w:pPr>
            <w:r w:rsidRPr="00E50F97">
              <w:rPr>
                <w:lang w:eastAsia="en-US"/>
              </w:rPr>
              <w:t>72</w:t>
            </w:r>
          </w:p>
        </w:tc>
        <w:tc>
          <w:tcPr>
            <w:tcW w:w="583" w:type="pct"/>
          </w:tcPr>
          <w:p w:rsidR="00E50F97" w:rsidRPr="00E50F97" w:rsidRDefault="00E50F97" w:rsidP="00E50F97">
            <w:pPr>
              <w:spacing w:after="200" w:line="276" w:lineRule="auto"/>
              <w:jc w:val="center"/>
              <w:rPr>
                <w:lang w:eastAsia="en-US"/>
              </w:rPr>
            </w:pPr>
            <w:r w:rsidRPr="00E50F97">
              <w:rPr>
                <w:lang w:eastAsia="en-US"/>
              </w:rPr>
              <w:t>72</w:t>
            </w:r>
          </w:p>
        </w:tc>
        <w:tc>
          <w:tcPr>
            <w:tcW w:w="651" w:type="pct"/>
          </w:tcPr>
          <w:p w:rsidR="00E50F97" w:rsidRPr="00E50F97" w:rsidRDefault="00E50F97" w:rsidP="00E50F97">
            <w:pPr>
              <w:spacing w:after="200" w:line="276" w:lineRule="auto"/>
              <w:jc w:val="center"/>
              <w:rPr>
                <w:lang w:eastAsia="en-US"/>
              </w:rPr>
            </w:pPr>
            <w:r w:rsidRPr="00E50F97">
              <w:rPr>
                <w:lang w:eastAsia="en-US"/>
              </w:rPr>
              <w:t>72</w:t>
            </w:r>
          </w:p>
        </w:tc>
      </w:tr>
    </w:tbl>
    <w:p w:rsidR="00E50F97" w:rsidRPr="00E50F97" w:rsidRDefault="00E50F97" w:rsidP="00E50F97">
      <w:pPr>
        <w:spacing w:after="200" w:line="276" w:lineRule="auto"/>
        <w:jc w:val="center"/>
        <w:rPr>
          <w:lang w:eastAsia="en-US"/>
        </w:rPr>
      </w:pPr>
    </w:p>
    <w:p w:rsidR="00E50F97" w:rsidRPr="00E50F97" w:rsidRDefault="00E50F97" w:rsidP="00E50F97">
      <w:pPr>
        <w:spacing w:after="200" w:line="276" w:lineRule="auto"/>
        <w:jc w:val="center"/>
        <w:rPr>
          <w:lang w:eastAsia="en-US"/>
        </w:rPr>
      </w:pPr>
    </w:p>
    <w:tbl>
      <w:tblPr>
        <w:tblW w:w="0" w:type="auto"/>
        <w:tblInd w:w="-176" w:type="dxa"/>
        <w:tblLook w:val="04A0" w:firstRow="1" w:lastRow="0" w:firstColumn="1" w:lastColumn="0" w:noHBand="0" w:noVBand="1"/>
      </w:tblPr>
      <w:tblGrid>
        <w:gridCol w:w="10490"/>
        <w:gridCol w:w="5419"/>
      </w:tblGrid>
      <w:tr w:rsidR="00E50F97" w:rsidRPr="00E50F97" w:rsidTr="00705F3E">
        <w:trPr>
          <w:trHeight w:val="2074"/>
        </w:trPr>
        <w:tc>
          <w:tcPr>
            <w:tcW w:w="10490" w:type="dxa"/>
          </w:tcPr>
          <w:p w:rsidR="00E50F97" w:rsidRPr="00E50F97" w:rsidRDefault="00E50F97" w:rsidP="00E50F97">
            <w:pPr>
              <w:spacing w:after="200" w:line="276" w:lineRule="auto"/>
              <w:rPr>
                <w:sz w:val="28"/>
                <w:szCs w:val="28"/>
                <w:lang w:eastAsia="en-US"/>
              </w:rPr>
            </w:pPr>
          </w:p>
        </w:tc>
        <w:tc>
          <w:tcPr>
            <w:tcW w:w="5419" w:type="dxa"/>
          </w:tcPr>
          <w:p w:rsidR="00E50F97" w:rsidRPr="00E50F97" w:rsidRDefault="00E50F97" w:rsidP="00E50F97">
            <w:pPr>
              <w:spacing w:after="200" w:line="276" w:lineRule="auto"/>
              <w:rPr>
                <w:lang w:eastAsia="en-US"/>
              </w:rPr>
            </w:pPr>
            <w:r w:rsidRPr="00E50F97">
              <w:rPr>
                <w:lang w:eastAsia="en-US"/>
              </w:rPr>
              <w:t>Приложение 2</w:t>
            </w:r>
          </w:p>
          <w:p w:rsidR="00E50F97" w:rsidRPr="00E50F97" w:rsidRDefault="00E50F97" w:rsidP="00E50F97">
            <w:pPr>
              <w:keepNext/>
              <w:outlineLvl w:val="0"/>
              <w:rPr>
                <w:b/>
                <w:bCs/>
              </w:rPr>
            </w:pPr>
            <w:r w:rsidRPr="00E50F97">
              <w:t xml:space="preserve">к подпрограмме                                                                                                 «Обеспечение деятельности аппарата управления администрации Крючковского сельсовета»  </w:t>
            </w:r>
          </w:p>
          <w:p w:rsidR="00E50F97" w:rsidRPr="00E50F97" w:rsidRDefault="00E50F97" w:rsidP="00E50F97">
            <w:pPr>
              <w:spacing w:after="200" w:line="276" w:lineRule="auto"/>
              <w:rPr>
                <w:sz w:val="28"/>
                <w:szCs w:val="28"/>
                <w:lang w:eastAsia="en-US"/>
              </w:rPr>
            </w:pPr>
          </w:p>
        </w:tc>
      </w:tr>
    </w:tbl>
    <w:p w:rsidR="00E50F97" w:rsidRPr="00E50F97" w:rsidRDefault="00E50F97" w:rsidP="00E50F97">
      <w:pPr>
        <w:spacing w:after="200" w:line="276" w:lineRule="auto"/>
        <w:jc w:val="center"/>
        <w:rPr>
          <w:lang w:eastAsia="en-US"/>
        </w:rPr>
      </w:pPr>
      <w:r w:rsidRPr="00E50F97">
        <w:rPr>
          <w:lang w:eastAsia="en-US"/>
        </w:rPr>
        <w:t>Перечень основных мероприятий подпрограммы</w:t>
      </w:r>
    </w:p>
    <w:tbl>
      <w:tblPr>
        <w:tblW w:w="162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
        <w:gridCol w:w="993"/>
        <w:gridCol w:w="4394"/>
        <w:gridCol w:w="1701"/>
        <w:gridCol w:w="851"/>
        <w:gridCol w:w="850"/>
        <w:gridCol w:w="1985"/>
        <w:gridCol w:w="850"/>
        <w:gridCol w:w="2410"/>
        <w:gridCol w:w="1843"/>
        <w:gridCol w:w="289"/>
      </w:tblGrid>
      <w:tr w:rsidR="00E50F97" w:rsidRPr="00E50F97" w:rsidTr="00705F3E">
        <w:trPr>
          <w:gridBefore w:val="1"/>
          <w:gridAfter w:val="1"/>
          <w:wBefore w:w="72" w:type="dxa"/>
          <w:wAfter w:w="289" w:type="dxa"/>
        </w:trPr>
        <w:tc>
          <w:tcPr>
            <w:tcW w:w="993" w:type="dxa"/>
            <w:vMerge w:val="restart"/>
          </w:tcPr>
          <w:p w:rsidR="00E50F97" w:rsidRPr="00E50F97" w:rsidRDefault="00E50F97" w:rsidP="00E50F97">
            <w:pPr>
              <w:spacing w:after="200" w:line="276" w:lineRule="auto"/>
              <w:jc w:val="center"/>
              <w:rPr>
                <w:lang w:eastAsia="en-US"/>
              </w:rPr>
            </w:pPr>
            <w:r w:rsidRPr="00E50F97">
              <w:rPr>
                <w:lang w:eastAsia="en-US"/>
              </w:rPr>
              <w:t>№ п/п</w:t>
            </w:r>
          </w:p>
        </w:tc>
        <w:tc>
          <w:tcPr>
            <w:tcW w:w="4394" w:type="dxa"/>
            <w:vMerge w:val="restart"/>
          </w:tcPr>
          <w:p w:rsidR="00E50F97" w:rsidRPr="00E50F97" w:rsidRDefault="00E50F97" w:rsidP="00E50F97">
            <w:pPr>
              <w:spacing w:after="200" w:line="276" w:lineRule="auto"/>
              <w:jc w:val="center"/>
              <w:rPr>
                <w:lang w:eastAsia="en-US"/>
              </w:rPr>
            </w:pPr>
            <w:r w:rsidRPr="00E50F97">
              <w:rPr>
                <w:lang w:eastAsia="en-US"/>
              </w:rPr>
              <w:t>Наименование мероприятий</w:t>
            </w:r>
          </w:p>
        </w:tc>
        <w:tc>
          <w:tcPr>
            <w:tcW w:w="1701" w:type="dxa"/>
            <w:vMerge w:val="restart"/>
          </w:tcPr>
          <w:p w:rsidR="00E50F97" w:rsidRPr="00E50F97" w:rsidRDefault="00E50F97" w:rsidP="00E50F97">
            <w:pPr>
              <w:spacing w:after="200" w:line="276" w:lineRule="auto"/>
              <w:jc w:val="center"/>
              <w:rPr>
                <w:lang w:eastAsia="en-US"/>
              </w:rPr>
            </w:pPr>
            <w:r w:rsidRPr="00E50F97">
              <w:rPr>
                <w:lang w:eastAsia="en-US"/>
              </w:rPr>
              <w:t>Ответственный исполнитель</w:t>
            </w:r>
          </w:p>
        </w:tc>
        <w:tc>
          <w:tcPr>
            <w:tcW w:w="1701" w:type="dxa"/>
            <w:gridSpan w:val="2"/>
          </w:tcPr>
          <w:p w:rsidR="00E50F97" w:rsidRPr="00E50F97" w:rsidRDefault="00E50F97" w:rsidP="00E50F97">
            <w:pPr>
              <w:spacing w:after="200" w:line="276" w:lineRule="auto"/>
              <w:jc w:val="center"/>
              <w:rPr>
                <w:lang w:eastAsia="en-US"/>
              </w:rPr>
            </w:pPr>
            <w:r w:rsidRPr="00E50F97">
              <w:rPr>
                <w:lang w:eastAsia="en-US"/>
              </w:rPr>
              <w:t xml:space="preserve">Срок </w:t>
            </w:r>
          </w:p>
        </w:tc>
        <w:tc>
          <w:tcPr>
            <w:tcW w:w="2835" w:type="dxa"/>
            <w:gridSpan w:val="2"/>
            <w:vMerge w:val="restart"/>
          </w:tcPr>
          <w:p w:rsidR="00E50F97" w:rsidRPr="00E50F97" w:rsidRDefault="00E50F97" w:rsidP="00E50F97">
            <w:pPr>
              <w:spacing w:after="200" w:line="276" w:lineRule="auto"/>
              <w:jc w:val="center"/>
              <w:rPr>
                <w:lang w:eastAsia="en-US"/>
              </w:rPr>
            </w:pPr>
            <w:r w:rsidRPr="00E50F97">
              <w:rPr>
                <w:lang w:eastAsia="en-US"/>
              </w:rPr>
              <w:t>Ожидаемый непосредственный результат</w:t>
            </w:r>
          </w:p>
        </w:tc>
        <w:tc>
          <w:tcPr>
            <w:tcW w:w="2410" w:type="dxa"/>
            <w:vMerge w:val="restart"/>
          </w:tcPr>
          <w:p w:rsidR="00E50F97" w:rsidRPr="00E50F97" w:rsidRDefault="00E50F97" w:rsidP="00E50F97">
            <w:pPr>
              <w:spacing w:after="200" w:line="276" w:lineRule="auto"/>
              <w:jc w:val="center"/>
              <w:rPr>
                <w:lang w:eastAsia="en-US"/>
              </w:rPr>
            </w:pPr>
            <w:r w:rsidRPr="00E50F97">
              <w:rPr>
                <w:lang w:eastAsia="en-US"/>
              </w:rPr>
              <w:t>Последствия не реализации</w:t>
            </w:r>
          </w:p>
        </w:tc>
        <w:tc>
          <w:tcPr>
            <w:tcW w:w="1843" w:type="dxa"/>
            <w:vMerge w:val="restart"/>
          </w:tcPr>
          <w:p w:rsidR="00E50F97" w:rsidRPr="00E50F97" w:rsidRDefault="00E50F97" w:rsidP="00E50F97">
            <w:pPr>
              <w:spacing w:after="200" w:line="276" w:lineRule="auto"/>
              <w:jc w:val="center"/>
              <w:rPr>
                <w:lang w:eastAsia="en-US"/>
              </w:rPr>
            </w:pPr>
            <w:r w:rsidRPr="00E50F97">
              <w:rPr>
                <w:lang w:eastAsia="en-US"/>
              </w:rPr>
              <w:t>Связь с показателями Программы</w:t>
            </w:r>
          </w:p>
        </w:tc>
      </w:tr>
      <w:tr w:rsidR="00E50F97" w:rsidRPr="00E50F97" w:rsidTr="00705F3E">
        <w:trPr>
          <w:gridBefore w:val="1"/>
          <w:gridAfter w:val="1"/>
          <w:wBefore w:w="72" w:type="dxa"/>
          <w:wAfter w:w="289" w:type="dxa"/>
          <w:trHeight w:val="1313"/>
        </w:trPr>
        <w:tc>
          <w:tcPr>
            <w:tcW w:w="993" w:type="dxa"/>
            <w:vMerge/>
          </w:tcPr>
          <w:p w:rsidR="00E50F97" w:rsidRPr="00E50F97" w:rsidRDefault="00E50F97" w:rsidP="00E50F97">
            <w:pPr>
              <w:spacing w:after="200" w:line="276" w:lineRule="auto"/>
              <w:jc w:val="center"/>
              <w:rPr>
                <w:lang w:eastAsia="en-US"/>
              </w:rPr>
            </w:pPr>
          </w:p>
        </w:tc>
        <w:tc>
          <w:tcPr>
            <w:tcW w:w="4394" w:type="dxa"/>
            <w:vMerge/>
          </w:tcPr>
          <w:p w:rsidR="00E50F97" w:rsidRPr="00E50F97" w:rsidRDefault="00E50F97" w:rsidP="00E50F97">
            <w:pPr>
              <w:spacing w:after="200" w:line="276" w:lineRule="auto"/>
              <w:jc w:val="center"/>
              <w:rPr>
                <w:lang w:eastAsia="en-US"/>
              </w:rPr>
            </w:pPr>
          </w:p>
        </w:tc>
        <w:tc>
          <w:tcPr>
            <w:tcW w:w="1701" w:type="dxa"/>
            <w:vMerge/>
          </w:tcPr>
          <w:p w:rsidR="00E50F97" w:rsidRPr="00E50F97" w:rsidRDefault="00E50F97" w:rsidP="00E50F97">
            <w:pPr>
              <w:spacing w:after="200" w:line="276" w:lineRule="auto"/>
              <w:jc w:val="center"/>
              <w:rPr>
                <w:lang w:eastAsia="en-US"/>
              </w:rPr>
            </w:pPr>
          </w:p>
        </w:tc>
        <w:tc>
          <w:tcPr>
            <w:tcW w:w="851" w:type="dxa"/>
          </w:tcPr>
          <w:p w:rsidR="00E50F97" w:rsidRPr="00E50F97" w:rsidRDefault="00E50F97" w:rsidP="00E50F97">
            <w:pPr>
              <w:spacing w:after="200" w:line="276" w:lineRule="auto"/>
              <w:jc w:val="center"/>
              <w:rPr>
                <w:lang w:eastAsia="en-US"/>
              </w:rPr>
            </w:pPr>
            <w:r w:rsidRPr="00E50F97">
              <w:rPr>
                <w:lang w:eastAsia="en-US"/>
              </w:rPr>
              <w:t>Начала реализации</w:t>
            </w:r>
          </w:p>
        </w:tc>
        <w:tc>
          <w:tcPr>
            <w:tcW w:w="850" w:type="dxa"/>
          </w:tcPr>
          <w:p w:rsidR="00E50F97" w:rsidRPr="00E50F97" w:rsidRDefault="00E50F97" w:rsidP="00E50F97">
            <w:pPr>
              <w:spacing w:after="200" w:line="276" w:lineRule="auto"/>
              <w:jc w:val="center"/>
              <w:rPr>
                <w:lang w:eastAsia="en-US"/>
              </w:rPr>
            </w:pPr>
            <w:r w:rsidRPr="00E50F97">
              <w:rPr>
                <w:lang w:eastAsia="en-US"/>
              </w:rPr>
              <w:t>Конца</w:t>
            </w:r>
          </w:p>
          <w:p w:rsidR="00E50F97" w:rsidRPr="00E50F97" w:rsidRDefault="00E50F97" w:rsidP="00E50F97">
            <w:pPr>
              <w:spacing w:after="200" w:line="276" w:lineRule="auto"/>
              <w:jc w:val="center"/>
              <w:rPr>
                <w:lang w:eastAsia="en-US"/>
              </w:rPr>
            </w:pPr>
            <w:r w:rsidRPr="00E50F97">
              <w:rPr>
                <w:lang w:eastAsia="en-US"/>
              </w:rPr>
              <w:t>реализации</w:t>
            </w:r>
          </w:p>
        </w:tc>
        <w:tc>
          <w:tcPr>
            <w:tcW w:w="2835" w:type="dxa"/>
            <w:gridSpan w:val="2"/>
            <w:vMerge/>
          </w:tcPr>
          <w:p w:rsidR="00E50F97" w:rsidRPr="00E50F97" w:rsidRDefault="00E50F97" w:rsidP="00E50F97">
            <w:pPr>
              <w:spacing w:after="200" w:line="276" w:lineRule="auto"/>
              <w:jc w:val="center"/>
              <w:rPr>
                <w:lang w:eastAsia="en-US"/>
              </w:rPr>
            </w:pPr>
          </w:p>
        </w:tc>
        <w:tc>
          <w:tcPr>
            <w:tcW w:w="2410" w:type="dxa"/>
            <w:vMerge/>
          </w:tcPr>
          <w:p w:rsidR="00E50F97" w:rsidRPr="00E50F97" w:rsidRDefault="00E50F97" w:rsidP="00E50F97">
            <w:pPr>
              <w:spacing w:after="200" w:line="276" w:lineRule="auto"/>
              <w:jc w:val="center"/>
              <w:rPr>
                <w:lang w:eastAsia="en-US"/>
              </w:rPr>
            </w:pPr>
          </w:p>
        </w:tc>
        <w:tc>
          <w:tcPr>
            <w:tcW w:w="1843" w:type="dxa"/>
            <w:vMerge/>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15877" w:type="dxa"/>
            <w:gridSpan w:val="9"/>
          </w:tcPr>
          <w:p w:rsidR="00E50F97" w:rsidRPr="00E50F97" w:rsidRDefault="00E50F97" w:rsidP="00E50F97">
            <w:pPr>
              <w:spacing w:after="200" w:line="276" w:lineRule="auto"/>
              <w:jc w:val="center"/>
              <w:rPr>
                <w:lang w:eastAsia="en-US"/>
              </w:rPr>
            </w:pPr>
            <w:r w:rsidRPr="00E50F97">
              <w:rPr>
                <w:lang w:eastAsia="en-US"/>
              </w:rPr>
              <w:t xml:space="preserve">Подпрограмма 1: </w:t>
            </w:r>
            <w:hyperlink w:anchor="sub_1600" w:history="1">
              <w:r w:rsidRPr="00E50F97">
                <w:rPr>
                  <w:b/>
                  <w:bCs/>
                  <w:color w:val="008000"/>
                  <w:lang w:eastAsia="en-US"/>
                </w:rPr>
                <w:t xml:space="preserve">«Обеспечение деятельности аппарата управления администрации Крючковского сельсовета» </w:t>
              </w:r>
            </w:hyperlink>
          </w:p>
          <w:p w:rsidR="00E50F97" w:rsidRPr="00E50F97" w:rsidRDefault="00E50F97" w:rsidP="00E50F97">
            <w:pPr>
              <w:spacing w:after="200" w:line="276" w:lineRule="auto"/>
              <w:jc w:val="center"/>
              <w:rPr>
                <w:lang w:eastAsia="en-US"/>
              </w:rPr>
            </w:pPr>
            <w:r w:rsidRPr="00E50F97">
              <w:rPr>
                <w:lang w:eastAsia="en-US"/>
              </w:rPr>
              <w:t>Мероприятие 1 Руководство и управление в сфере установленных функций органа местного самоуправления</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spacing w:after="200" w:line="276" w:lineRule="auto"/>
              <w:jc w:val="both"/>
              <w:rPr>
                <w:lang w:eastAsia="en-US"/>
              </w:rPr>
            </w:pPr>
            <w:r w:rsidRPr="00E50F97">
              <w:rPr>
                <w:lang w:eastAsia="en-US"/>
              </w:rPr>
              <w:t>Разработка нормативных правовых актов по вопросам реформирования муниципальной службы в МО, внесение изменений в действующие нормативно-правовые акты</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 xml:space="preserve">Применение действующего законодательства при прохождении муниципальной службы </w:t>
            </w:r>
          </w:p>
        </w:tc>
        <w:tc>
          <w:tcPr>
            <w:tcW w:w="2410" w:type="dxa"/>
          </w:tcPr>
          <w:p w:rsidR="00E50F97" w:rsidRPr="00E50F97" w:rsidRDefault="00E50F97" w:rsidP="00E50F97">
            <w:pPr>
              <w:spacing w:after="200" w:line="276" w:lineRule="auto"/>
              <w:rPr>
                <w:lang w:eastAsia="en-US"/>
              </w:rPr>
            </w:pPr>
            <w:r w:rsidRPr="00E50F97">
              <w:rPr>
                <w:lang w:eastAsia="en-US"/>
              </w:rPr>
              <w:t>Нарушения со стороны муниципальных служащих законодательства о муниципальной службе</w:t>
            </w:r>
          </w:p>
        </w:tc>
        <w:tc>
          <w:tcPr>
            <w:tcW w:w="1843" w:type="dxa"/>
          </w:tcPr>
          <w:p w:rsidR="00E50F97" w:rsidRPr="00E50F97" w:rsidRDefault="00E50F97" w:rsidP="00E50F97">
            <w:pPr>
              <w:spacing w:after="200" w:line="276" w:lineRule="auto"/>
              <w:jc w:val="center"/>
              <w:rPr>
                <w:lang w:eastAsia="en-US"/>
              </w:rPr>
            </w:pPr>
            <w:r w:rsidRPr="00E50F97">
              <w:rPr>
                <w:lang w:eastAsia="en-US"/>
              </w:rPr>
              <w:t xml:space="preserve">Мероприятия влияет на достижение показателей №2 </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spacing w:after="200" w:line="276" w:lineRule="auto"/>
              <w:jc w:val="both"/>
              <w:rPr>
                <w:lang w:eastAsia="en-US"/>
              </w:rPr>
            </w:pPr>
            <w:r w:rsidRPr="00E50F97">
              <w:rPr>
                <w:lang w:eastAsia="en-US"/>
              </w:rPr>
              <w:t xml:space="preserve">Проведение мониторинга мероприятий по реформированию и развитию муниципальной службы в </w:t>
            </w:r>
            <w:r w:rsidRPr="00E50F97">
              <w:rPr>
                <w:lang w:eastAsia="en-US"/>
              </w:rPr>
              <w:lastRenderedPageBreak/>
              <w:t>администрации</w:t>
            </w:r>
          </w:p>
        </w:tc>
        <w:tc>
          <w:tcPr>
            <w:tcW w:w="1701" w:type="dxa"/>
          </w:tcPr>
          <w:p w:rsidR="00E50F97" w:rsidRPr="00E50F97" w:rsidRDefault="00E50F97" w:rsidP="00E50F97">
            <w:pPr>
              <w:spacing w:after="200" w:line="276" w:lineRule="auto"/>
              <w:jc w:val="center"/>
              <w:rPr>
                <w:lang w:eastAsia="en-US"/>
              </w:rPr>
            </w:pPr>
            <w:r w:rsidRPr="00E50F97">
              <w:rPr>
                <w:lang w:eastAsia="en-US"/>
              </w:rPr>
              <w:lastRenderedPageBreak/>
              <w:t>Заместитель главы администраци</w:t>
            </w:r>
            <w:r w:rsidRPr="00E50F97">
              <w:rPr>
                <w:lang w:eastAsia="en-US"/>
              </w:rPr>
              <w:lastRenderedPageBreak/>
              <w:t>и</w:t>
            </w:r>
          </w:p>
        </w:tc>
        <w:tc>
          <w:tcPr>
            <w:tcW w:w="851" w:type="dxa"/>
          </w:tcPr>
          <w:p w:rsidR="00E50F97" w:rsidRPr="00E50F97" w:rsidRDefault="00E50F97" w:rsidP="00E50F97">
            <w:pPr>
              <w:spacing w:after="200" w:line="276" w:lineRule="auto"/>
              <w:jc w:val="center"/>
              <w:rPr>
                <w:lang w:eastAsia="en-US"/>
              </w:rPr>
            </w:pPr>
            <w:r w:rsidRPr="00E50F97">
              <w:rPr>
                <w:lang w:eastAsia="en-US"/>
              </w:rPr>
              <w:lastRenderedPageBreak/>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 xml:space="preserve">Дальнейшее реформирование и развитие муниципальной </w:t>
            </w:r>
            <w:r w:rsidRPr="00E50F97">
              <w:rPr>
                <w:lang w:eastAsia="en-US"/>
              </w:rPr>
              <w:lastRenderedPageBreak/>
              <w:t>службы в администрации</w:t>
            </w:r>
          </w:p>
        </w:tc>
        <w:tc>
          <w:tcPr>
            <w:tcW w:w="2410" w:type="dxa"/>
          </w:tcPr>
          <w:p w:rsidR="00E50F97" w:rsidRPr="00E50F97" w:rsidRDefault="00E50F97" w:rsidP="00E50F97">
            <w:pPr>
              <w:spacing w:after="200" w:line="276" w:lineRule="auto"/>
              <w:rPr>
                <w:lang w:eastAsia="en-US"/>
              </w:rPr>
            </w:pPr>
            <w:r w:rsidRPr="00E50F97">
              <w:rPr>
                <w:lang w:eastAsia="en-US"/>
              </w:rPr>
              <w:lastRenderedPageBreak/>
              <w:t xml:space="preserve">Отсутствие объективной информации о </w:t>
            </w:r>
            <w:r w:rsidRPr="00E50F97">
              <w:rPr>
                <w:lang w:eastAsia="en-US"/>
              </w:rPr>
              <w:lastRenderedPageBreak/>
              <w:t>состоянии работы по реформированию и развитию муниципальной службы</w:t>
            </w:r>
          </w:p>
        </w:tc>
        <w:tc>
          <w:tcPr>
            <w:tcW w:w="1843" w:type="dxa"/>
          </w:tcPr>
          <w:p w:rsidR="00E50F97" w:rsidRPr="00E50F97" w:rsidRDefault="00E50F97" w:rsidP="00E50F97">
            <w:pPr>
              <w:spacing w:after="200" w:line="276" w:lineRule="auto"/>
              <w:jc w:val="center"/>
              <w:rPr>
                <w:lang w:eastAsia="en-US"/>
              </w:rPr>
            </w:pPr>
            <w:r w:rsidRPr="00E50F97">
              <w:rPr>
                <w:lang w:eastAsia="en-US"/>
              </w:rPr>
              <w:lastRenderedPageBreak/>
              <w:t xml:space="preserve">Мероприятия влияет на достижение </w:t>
            </w:r>
            <w:r w:rsidRPr="00E50F97">
              <w:rPr>
                <w:lang w:eastAsia="en-US"/>
              </w:rPr>
              <w:lastRenderedPageBreak/>
              <w:t xml:space="preserve">показателей  №1, 2 </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spacing w:after="200" w:line="276" w:lineRule="auto"/>
              <w:jc w:val="both"/>
              <w:rPr>
                <w:lang w:eastAsia="en-US"/>
              </w:rPr>
            </w:pPr>
            <w:r w:rsidRPr="00E50F97">
              <w:rPr>
                <w:lang w:eastAsia="en-US"/>
              </w:rPr>
              <w:t>Разработка методических рекомендаций по вопросам применения действующего законодательства о муниципальной службе</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Применение действующего законодательства при прохождении муниципальной службы</w:t>
            </w:r>
          </w:p>
        </w:tc>
        <w:tc>
          <w:tcPr>
            <w:tcW w:w="2410" w:type="dxa"/>
          </w:tcPr>
          <w:p w:rsidR="00E50F97" w:rsidRPr="00E50F97" w:rsidRDefault="00E50F97" w:rsidP="00E50F97">
            <w:pPr>
              <w:spacing w:after="200" w:line="276" w:lineRule="auto"/>
              <w:rPr>
                <w:lang w:eastAsia="en-US"/>
              </w:rPr>
            </w:pPr>
            <w:r w:rsidRPr="00E50F97">
              <w:rPr>
                <w:lang w:eastAsia="en-US"/>
              </w:rPr>
              <w:t>Нарушения со стороны муниципальных служащих законодательства о муниципальной службе</w:t>
            </w:r>
          </w:p>
        </w:tc>
        <w:tc>
          <w:tcPr>
            <w:tcW w:w="1843" w:type="dxa"/>
          </w:tcPr>
          <w:p w:rsidR="00E50F97" w:rsidRPr="00E50F97" w:rsidRDefault="00E50F97" w:rsidP="00E50F97">
            <w:pPr>
              <w:spacing w:after="200" w:line="276" w:lineRule="auto"/>
              <w:jc w:val="center"/>
              <w:rPr>
                <w:lang w:eastAsia="en-US"/>
              </w:rPr>
            </w:pPr>
            <w:r w:rsidRPr="00E50F97">
              <w:rPr>
                <w:lang w:eastAsia="en-US"/>
              </w:rPr>
              <w:t xml:space="preserve">Мероприятия влияет на достижение показателей  №2 </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spacing w:after="200" w:line="276" w:lineRule="auto"/>
              <w:jc w:val="both"/>
              <w:rPr>
                <w:lang w:eastAsia="en-US"/>
              </w:rPr>
            </w:pPr>
            <w:r w:rsidRPr="00E50F97">
              <w:rPr>
                <w:lang w:eastAsia="en-US"/>
              </w:rPr>
              <w:t xml:space="preserve">Размещение единой базы нормативных правовых актов муниципального образования  Крючковский сельсовет в сфере муниципальной службы на сайте администрации   </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Возможность изучение муниципальными служащими НПА</w:t>
            </w:r>
          </w:p>
        </w:tc>
        <w:tc>
          <w:tcPr>
            <w:tcW w:w="2410" w:type="dxa"/>
          </w:tcPr>
          <w:p w:rsidR="00E50F97" w:rsidRPr="00E50F97" w:rsidRDefault="00E50F97" w:rsidP="00E50F97">
            <w:pPr>
              <w:spacing w:after="200" w:line="276" w:lineRule="auto"/>
              <w:rPr>
                <w:lang w:eastAsia="en-US"/>
              </w:rPr>
            </w:pPr>
            <w:r w:rsidRPr="00E50F97">
              <w:rPr>
                <w:lang w:eastAsia="en-US"/>
              </w:rPr>
              <w:t>Затруднение в ознакомлении муниципальных служащих с НПА администрации</w:t>
            </w:r>
          </w:p>
        </w:tc>
        <w:tc>
          <w:tcPr>
            <w:tcW w:w="1843" w:type="dxa"/>
          </w:tcPr>
          <w:p w:rsidR="00E50F97" w:rsidRPr="00E50F97" w:rsidRDefault="00E50F97" w:rsidP="00E50F97">
            <w:pPr>
              <w:spacing w:after="200" w:line="276" w:lineRule="auto"/>
              <w:jc w:val="center"/>
              <w:rPr>
                <w:lang w:eastAsia="en-US"/>
              </w:rPr>
            </w:pPr>
            <w:r w:rsidRPr="00E50F97">
              <w:rPr>
                <w:lang w:eastAsia="en-US"/>
              </w:rPr>
              <w:t xml:space="preserve">Мероприятия влияет на достижение показателей №2  </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widowControl w:val="0"/>
              <w:autoSpaceDE w:val="0"/>
              <w:autoSpaceDN w:val="0"/>
              <w:adjustRightInd w:val="0"/>
            </w:pPr>
            <w:r w:rsidRPr="00E50F97">
              <w:t>Автоматизация рабочих мест муниципальных служащих</w:t>
            </w:r>
          </w:p>
        </w:tc>
        <w:tc>
          <w:tcPr>
            <w:tcW w:w="1701" w:type="dxa"/>
          </w:tcPr>
          <w:p w:rsidR="00E50F97" w:rsidRPr="00E50F97" w:rsidRDefault="00E50F97" w:rsidP="00E50F97">
            <w:pPr>
              <w:spacing w:after="200" w:line="276" w:lineRule="auto"/>
              <w:jc w:val="center"/>
              <w:rPr>
                <w:lang w:eastAsia="en-US"/>
              </w:rPr>
            </w:pPr>
            <w:r w:rsidRPr="00E50F97">
              <w:rPr>
                <w:lang w:eastAsia="en-US"/>
              </w:rPr>
              <w:t>Глава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Повышение качества муниципальной службы</w:t>
            </w:r>
          </w:p>
        </w:tc>
        <w:tc>
          <w:tcPr>
            <w:tcW w:w="2410" w:type="dxa"/>
          </w:tcPr>
          <w:p w:rsidR="00E50F97" w:rsidRPr="00E50F97" w:rsidRDefault="00E50F97" w:rsidP="00E50F97">
            <w:pPr>
              <w:spacing w:after="200" w:line="276" w:lineRule="auto"/>
              <w:rPr>
                <w:lang w:eastAsia="en-US"/>
              </w:rPr>
            </w:pPr>
          </w:p>
        </w:tc>
        <w:tc>
          <w:tcPr>
            <w:tcW w:w="1843" w:type="dxa"/>
          </w:tcPr>
          <w:p w:rsidR="00E50F97" w:rsidRPr="00E50F97" w:rsidRDefault="00E50F97" w:rsidP="00E50F97">
            <w:pPr>
              <w:spacing w:after="200" w:line="276" w:lineRule="auto"/>
              <w:jc w:val="center"/>
              <w:rPr>
                <w:lang w:eastAsia="en-US"/>
              </w:rPr>
            </w:pPr>
            <w:r w:rsidRPr="00E50F97">
              <w:rPr>
                <w:lang w:eastAsia="en-US"/>
              </w:rPr>
              <w:t>Мероприятия влияет на достижение показателей №2</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widowControl w:val="0"/>
              <w:autoSpaceDE w:val="0"/>
              <w:autoSpaceDN w:val="0"/>
              <w:adjustRightInd w:val="0"/>
            </w:pPr>
            <w:r w:rsidRPr="00E50F97">
              <w:t>Укрепление материально-технической базы администрации района</w:t>
            </w:r>
          </w:p>
        </w:tc>
        <w:tc>
          <w:tcPr>
            <w:tcW w:w="1701" w:type="dxa"/>
          </w:tcPr>
          <w:p w:rsidR="00E50F97" w:rsidRPr="00E50F97" w:rsidRDefault="00E50F97" w:rsidP="00E50F97">
            <w:pPr>
              <w:spacing w:after="200" w:line="276" w:lineRule="auto"/>
              <w:jc w:val="center"/>
              <w:rPr>
                <w:lang w:eastAsia="en-US"/>
              </w:rPr>
            </w:pPr>
            <w:r w:rsidRPr="00E50F97">
              <w:rPr>
                <w:lang w:eastAsia="en-US"/>
              </w:rPr>
              <w:t>Глава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Улучшение условий для работы</w:t>
            </w:r>
          </w:p>
        </w:tc>
        <w:tc>
          <w:tcPr>
            <w:tcW w:w="2410" w:type="dxa"/>
          </w:tcPr>
          <w:p w:rsidR="00E50F97" w:rsidRPr="00E50F97" w:rsidRDefault="00E50F97" w:rsidP="00E50F97">
            <w:pPr>
              <w:spacing w:after="200" w:line="276" w:lineRule="auto"/>
              <w:rPr>
                <w:lang w:eastAsia="en-US"/>
              </w:rPr>
            </w:pPr>
          </w:p>
        </w:tc>
        <w:tc>
          <w:tcPr>
            <w:tcW w:w="1843" w:type="dxa"/>
          </w:tcPr>
          <w:p w:rsidR="00E50F97" w:rsidRPr="00E50F97" w:rsidRDefault="00E50F97" w:rsidP="00E50F97">
            <w:pPr>
              <w:spacing w:after="200" w:line="276" w:lineRule="auto"/>
              <w:jc w:val="center"/>
              <w:rPr>
                <w:lang w:eastAsia="en-US"/>
              </w:rPr>
            </w:pPr>
            <w:r w:rsidRPr="00E50F97">
              <w:rPr>
                <w:lang w:eastAsia="en-US"/>
              </w:rPr>
              <w:t xml:space="preserve">Мероприятия влияет на достижение показателей </w:t>
            </w:r>
            <w:r w:rsidRPr="00E50F97">
              <w:rPr>
                <w:lang w:eastAsia="en-US"/>
              </w:rPr>
              <w:lastRenderedPageBreak/>
              <w:t>№2</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widowControl w:val="0"/>
              <w:autoSpaceDE w:val="0"/>
              <w:autoSpaceDN w:val="0"/>
              <w:adjustRightInd w:val="0"/>
            </w:pPr>
            <w:r w:rsidRPr="00E50F97">
              <w:t>Проведение диспансеризации муниципальных служащих</w:t>
            </w:r>
          </w:p>
        </w:tc>
        <w:tc>
          <w:tcPr>
            <w:tcW w:w="1701" w:type="dxa"/>
          </w:tcPr>
          <w:p w:rsidR="00E50F97" w:rsidRPr="00E50F97" w:rsidRDefault="00E50F97" w:rsidP="00E50F97">
            <w:pPr>
              <w:spacing w:after="200" w:line="276" w:lineRule="auto"/>
              <w:jc w:val="center"/>
              <w:rPr>
                <w:lang w:eastAsia="en-US"/>
              </w:rPr>
            </w:pPr>
            <w:r w:rsidRPr="00E50F97">
              <w:rPr>
                <w:lang w:eastAsia="en-US"/>
              </w:rPr>
              <w:t>Глава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Улучшение состояния здоровья муниципальных служащих</w:t>
            </w:r>
          </w:p>
        </w:tc>
        <w:tc>
          <w:tcPr>
            <w:tcW w:w="2410" w:type="dxa"/>
          </w:tcPr>
          <w:p w:rsidR="00E50F97" w:rsidRPr="00E50F97" w:rsidRDefault="00E50F97" w:rsidP="00E50F97">
            <w:pPr>
              <w:spacing w:after="200" w:line="276" w:lineRule="auto"/>
              <w:rPr>
                <w:lang w:eastAsia="en-US"/>
              </w:rPr>
            </w:pPr>
          </w:p>
        </w:tc>
        <w:tc>
          <w:tcPr>
            <w:tcW w:w="1843" w:type="dxa"/>
          </w:tcPr>
          <w:p w:rsidR="00E50F97" w:rsidRPr="00E50F97" w:rsidRDefault="00E50F97" w:rsidP="00E50F97">
            <w:pPr>
              <w:spacing w:after="200" w:line="276" w:lineRule="auto"/>
              <w:jc w:val="center"/>
              <w:rPr>
                <w:lang w:eastAsia="en-US"/>
              </w:rPr>
            </w:pPr>
            <w:r w:rsidRPr="00E50F97">
              <w:rPr>
                <w:lang w:eastAsia="en-US"/>
              </w:rPr>
              <w:t>Мероприятия влияет на достижение показателей №1</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lang w:eastAsia="en-US"/>
              </w:rPr>
            </w:pPr>
          </w:p>
        </w:tc>
        <w:tc>
          <w:tcPr>
            <w:tcW w:w="4394" w:type="dxa"/>
          </w:tcPr>
          <w:p w:rsidR="00E50F97" w:rsidRPr="00E50F97" w:rsidRDefault="00E50F97" w:rsidP="00E50F97">
            <w:pPr>
              <w:widowControl w:val="0"/>
              <w:autoSpaceDE w:val="0"/>
              <w:autoSpaceDN w:val="0"/>
              <w:adjustRightInd w:val="0"/>
            </w:pPr>
            <w:r w:rsidRPr="00E50F97">
              <w:t>Оказание методической и консультационной помощи кадровым службам (специалистам) администраций поселений по вопросу: проведение аттестации муниципальных служащих</w:t>
            </w:r>
          </w:p>
        </w:tc>
        <w:tc>
          <w:tcPr>
            <w:tcW w:w="1701" w:type="dxa"/>
          </w:tcPr>
          <w:p w:rsidR="00E50F97" w:rsidRPr="00E50F97" w:rsidRDefault="00E50F97" w:rsidP="00E50F97">
            <w:pPr>
              <w:spacing w:after="200" w:line="276" w:lineRule="auto"/>
              <w:jc w:val="center"/>
              <w:rPr>
                <w:lang w:eastAsia="en-US"/>
              </w:rPr>
            </w:pPr>
            <w:r w:rsidRPr="00E50F97">
              <w:rPr>
                <w:lang w:eastAsia="en-US"/>
              </w:rPr>
              <w:t>Специалист 2 категории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Оказание методической и консультативной помощи</w:t>
            </w:r>
          </w:p>
        </w:tc>
        <w:tc>
          <w:tcPr>
            <w:tcW w:w="2410" w:type="dxa"/>
          </w:tcPr>
          <w:p w:rsidR="00E50F97" w:rsidRPr="00E50F97" w:rsidRDefault="00E50F97" w:rsidP="00E50F97">
            <w:pPr>
              <w:spacing w:after="200" w:line="276" w:lineRule="auto"/>
              <w:rPr>
                <w:lang w:eastAsia="en-US"/>
              </w:rPr>
            </w:pPr>
            <w:r w:rsidRPr="00E50F97">
              <w:rPr>
                <w:lang w:eastAsia="en-US"/>
              </w:rPr>
              <w:t>Неэффективность работы специалистов</w:t>
            </w:r>
          </w:p>
        </w:tc>
        <w:tc>
          <w:tcPr>
            <w:tcW w:w="1843" w:type="dxa"/>
          </w:tcPr>
          <w:p w:rsidR="00E50F97" w:rsidRPr="00E50F97" w:rsidRDefault="00E50F97" w:rsidP="00E50F97">
            <w:pPr>
              <w:spacing w:after="200" w:line="276" w:lineRule="auto"/>
              <w:jc w:val="center"/>
              <w:rPr>
                <w:lang w:eastAsia="en-US"/>
              </w:rPr>
            </w:pPr>
            <w:r w:rsidRPr="00E50F97">
              <w:rPr>
                <w:lang w:eastAsia="en-US"/>
              </w:rPr>
              <w:t>Мероприятия влияет на достижение показателей №1</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Подготовка материалов по вопросам реформирования и развития муниципальной службы для публикации в печатных средствах массовой информации</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Пропаганда престижности муниципальной службы</w:t>
            </w:r>
          </w:p>
        </w:tc>
        <w:tc>
          <w:tcPr>
            <w:tcW w:w="2410" w:type="dxa"/>
          </w:tcPr>
          <w:p w:rsidR="00E50F97" w:rsidRPr="00E50F97" w:rsidRDefault="00E50F97" w:rsidP="00E50F97">
            <w:pPr>
              <w:spacing w:after="200" w:line="276" w:lineRule="auto"/>
              <w:rPr>
                <w:lang w:eastAsia="en-US"/>
              </w:rPr>
            </w:pPr>
          </w:p>
        </w:tc>
        <w:tc>
          <w:tcPr>
            <w:tcW w:w="1843" w:type="dxa"/>
          </w:tcPr>
          <w:p w:rsidR="00E50F97" w:rsidRPr="00E50F97" w:rsidRDefault="00E50F97" w:rsidP="00E50F97">
            <w:pPr>
              <w:spacing w:after="200" w:line="276" w:lineRule="auto"/>
              <w:jc w:val="center"/>
              <w:rPr>
                <w:lang w:eastAsia="en-US"/>
              </w:rPr>
            </w:pPr>
            <w:r w:rsidRPr="00E50F97">
              <w:rPr>
                <w:lang w:eastAsia="en-US"/>
              </w:rPr>
              <w:t>Мероприятия влияет на достижение показателей №1</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Проведение муниципальных правовых актов в соответствие с требованиями федеральных законов и законов Оренбургской области</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Соответствие муниципальных правовых актов действующему законодательству</w:t>
            </w:r>
          </w:p>
        </w:tc>
        <w:tc>
          <w:tcPr>
            <w:tcW w:w="2410" w:type="dxa"/>
          </w:tcPr>
          <w:p w:rsidR="00E50F97" w:rsidRPr="00E50F97" w:rsidRDefault="00E50F97" w:rsidP="00E50F97">
            <w:pPr>
              <w:spacing w:after="200" w:line="276" w:lineRule="auto"/>
              <w:rPr>
                <w:lang w:eastAsia="en-US"/>
              </w:rPr>
            </w:pPr>
            <w:r w:rsidRPr="00E50F97">
              <w:rPr>
                <w:lang w:eastAsia="en-US"/>
              </w:rPr>
              <w:t>Возникновение коррупционных рисков</w:t>
            </w:r>
          </w:p>
        </w:tc>
        <w:tc>
          <w:tcPr>
            <w:tcW w:w="1843" w:type="dxa"/>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Проведение антикоррупционной экспертизы проектов муниципальных правовых актов</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 xml:space="preserve">Соответствие муниципальных правовых актов действующему </w:t>
            </w:r>
            <w:r w:rsidRPr="00E50F97">
              <w:rPr>
                <w:lang w:eastAsia="en-US"/>
              </w:rPr>
              <w:lastRenderedPageBreak/>
              <w:t>законодательству</w:t>
            </w:r>
          </w:p>
        </w:tc>
        <w:tc>
          <w:tcPr>
            <w:tcW w:w="2410" w:type="dxa"/>
          </w:tcPr>
          <w:p w:rsidR="00E50F97" w:rsidRPr="00E50F97" w:rsidRDefault="00E50F97" w:rsidP="00E50F97">
            <w:pPr>
              <w:spacing w:after="200" w:line="276" w:lineRule="auto"/>
              <w:rPr>
                <w:lang w:eastAsia="en-US"/>
              </w:rPr>
            </w:pPr>
            <w:r w:rsidRPr="00E50F97">
              <w:rPr>
                <w:lang w:eastAsia="en-US"/>
              </w:rPr>
              <w:lastRenderedPageBreak/>
              <w:t>Возникновение коррупционных рисков</w:t>
            </w:r>
          </w:p>
        </w:tc>
        <w:tc>
          <w:tcPr>
            <w:tcW w:w="1843" w:type="dxa"/>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Информирование населения о деятельности муниципальных органов власти</w:t>
            </w:r>
          </w:p>
        </w:tc>
        <w:tc>
          <w:tcPr>
            <w:tcW w:w="2410" w:type="dxa"/>
          </w:tcPr>
          <w:p w:rsidR="00E50F97" w:rsidRPr="00E50F97" w:rsidRDefault="00E50F97" w:rsidP="00E50F97">
            <w:pPr>
              <w:spacing w:after="200" w:line="276" w:lineRule="auto"/>
              <w:rPr>
                <w:lang w:eastAsia="en-US"/>
              </w:rPr>
            </w:pPr>
            <w:r w:rsidRPr="00E50F97">
              <w:rPr>
                <w:lang w:eastAsia="en-US"/>
              </w:rPr>
              <w:t>Недостаточное информирование населения о деятельности муниципальных органов власти</w:t>
            </w:r>
          </w:p>
        </w:tc>
        <w:tc>
          <w:tcPr>
            <w:tcW w:w="1843" w:type="dxa"/>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Размещение информации на сайте администрации сельсовета в сети Интернет по вопросам распоряжения и управления объектами муниципальной собственности</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Информирование населения о деятельности муниципальных органов власти</w:t>
            </w:r>
          </w:p>
        </w:tc>
        <w:tc>
          <w:tcPr>
            <w:tcW w:w="2410" w:type="dxa"/>
          </w:tcPr>
          <w:p w:rsidR="00E50F97" w:rsidRPr="00E50F97" w:rsidRDefault="00E50F97" w:rsidP="00E50F97">
            <w:pPr>
              <w:spacing w:after="200" w:line="276" w:lineRule="auto"/>
              <w:rPr>
                <w:lang w:eastAsia="en-US"/>
              </w:rPr>
            </w:pPr>
            <w:r w:rsidRPr="00E50F97">
              <w:rPr>
                <w:lang w:eastAsia="en-US"/>
              </w:rPr>
              <w:t>Недостаточное информирование населения о деятельности муниципальных органов власти</w:t>
            </w:r>
          </w:p>
        </w:tc>
        <w:tc>
          <w:tcPr>
            <w:tcW w:w="1843" w:type="dxa"/>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Проведение контрольных мероприятий в сфере распоряжения и использования муниципального имущества</w:t>
            </w:r>
          </w:p>
        </w:tc>
        <w:tc>
          <w:tcPr>
            <w:tcW w:w="1701" w:type="dxa"/>
          </w:tcPr>
          <w:p w:rsidR="00E50F97" w:rsidRPr="00E50F97" w:rsidRDefault="00E50F97" w:rsidP="00E50F97">
            <w:pPr>
              <w:spacing w:after="200" w:line="276" w:lineRule="auto"/>
              <w:jc w:val="center"/>
              <w:rPr>
                <w:lang w:eastAsia="en-US"/>
              </w:rPr>
            </w:pPr>
            <w:r w:rsidRPr="00E50F97">
              <w:rPr>
                <w:lang w:eastAsia="en-US"/>
              </w:rPr>
              <w:t>Заместитель главы администрации</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spacing w:after="200" w:line="276" w:lineRule="auto"/>
              <w:rPr>
                <w:lang w:eastAsia="en-US"/>
              </w:rPr>
            </w:pPr>
            <w:r w:rsidRPr="00E50F97">
              <w:rPr>
                <w:lang w:eastAsia="en-US"/>
              </w:rPr>
              <w:t>Отсутствие нарушений в сфере использования и распоряжения имуществом</w:t>
            </w:r>
          </w:p>
        </w:tc>
        <w:tc>
          <w:tcPr>
            <w:tcW w:w="2410" w:type="dxa"/>
          </w:tcPr>
          <w:p w:rsidR="00E50F97" w:rsidRPr="00E50F97" w:rsidRDefault="00E50F97" w:rsidP="00E50F97">
            <w:pPr>
              <w:spacing w:after="200" w:line="276" w:lineRule="auto"/>
              <w:rPr>
                <w:lang w:eastAsia="en-US"/>
              </w:rPr>
            </w:pPr>
            <w:r w:rsidRPr="00E50F97">
              <w:rPr>
                <w:lang w:eastAsia="en-US"/>
              </w:rPr>
              <w:t>Допущение нарушений в сфере использования и распоряжения имуществом</w:t>
            </w:r>
          </w:p>
        </w:tc>
        <w:tc>
          <w:tcPr>
            <w:tcW w:w="1843" w:type="dxa"/>
          </w:tcPr>
          <w:p w:rsidR="00E50F97" w:rsidRPr="00E50F97" w:rsidRDefault="00E50F97" w:rsidP="00E50F97">
            <w:pPr>
              <w:spacing w:after="200" w:line="276" w:lineRule="auto"/>
              <w:jc w:val="center"/>
              <w:rPr>
                <w:lang w:eastAsia="en-US"/>
              </w:rPr>
            </w:pP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Обеспечение деятельности аппарата</w:t>
            </w:r>
          </w:p>
        </w:tc>
        <w:tc>
          <w:tcPr>
            <w:tcW w:w="1701" w:type="dxa"/>
          </w:tcPr>
          <w:p w:rsidR="00E50F97" w:rsidRPr="00E50F97" w:rsidRDefault="00E50F97" w:rsidP="00E50F97">
            <w:pPr>
              <w:spacing w:after="200" w:line="276" w:lineRule="auto"/>
              <w:jc w:val="center"/>
              <w:rPr>
                <w:lang w:eastAsia="en-US"/>
              </w:rPr>
            </w:pPr>
            <w:r w:rsidRPr="00E50F97">
              <w:rPr>
                <w:lang w:eastAsia="en-US"/>
              </w:rPr>
              <w:t>Администрация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widowControl w:val="0"/>
              <w:autoSpaceDE w:val="0"/>
              <w:autoSpaceDN w:val="0"/>
              <w:adjustRightInd w:val="0"/>
            </w:pPr>
            <w:r w:rsidRPr="00E50F97">
              <w:t xml:space="preserve">эффективное финансово-хозяйственное, организационно-техническое, правовое, документационное, аналитическое, информационное обеспечение исполнения полномочий </w:t>
            </w:r>
          </w:p>
        </w:tc>
        <w:tc>
          <w:tcPr>
            <w:tcW w:w="2410" w:type="dxa"/>
          </w:tcPr>
          <w:p w:rsidR="00E50F97" w:rsidRPr="00E50F97" w:rsidRDefault="00E50F97" w:rsidP="00E50F97">
            <w:pPr>
              <w:widowControl w:val="0"/>
              <w:autoSpaceDE w:val="0"/>
              <w:autoSpaceDN w:val="0"/>
              <w:adjustRightInd w:val="0"/>
            </w:pPr>
            <w:r w:rsidRPr="00E50F97">
              <w:t xml:space="preserve">снижение эффективности достигнутого уровня исполнения полномочий </w:t>
            </w:r>
          </w:p>
        </w:tc>
        <w:tc>
          <w:tcPr>
            <w:tcW w:w="1843" w:type="dxa"/>
          </w:tcPr>
          <w:p w:rsidR="00E50F97" w:rsidRPr="00E50F97" w:rsidRDefault="00E50F97" w:rsidP="00E50F97">
            <w:pPr>
              <w:widowControl w:val="0"/>
              <w:autoSpaceDE w:val="0"/>
              <w:autoSpaceDN w:val="0"/>
              <w:adjustRightInd w:val="0"/>
            </w:pPr>
            <w:r w:rsidRPr="00E50F97">
              <w:t xml:space="preserve">доля контрольных обращений граждан, рассмотренных в установленные сроки, от общего </w:t>
            </w:r>
            <w:r w:rsidRPr="00E50F97">
              <w:lastRenderedPageBreak/>
              <w:t>количества обращений граждан в администрацию района</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numPr>
                <w:ilvl w:val="0"/>
                <w:numId w:val="15"/>
              </w:numPr>
              <w:autoSpaceDE w:val="0"/>
              <w:autoSpaceDN w:val="0"/>
              <w:adjustRightInd w:val="0"/>
              <w:spacing w:after="200" w:line="276" w:lineRule="auto"/>
              <w:jc w:val="center"/>
              <w:rPr>
                <w:sz w:val="28"/>
                <w:szCs w:val="28"/>
                <w:lang w:eastAsia="en-US"/>
              </w:rPr>
            </w:pPr>
          </w:p>
        </w:tc>
        <w:tc>
          <w:tcPr>
            <w:tcW w:w="4394" w:type="dxa"/>
          </w:tcPr>
          <w:p w:rsidR="00E50F97" w:rsidRPr="00E50F97" w:rsidRDefault="00E50F97" w:rsidP="00E50F97">
            <w:pPr>
              <w:widowControl w:val="0"/>
              <w:autoSpaceDE w:val="0"/>
              <w:autoSpaceDN w:val="0"/>
              <w:adjustRightInd w:val="0"/>
            </w:pPr>
            <w:r w:rsidRPr="00E50F97">
              <w:t>Осуществление административно-хозяйственного и автотранспортного обеспечения администрации поселения</w:t>
            </w:r>
          </w:p>
        </w:tc>
        <w:tc>
          <w:tcPr>
            <w:tcW w:w="1701" w:type="dxa"/>
          </w:tcPr>
          <w:p w:rsidR="00E50F97" w:rsidRPr="00E50F97" w:rsidRDefault="00E50F97" w:rsidP="00E50F97">
            <w:pPr>
              <w:spacing w:after="200" w:line="276" w:lineRule="auto"/>
              <w:jc w:val="center"/>
              <w:rPr>
                <w:lang w:eastAsia="en-US"/>
              </w:rPr>
            </w:pPr>
            <w:r w:rsidRPr="00E50F97">
              <w:rPr>
                <w:lang w:eastAsia="en-US"/>
              </w:rPr>
              <w:t>Администрация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widowControl w:val="0"/>
              <w:autoSpaceDE w:val="0"/>
              <w:autoSpaceDN w:val="0"/>
              <w:adjustRightInd w:val="0"/>
            </w:pPr>
            <w:r w:rsidRPr="00E50F97">
              <w:t>обеспечение выполнения санитарных норм и правил противопожарной безопасности;</w:t>
            </w:r>
          </w:p>
          <w:p w:rsidR="00E50F97" w:rsidRPr="00E50F97" w:rsidRDefault="00E50F97" w:rsidP="00E50F97">
            <w:pPr>
              <w:widowControl w:val="0"/>
              <w:autoSpaceDE w:val="0"/>
              <w:autoSpaceDN w:val="0"/>
              <w:adjustRightInd w:val="0"/>
            </w:pPr>
            <w:r w:rsidRPr="00E50F97">
              <w:t xml:space="preserve">предоставление транспортных услуг </w:t>
            </w:r>
          </w:p>
        </w:tc>
        <w:tc>
          <w:tcPr>
            <w:tcW w:w="2410" w:type="dxa"/>
          </w:tcPr>
          <w:p w:rsidR="00E50F97" w:rsidRPr="00E50F97" w:rsidRDefault="00E50F97" w:rsidP="00E50F97">
            <w:pPr>
              <w:widowControl w:val="0"/>
              <w:autoSpaceDE w:val="0"/>
              <w:autoSpaceDN w:val="0"/>
              <w:adjustRightInd w:val="0"/>
            </w:pPr>
            <w:r w:rsidRPr="00E50F97">
              <w:t>несоответствие административных зданий санитарным нормам и правилам противопожарной безопасности;</w:t>
            </w:r>
          </w:p>
          <w:p w:rsidR="00E50F97" w:rsidRPr="00E50F97" w:rsidRDefault="00E50F97" w:rsidP="00E50F97">
            <w:pPr>
              <w:widowControl w:val="0"/>
              <w:autoSpaceDE w:val="0"/>
              <w:autoSpaceDN w:val="0"/>
              <w:adjustRightInd w:val="0"/>
            </w:pPr>
            <w:r w:rsidRPr="00E50F97">
              <w:t>увеличение расходов на приобретение транспортных услуг</w:t>
            </w:r>
          </w:p>
        </w:tc>
        <w:tc>
          <w:tcPr>
            <w:tcW w:w="1843" w:type="dxa"/>
          </w:tcPr>
          <w:p w:rsidR="00E50F97" w:rsidRPr="00E50F97" w:rsidRDefault="00E50F97" w:rsidP="00E50F97">
            <w:pPr>
              <w:widowControl w:val="0"/>
              <w:autoSpaceDE w:val="0"/>
              <w:autoSpaceDN w:val="0"/>
              <w:adjustRightInd w:val="0"/>
            </w:pPr>
            <w:r w:rsidRPr="00E50F97">
              <w:t>площадь зданий и сооружений, находящихся в пользовании и соответствующих санитарным нормам и правилам противопожарной безопасности</w:t>
            </w:r>
          </w:p>
          <w:p w:rsidR="00E50F97" w:rsidRPr="00E50F97" w:rsidRDefault="00E50F97" w:rsidP="00E50F97">
            <w:pPr>
              <w:widowControl w:val="0"/>
              <w:autoSpaceDE w:val="0"/>
              <w:autoSpaceDN w:val="0"/>
              <w:adjustRightInd w:val="0"/>
            </w:pPr>
          </w:p>
        </w:tc>
      </w:tr>
      <w:tr w:rsidR="00E50F97" w:rsidRPr="00E50F97" w:rsidTr="00705F3E">
        <w:trPr>
          <w:gridBefore w:val="1"/>
          <w:gridAfter w:val="1"/>
          <w:wBefore w:w="72" w:type="dxa"/>
          <w:wAfter w:w="289" w:type="dxa"/>
        </w:trPr>
        <w:tc>
          <w:tcPr>
            <w:tcW w:w="15877" w:type="dxa"/>
            <w:gridSpan w:val="9"/>
          </w:tcPr>
          <w:p w:rsidR="00E50F97" w:rsidRPr="00E50F97" w:rsidRDefault="00E50F97" w:rsidP="00E50F97">
            <w:pPr>
              <w:widowControl w:val="0"/>
              <w:autoSpaceDE w:val="0"/>
              <w:autoSpaceDN w:val="0"/>
              <w:adjustRightInd w:val="0"/>
              <w:jc w:val="center"/>
            </w:pPr>
            <w:r w:rsidRPr="00E50F97">
              <w:t xml:space="preserve">Мероприятие 2 </w:t>
            </w:r>
            <w:r w:rsidRPr="00E50F97">
              <w:rPr>
                <w:rFonts w:cs="Arial"/>
              </w:rPr>
              <w:t>Пенсионное обеспечение муниципальных служащих</w:t>
            </w:r>
          </w:p>
        </w:tc>
      </w:tr>
      <w:tr w:rsidR="00E50F97" w:rsidRPr="00E50F97" w:rsidTr="00705F3E">
        <w:trPr>
          <w:gridBefore w:val="1"/>
          <w:gridAfter w:val="1"/>
          <w:wBefore w:w="72" w:type="dxa"/>
          <w:wAfter w:w="289" w:type="dxa"/>
        </w:trPr>
        <w:tc>
          <w:tcPr>
            <w:tcW w:w="993" w:type="dxa"/>
          </w:tcPr>
          <w:p w:rsidR="00E50F97" w:rsidRPr="00E50F97" w:rsidRDefault="00E50F97" w:rsidP="00E50F97">
            <w:pPr>
              <w:widowControl w:val="0"/>
              <w:autoSpaceDE w:val="0"/>
              <w:autoSpaceDN w:val="0"/>
              <w:adjustRightInd w:val="0"/>
              <w:rPr>
                <w:sz w:val="28"/>
                <w:szCs w:val="28"/>
                <w:lang w:eastAsia="en-US"/>
              </w:rPr>
            </w:pPr>
            <w:r w:rsidRPr="00E50F97">
              <w:rPr>
                <w:sz w:val="28"/>
                <w:szCs w:val="28"/>
                <w:lang w:eastAsia="en-US"/>
              </w:rPr>
              <w:t>1</w:t>
            </w:r>
          </w:p>
        </w:tc>
        <w:tc>
          <w:tcPr>
            <w:tcW w:w="4394" w:type="dxa"/>
          </w:tcPr>
          <w:p w:rsidR="00E50F97" w:rsidRPr="00E50F97" w:rsidRDefault="00E50F97" w:rsidP="00E50F97">
            <w:pPr>
              <w:widowControl w:val="0"/>
              <w:autoSpaceDE w:val="0"/>
              <w:autoSpaceDN w:val="0"/>
              <w:adjustRightInd w:val="0"/>
            </w:pPr>
            <w:r w:rsidRPr="00E50F97">
              <w:rPr>
                <w:rFonts w:cs="Arial"/>
              </w:rPr>
              <w:t>Пенсионное обеспечение муниципальных служащих</w:t>
            </w:r>
          </w:p>
        </w:tc>
        <w:tc>
          <w:tcPr>
            <w:tcW w:w="1701" w:type="dxa"/>
          </w:tcPr>
          <w:p w:rsidR="00E50F97" w:rsidRPr="00E50F97" w:rsidRDefault="00E50F97" w:rsidP="00E50F97">
            <w:pPr>
              <w:spacing w:after="200" w:line="276" w:lineRule="auto"/>
              <w:jc w:val="center"/>
              <w:rPr>
                <w:lang w:eastAsia="en-US"/>
              </w:rPr>
            </w:pPr>
            <w:r w:rsidRPr="00E50F97">
              <w:rPr>
                <w:lang w:eastAsia="en-US"/>
              </w:rPr>
              <w:t>Администрация сельсовета</w:t>
            </w:r>
          </w:p>
        </w:tc>
        <w:tc>
          <w:tcPr>
            <w:tcW w:w="851" w:type="dxa"/>
          </w:tcPr>
          <w:p w:rsidR="00E50F97" w:rsidRPr="00E50F97" w:rsidRDefault="00E50F97" w:rsidP="00E50F97">
            <w:pPr>
              <w:spacing w:after="200" w:line="276" w:lineRule="auto"/>
              <w:jc w:val="center"/>
              <w:rPr>
                <w:lang w:eastAsia="en-US"/>
              </w:rPr>
            </w:pPr>
            <w:r w:rsidRPr="00E50F97">
              <w:rPr>
                <w:lang w:eastAsia="en-US"/>
              </w:rPr>
              <w:t>2017</w:t>
            </w:r>
          </w:p>
        </w:tc>
        <w:tc>
          <w:tcPr>
            <w:tcW w:w="850" w:type="dxa"/>
          </w:tcPr>
          <w:p w:rsidR="00E50F97" w:rsidRPr="00E50F97" w:rsidRDefault="00E50F97" w:rsidP="00E50F97">
            <w:pPr>
              <w:spacing w:after="200" w:line="276" w:lineRule="auto"/>
              <w:jc w:val="center"/>
              <w:rPr>
                <w:lang w:eastAsia="en-US"/>
              </w:rPr>
            </w:pPr>
            <w:r w:rsidRPr="00E50F97">
              <w:rPr>
                <w:lang w:eastAsia="en-US"/>
              </w:rPr>
              <w:t>2019</w:t>
            </w:r>
          </w:p>
        </w:tc>
        <w:tc>
          <w:tcPr>
            <w:tcW w:w="2835" w:type="dxa"/>
            <w:gridSpan w:val="2"/>
          </w:tcPr>
          <w:p w:rsidR="00E50F97" w:rsidRPr="00E50F97" w:rsidRDefault="00E50F97" w:rsidP="00E50F97">
            <w:pPr>
              <w:widowControl w:val="0"/>
              <w:autoSpaceDE w:val="0"/>
              <w:autoSpaceDN w:val="0"/>
              <w:adjustRightInd w:val="0"/>
            </w:pPr>
            <w:r w:rsidRPr="00E50F97">
              <w:rPr>
                <w:rFonts w:cs="Arial"/>
              </w:rPr>
              <w:t>Соответствие муниципальных правовых актов действующему законодательству</w:t>
            </w:r>
          </w:p>
        </w:tc>
        <w:tc>
          <w:tcPr>
            <w:tcW w:w="2410" w:type="dxa"/>
          </w:tcPr>
          <w:p w:rsidR="00E50F97" w:rsidRPr="00E50F97" w:rsidRDefault="00E50F97" w:rsidP="00E50F97">
            <w:pPr>
              <w:widowControl w:val="0"/>
              <w:autoSpaceDE w:val="0"/>
              <w:autoSpaceDN w:val="0"/>
              <w:adjustRightInd w:val="0"/>
            </w:pPr>
          </w:p>
        </w:tc>
        <w:tc>
          <w:tcPr>
            <w:tcW w:w="1843" w:type="dxa"/>
          </w:tcPr>
          <w:p w:rsidR="00E50F97" w:rsidRPr="00E50F97" w:rsidRDefault="00E50F97" w:rsidP="00E50F97">
            <w:pPr>
              <w:widowControl w:val="0"/>
              <w:autoSpaceDE w:val="0"/>
              <w:autoSpaceDN w:val="0"/>
              <w:adjustRightInd w:val="0"/>
            </w:pPr>
          </w:p>
        </w:tc>
      </w:tr>
      <w:tr w:rsidR="00E50F97" w:rsidRPr="00E50F97" w:rsidTr="00705F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2"/>
        </w:trPr>
        <w:tc>
          <w:tcPr>
            <w:tcW w:w="10846" w:type="dxa"/>
            <w:gridSpan w:val="7"/>
          </w:tcPr>
          <w:p w:rsidR="00E50F97" w:rsidRPr="00E50F97" w:rsidRDefault="00E50F97" w:rsidP="00E50F97">
            <w:pPr>
              <w:spacing w:after="200" w:line="276" w:lineRule="auto"/>
              <w:rPr>
                <w:sz w:val="28"/>
                <w:szCs w:val="28"/>
                <w:lang w:eastAsia="en-US"/>
              </w:rPr>
            </w:pPr>
          </w:p>
          <w:p w:rsidR="00E50F97" w:rsidRPr="00E50F97" w:rsidRDefault="00E50F97" w:rsidP="00E50F97">
            <w:pPr>
              <w:spacing w:after="200" w:line="276" w:lineRule="auto"/>
              <w:rPr>
                <w:sz w:val="28"/>
                <w:szCs w:val="28"/>
                <w:lang w:eastAsia="en-US"/>
              </w:rPr>
            </w:pPr>
          </w:p>
          <w:p w:rsidR="00E50F97" w:rsidRPr="00E50F97" w:rsidRDefault="00E50F97" w:rsidP="00E50F97">
            <w:pPr>
              <w:spacing w:after="200" w:line="276" w:lineRule="auto"/>
              <w:rPr>
                <w:sz w:val="28"/>
                <w:szCs w:val="28"/>
                <w:lang w:eastAsia="en-US"/>
              </w:rPr>
            </w:pPr>
          </w:p>
          <w:p w:rsidR="00E50F97" w:rsidRPr="00E50F97" w:rsidRDefault="00E50F97" w:rsidP="00E50F97">
            <w:pPr>
              <w:spacing w:after="200" w:line="276" w:lineRule="auto"/>
              <w:rPr>
                <w:sz w:val="28"/>
                <w:szCs w:val="28"/>
                <w:lang w:eastAsia="en-US"/>
              </w:rPr>
            </w:pPr>
          </w:p>
        </w:tc>
        <w:tc>
          <w:tcPr>
            <w:tcW w:w="5392" w:type="dxa"/>
            <w:gridSpan w:val="4"/>
          </w:tcPr>
          <w:p w:rsidR="00E50F97" w:rsidRPr="00E50F97" w:rsidRDefault="00E50F97" w:rsidP="00E50F97">
            <w:pPr>
              <w:spacing w:after="200" w:line="276" w:lineRule="auto"/>
              <w:rPr>
                <w:lang w:eastAsia="en-US"/>
              </w:rPr>
            </w:pP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rPr>
                <w:lang w:eastAsia="en-US"/>
              </w:rPr>
            </w:pPr>
            <w:r w:rsidRPr="00E50F97">
              <w:rPr>
                <w:lang w:eastAsia="en-US"/>
              </w:rPr>
              <w:lastRenderedPageBreak/>
              <w:t>Приложение 3</w:t>
            </w:r>
          </w:p>
          <w:p w:rsidR="00E50F97" w:rsidRPr="00E50F97" w:rsidRDefault="00E50F97" w:rsidP="00E50F97">
            <w:pPr>
              <w:keepNext/>
              <w:outlineLvl w:val="0"/>
              <w:rPr>
                <w:b/>
                <w:bCs/>
              </w:rPr>
            </w:pPr>
            <w:r w:rsidRPr="00E50F97">
              <w:t xml:space="preserve">к подпрограмме                                                                                                 «Обеспечение деятельности аппарата управления администрации Крючковского сельсовета»  </w:t>
            </w:r>
          </w:p>
          <w:p w:rsidR="00E50F97" w:rsidRPr="00E50F97" w:rsidRDefault="00E50F97" w:rsidP="00E50F97">
            <w:pPr>
              <w:keepNext/>
              <w:outlineLvl w:val="0"/>
            </w:pPr>
          </w:p>
        </w:tc>
      </w:tr>
    </w:tbl>
    <w:p w:rsidR="00E50F97" w:rsidRPr="00E50F97" w:rsidRDefault="00E50F97" w:rsidP="00E50F97">
      <w:pPr>
        <w:keepNext/>
        <w:jc w:val="both"/>
        <w:outlineLvl w:val="0"/>
        <w:rPr>
          <w:b/>
        </w:rPr>
      </w:pPr>
      <w:r w:rsidRPr="00E50F97">
        <w:rPr>
          <w:sz w:val="28"/>
          <w:szCs w:val="28"/>
        </w:rPr>
        <w:lastRenderedPageBreak/>
        <w:t xml:space="preserve">                                                  </w:t>
      </w:r>
      <w:r w:rsidRPr="00E50F97">
        <w:t>Ресурсное обеспечение реализации муниципальной программы</w:t>
      </w:r>
    </w:p>
    <w:p w:rsidR="00E50F97" w:rsidRPr="00E50F97" w:rsidRDefault="00E50F97" w:rsidP="00E50F97">
      <w:pPr>
        <w:jc w:val="center"/>
        <w:rPr>
          <w:rFonts w:ascii="Calibri" w:hAnsi="Calibri"/>
        </w:rPr>
      </w:pPr>
    </w:p>
    <w:tbl>
      <w:tblPr>
        <w:tblW w:w="1573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59"/>
        <w:gridCol w:w="3686"/>
        <w:gridCol w:w="1701"/>
        <w:gridCol w:w="850"/>
        <w:gridCol w:w="993"/>
        <w:gridCol w:w="850"/>
        <w:gridCol w:w="1134"/>
        <w:gridCol w:w="1134"/>
        <w:gridCol w:w="1276"/>
        <w:gridCol w:w="1842"/>
      </w:tblGrid>
      <w:tr w:rsidR="00E50F97" w:rsidRPr="00E50F97" w:rsidTr="00705F3E">
        <w:tc>
          <w:tcPr>
            <w:tcW w:w="709" w:type="dxa"/>
            <w:vMerge w:val="restart"/>
            <w:tcBorders>
              <w:top w:val="single" w:sz="4" w:space="0" w:color="auto"/>
              <w:right w:val="single" w:sz="4" w:space="0" w:color="auto"/>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w:t>
            </w:r>
          </w:p>
          <w:p w:rsidR="00E50F97" w:rsidRPr="00E50F97" w:rsidRDefault="00E50F97" w:rsidP="00E50F97">
            <w:pPr>
              <w:widowControl w:val="0"/>
              <w:autoSpaceDE w:val="0"/>
              <w:autoSpaceDN w:val="0"/>
              <w:adjustRightInd w:val="0"/>
              <w:jc w:val="center"/>
            </w:pPr>
            <w:r w:rsidRPr="00E50F97">
              <w:t>п/п</w:t>
            </w:r>
          </w:p>
          <w:p w:rsidR="00E50F97" w:rsidRPr="00E50F97" w:rsidRDefault="00E50F97" w:rsidP="00E50F97">
            <w:pPr>
              <w:widowControl w:val="0"/>
              <w:autoSpaceDE w:val="0"/>
              <w:autoSpaceDN w:val="0"/>
              <w:adjustRightInd w:val="0"/>
              <w:jc w:val="center"/>
            </w:pPr>
          </w:p>
        </w:tc>
        <w:tc>
          <w:tcPr>
            <w:tcW w:w="1559" w:type="dxa"/>
            <w:vMerge w:val="restart"/>
            <w:tcBorders>
              <w:top w:val="single" w:sz="4" w:space="0" w:color="auto"/>
              <w:right w:val="single" w:sz="4" w:space="0" w:color="auto"/>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Статус</w:t>
            </w:r>
          </w:p>
        </w:tc>
        <w:tc>
          <w:tcPr>
            <w:tcW w:w="3686" w:type="dxa"/>
            <w:vMerge w:val="restart"/>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Главный распорядитель бюджетных средств (ГРБС)</w:t>
            </w:r>
          </w:p>
          <w:p w:rsidR="00E50F97" w:rsidRPr="00E50F97" w:rsidRDefault="00E50F97" w:rsidP="00E50F97">
            <w:pPr>
              <w:widowControl w:val="0"/>
              <w:autoSpaceDE w:val="0"/>
              <w:autoSpaceDN w:val="0"/>
              <w:adjustRightInd w:val="0"/>
              <w:jc w:val="center"/>
            </w:pPr>
            <w:r w:rsidRPr="00E50F97">
              <w:t>(ответственный исполнитель, соисполнитель, участник)</w:t>
            </w:r>
          </w:p>
        </w:tc>
        <w:tc>
          <w:tcPr>
            <w:tcW w:w="2693" w:type="dxa"/>
            <w:gridSpan w:val="3"/>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rPr>
                <w:b/>
              </w:rPr>
            </w:pPr>
            <w:r w:rsidRPr="00E50F97">
              <w:t>Код</w:t>
            </w:r>
            <w:r w:rsidRPr="00E50F97">
              <w:rPr>
                <w:b/>
              </w:rPr>
              <w:t xml:space="preserve"> </w:t>
            </w:r>
            <w:hyperlink r:id="rId17" w:history="1">
              <w:r w:rsidRPr="00E50F97">
                <w:rPr>
                  <w:rFonts w:cs="Arial"/>
                  <w:bCs/>
                  <w:color w:val="008000"/>
                </w:rPr>
                <w:t>бюджетной классификации</w:t>
              </w:r>
            </w:hyperlink>
          </w:p>
        </w:tc>
        <w:tc>
          <w:tcPr>
            <w:tcW w:w="5386" w:type="dxa"/>
            <w:gridSpan w:val="4"/>
            <w:tcBorders>
              <w:top w:val="single" w:sz="4" w:space="0" w:color="auto"/>
              <w:left w:val="single" w:sz="4" w:space="0" w:color="auto"/>
              <w:bottom w:val="single" w:sz="4" w:space="0" w:color="auto"/>
            </w:tcBorders>
          </w:tcPr>
          <w:p w:rsidR="00E50F97" w:rsidRPr="00E50F97" w:rsidRDefault="00E50F97" w:rsidP="00E50F97">
            <w:pPr>
              <w:widowControl w:val="0"/>
              <w:autoSpaceDE w:val="0"/>
              <w:autoSpaceDN w:val="0"/>
              <w:adjustRightInd w:val="0"/>
              <w:jc w:val="center"/>
            </w:pPr>
            <w:r w:rsidRPr="00E50F97">
              <w:t>Объем бюджетных ассигнований</w:t>
            </w:r>
          </w:p>
        </w:tc>
      </w:tr>
      <w:tr w:rsidR="00E50F97" w:rsidRPr="00E50F97" w:rsidTr="00705F3E">
        <w:tc>
          <w:tcPr>
            <w:tcW w:w="709" w:type="dxa"/>
            <w:vMerge/>
            <w:tcBorders>
              <w:bottom w:val="single" w:sz="4" w:space="0" w:color="auto"/>
              <w:right w:val="single" w:sz="4" w:space="0" w:color="auto"/>
            </w:tcBorders>
          </w:tcPr>
          <w:p w:rsidR="00E50F97" w:rsidRPr="00E50F97" w:rsidRDefault="00E50F97" w:rsidP="00E50F97">
            <w:pPr>
              <w:widowControl w:val="0"/>
              <w:autoSpaceDE w:val="0"/>
              <w:autoSpaceDN w:val="0"/>
              <w:adjustRightInd w:val="0"/>
              <w:jc w:val="both"/>
            </w:pPr>
          </w:p>
        </w:tc>
        <w:tc>
          <w:tcPr>
            <w:tcW w:w="1559" w:type="dxa"/>
            <w:vMerge/>
            <w:tcBorders>
              <w:bottom w:val="single" w:sz="4" w:space="0" w:color="auto"/>
              <w:right w:val="single" w:sz="4" w:space="0" w:color="auto"/>
            </w:tcBorders>
          </w:tcPr>
          <w:p w:rsidR="00E50F97" w:rsidRPr="00E50F97" w:rsidRDefault="00E50F97" w:rsidP="00E50F97">
            <w:pPr>
              <w:widowControl w:val="0"/>
              <w:autoSpaceDE w:val="0"/>
              <w:autoSpaceDN w:val="0"/>
              <w:adjustRightInd w:val="0"/>
              <w:jc w:val="both"/>
            </w:pPr>
          </w:p>
        </w:tc>
        <w:tc>
          <w:tcPr>
            <w:tcW w:w="3686" w:type="dxa"/>
            <w:vMerge/>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both"/>
            </w:pPr>
          </w:p>
        </w:tc>
        <w:tc>
          <w:tcPr>
            <w:tcW w:w="1701" w:type="dxa"/>
            <w:vMerge/>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ГРБС</w:t>
            </w:r>
          </w:p>
        </w:tc>
        <w:tc>
          <w:tcPr>
            <w:tcW w:w="993"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both"/>
            </w:pPr>
            <w:r w:rsidRPr="00E50F97">
              <w:t>Рз Пр</w:t>
            </w:r>
          </w:p>
        </w:tc>
        <w:tc>
          <w:tcPr>
            <w:tcW w:w="850"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ЦСР</w:t>
            </w:r>
          </w:p>
        </w:tc>
        <w:tc>
          <w:tcPr>
            <w:tcW w:w="1134"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очеред-ной год</w:t>
            </w:r>
          </w:p>
        </w:tc>
        <w:tc>
          <w:tcPr>
            <w:tcW w:w="1134"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первый год планового периода</w:t>
            </w:r>
          </w:p>
        </w:tc>
        <w:tc>
          <w:tcPr>
            <w:tcW w:w="1276" w:type="dxa"/>
            <w:tcBorders>
              <w:top w:val="single" w:sz="4" w:space="0" w:color="auto"/>
              <w:left w:val="single" w:sz="4" w:space="0" w:color="auto"/>
              <w:bottom w:val="nil"/>
              <w:right w:val="nil"/>
            </w:tcBorders>
          </w:tcPr>
          <w:p w:rsidR="00E50F97" w:rsidRPr="00E50F97" w:rsidRDefault="00E50F97" w:rsidP="00E50F97">
            <w:pPr>
              <w:widowControl w:val="0"/>
              <w:autoSpaceDE w:val="0"/>
              <w:autoSpaceDN w:val="0"/>
              <w:adjustRightInd w:val="0"/>
              <w:jc w:val="center"/>
            </w:pPr>
          </w:p>
          <w:p w:rsidR="00E50F97" w:rsidRPr="00E50F97" w:rsidRDefault="00E50F97" w:rsidP="00E50F97">
            <w:pPr>
              <w:widowControl w:val="0"/>
              <w:autoSpaceDE w:val="0"/>
              <w:autoSpaceDN w:val="0"/>
              <w:adjustRightInd w:val="0"/>
              <w:jc w:val="center"/>
            </w:pPr>
            <w:r w:rsidRPr="00E50F97">
              <w:t>второй год планового периода</w:t>
            </w:r>
          </w:p>
        </w:tc>
        <w:tc>
          <w:tcPr>
            <w:tcW w:w="1842" w:type="dxa"/>
            <w:tcBorders>
              <w:top w:val="single" w:sz="4" w:space="0" w:color="auto"/>
              <w:left w:val="single" w:sz="4" w:space="0" w:color="auto"/>
              <w:bottom w:val="nil"/>
            </w:tcBorders>
          </w:tcPr>
          <w:p w:rsidR="00E50F97" w:rsidRPr="00E50F97" w:rsidRDefault="00E50F97" w:rsidP="00E50F97">
            <w:pPr>
              <w:widowControl w:val="0"/>
              <w:autoSpaceDE w:val="0"/>
              <w:autoSpaceDN w:val="0"/>
              <w:adjustRightInd w:val="0"/>
              <w:jc w:val="center"/>
            </w:pPr>
            <w:r w:rsidRPr="00E50F97">
              <w:t>...</w:t>
            </w: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r w:rsidRPr="00E50F97">
              <w:t>1</w:t>
            </w: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2</w:t>
            </w: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3</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4</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5</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6</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7</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8</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10</w:t>
            </w:r>
          </w:p>
        </w:tc>
        <w:tc>
          <w:tcPr>
            <w:tcW w:w="1842" w:type="dxa"/>
            <w:tcBorders>
              <w:top w:val="single" w:sz="4" w:space="0" w:color="auto"/>
              <w:left w:val="single" w:sz="4" w:space="0" w:color="auto"/>
              <w:bottom w:val="single" w:sz="4" w:space="0" w:color="auto"/>
            </w:tcBorders>
          </w:tcPr>
          <w:p w:rsidR="00E50F97" w:rsidRPr="00E50F97" w:rsidRDefault="00E50F97" w:rsidP="00E50F97">
            <w:pPr>
              <w:widowControl w:val="0"/>
              <w:autoSpaceDE w:val="0"/>
              <w:autoSpaceDN w:val="0"/>
              <w:adjustRightInd w:val="0"/>
              <w:jc w:val="center"/>
            </w:pPr>
            <w:r w:rsidRPr="00E50F97">
              <w:t>11</w:t>
            </w: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rPr>
                <w:b/>
              </w:rPr>
            </w:pPr>
            <w:r w:rsidRPr="00E50F97">
              <w:rPr>
                <w:b/>
              </w:rPr>
              <w:t>Подпрограмма 1:</w:t>
            </w: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«Обеспечение деятельности аппарата управления администрации Крючковского сельсовета»</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2560,2</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2900,0</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2720,0</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r w:rsidRPr="00E50F97">
              <w:t>1</w:t>
            </w: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Основное мероприятие 1</w:t>
            </w: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Руководство и управление в сфере установленных функций органов местного самоуправления Беляевского района</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442</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0100</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9210000000</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2560,2</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2370,0</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2370,0</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Глава муниципального образования</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442</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0102</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9210110010</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475,5</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475,5</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475,5</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Центральный аппарат</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442</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0104</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9210110020</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2084,7</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2431,50</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2245,0</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r w:rsidRPr="00E50F97">
              <w:t>2</w:t>
            </w: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 xml:space="preserve">Основное мероприятие </w:t>
            </w: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Пенсионное обеспечение муниципальных служащих</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442</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1001</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9210300000</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130,0</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130,0</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r w:rsidR="00E50F97" w:rsidRPr="00E50F97" w:rsidTr="00705F3E">
        <w:tc>
          <w:tcPr>
            <w:tcW w:w="709" w:type="dxa"/>
            <w:tcBorders>
              <w:top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3686" w:type="dxa"/>
            <w:tcBorders>
              <w:top w:val="single" w:sz="4" w:space="0" w:color="auto"/>
              <w:left w:val="single" w:sz="4" w:space="0" w:color="auto"/>
              <w:bottom w:val="single" w:sz="4" w:space="0" w:color="auto"/>
              <w:right w:val="nil"/>
            </w:tcBorders>
          </w:tcPr>
          <w:p w:rsidR="00E50F97" w:rsidRPr="00E50F97" w:rsidRDefault="00E50F97" w:rsidP="00E50F97">
            <w:pPr>
              <w:tabs>
                <w:tab w:val="left" w:pos="3450"/>
              </w:tabs>
              <w:spacing w:after="200" w:line="276" w:lineRule="auto"/>
              <w:jc w:val="both"/>
              <w:rPr>
                <w:lang w:eastAsia="en-US"/>
              </w:rPr>
            </w:pPr>
            <w:r w:rsidRPr="00E50F97">
              <w:rPr>
                <w:lang w:eastAsia="en-US"/>
              </w:rPr>
              <w:t>Пенсионное обеспечение муниципальных служащих</w:t>
            </w:r>
          </w:p>
        </w:tc>
        <w:tc>
          <w:tcPr>
            <w:tcW w:w="1701"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442</w:t>
            </w:r>
          </w:p>
        </w:tc>
        <w:tc>
          <w:tcPr>
            <w:tcW w:w="993"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1001</w:t>
            </w:r>
          </w:p>
        </w:tc>
        <w:tc>
          <w:tcPr>
            <w:tcW w:w="850"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center"/>
            </w:pPr>
            <w:r w:rsidRPr="00E50F97">
              <w:t>9210370700</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w:t>
            </w:r>
          </w:p>
        </w:tc>
        <w:tc>
          <w:tcPr>
            <w:tcW w:w="1134"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130,0</w:t>
            </w:r>
          </w:p>
        </w:tc>
        <w:tc>
          <w:tcPr>
            <w:tcW w:w="1276" w:type="dxa"/>
            <w:tcBorders>
              <w:top w:val="single" w:sz="4" w:space="0" w:color="auto"/>
              <w:left w:val="single" w:sz="4" w:space="0" w:color="auto"/>
              <w:bottom w:val="single" w:sz="4" w:space="0" w:color="auto"/>
              <w:right w:val="nil"/>
            </w:tcBorders>
          </w:tcPr>
          <w:p w:rsidR="00E50F97" w:rsidRPr="00E50F97" w:rsidRDefault="00E50F97" w:rsidP="00E50F97">
            <w:pPr>
              <w:widowControl w:val="0"/>
              <w:autoSpaceDE w:val="0"/>
              <w:autoSpaceDN w:val="0"/>
              <w:adjustRightInd w:val="0"/>
              <w:jc w:val="both"/>
            </w:pPr>
            <w:r w:rsidRPr="00E50F97">
              <w:t>130,0</w:t>
            </w:r>
          </w:p>
        </w:tc>
        <w:tc>
          <w:tcPr>
            <w:tcW w:w="1842" w:type="dxa"/>
            <w:tcBorders>
              <w:top w:val="single" w:sz="4" w:space="0" w:color="auto"/>
              <w:left w:val="single" w:sz="4" w:space="0" w:color="auto"/>
              <w:bottom w:val="single" w:sz="4" w:space="0" w:color="auto"/>
            </w:tcBorders>
          </w:tcPr>
          <w:p w:rsidR="00E50F97" w:rsidRPr="00E50F97" w:rsidRDefault="00E50F97" w:rsidP="00E50F97">
            <w:pPr>
              <w:tabs>
                <w:tab w:val="left" w:pos="3450"/>
              </w:tabs>
              <w:spacing w:after="200" w:line="276" w:lineRule="auto"/>
              <w:jc w:val="both"/>
              <w:rPr>
                <w:lang w:eastAsia="en-US"/>
              </w:rPr>
            </w:pPr>
          </w:p>
        </w:tc>
      </w:tr>
    </w:tbl>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rPr>
      </w:pPr>
    </w:p>
    <w:p w:rsidR="00E50F97" w:rsidRPr="00E50F97" w:rsidRDefault="00E50F97" w:rsidP="00E50F97">
      <w:pPr>
        <w:jc w:val="center"/>
        <w:rPr>
          <w:rFonts w:ascii="Calibri" w:hAnsi="Calibri"/>
          <w:sz w:val="28"/>
          <w:szCs w:val="22"/>
        </w:rPr>
      </w:pPr>
    </w:p>
    <w:p w:rsidR="00E50F97" w:rsidRPr="00E50F97" w:rsidRDefault="00E50F97" w:rsidP="00E50F97">
      <w:pPr>
        <w:jc w:val="center"/>
        <w:rPr>
          <w:rFonts w:ascii="Calibri" w:hAnsi="Calibri"/>
          <w:sz w:val="28"/>
          <w:szCs w:val="22"/>
        </w:rPr>
      </w:pPr>
    </w:p>
    <w:p w:rsidR="00E50F97" w:rsidRPr="00E50F97" w:rsidRDefault="00E50F97" w:rsidP="00E50F97">
      <w:pPr>
        <w:jc w:val="center"/>
        <w:rPr>
          <w:rFonts w:ascii="Calibri" w:hAnsi="Calibri"/>
          <w:sz w:val="28"/>
          <w:szCs w:val="22"/>
        </w:rPr>
      </w:pPr>
    </w:p>
    <w:p w:rsidR="00E50F97" w:rsidRPr="00E50F97" w:rsidRDefault="00E50F97" w:rsidP="00E50F97">
      <w:pPr>
        <w:jc w:val="center"/>
        <w:rPr>
          <w:rFonts w:ascii="Calibri" w:hAnsi="Calibri"/>
          <w:sz w:val="28"/>
          <w:szCs w:val="22"/>
        </w:rPr>
      </w:pPr>
    </w:p>
    <w:p w:rsidR="00E50F97" w:rsidRPr="00E50F97" w:rsidRDefault="00E50F97" w:rsidP="00E50F97">
      <w:pPr>
        <w:suppressAutoHyphens/>
        <w:rPr>
          <w:rFonts w:eastAsia="SimSun" w:cs="Calibri"/>
          <w:kern w:val="2"/>
          <w:sz w:val="28"/>
          <w:szCs w:val="28"/>
          <w:lang w:eastAsia="en-US"/>
        </w:rPr>
        <w:sectPr w:rsidR="00E50F97" w:rsidRPr="00E50F97" w:rsidSect="00B62212">
          <w:pgSz w:w="16838" w:h="11906" w:orient="landscape"/>
          <w:pgMar w:top="851" w:right="426" w:bottom="1701" w:left="851" w:header="709" w:footer="709" w:gutter="0"/>
          <w:cols w:space="720"/>
          <w:docGrid w:linePitch="299"/>
        </w:sect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jc w:val="center"/>
        <w:rPr>
          <w:sz w:val="20"/>
          <w:szCs w:val="20"/>
          <w:lang w:eastAsia="en-US"/>
        </w:rPr>
      </w:pPr>
      <w:r w:rsidRPr="00E50F97">
        <w:rPr>
          <w:sz w:val="20"/>
          <w:szCs w:val="20"/>
          <w:lang w:eastAsia="en-US"/>
        </w:rPr>
        <w:t>Паспорт подпрограммы</w:t>
      </w:r>
    </w:p>
    <w:p w:rsidR="00E50F97" w:rsidRPr="00E50F97" w:rsidRDefault="00E50F97" w:rsidP="00E50F97">
      <w:pPr>
        <w:jc w:val="center"/>
        <w:rPr>
          <w:b/>
          <w:sz w:val="20"/>
          <w:szCs w:val="20"/>
          <w:lang w:eastAsia="en-US"/>
        </w:rPr>
      </w:pPr>
      <w:r w:rsidRPr="00E50F97">
        <w:rPr>
          <w:b/>
          <w:sz w:val="20"/>
          <w:szCs w:val="20"/>
          <w:lang w:eastAsia="en-US"/>
        </w:rPr>
        <w:t>«Оформление права собственности на объекты недвижимости и территориальное планирование территории муниципального образования Крючковский сельсовет»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Ответственный исполнитель Подпрограммы</w:t>
            </w:r>
          </w:p>
        </w:tc>
        <w:tc>
          <w:tcPr>
            <w:tcW w:w="7732" w:type="dxa"/>
          </w:tcPr>
          <w:p w:rsidR="00E50F97" w:rsidRPr="00E50F97" w:rsidRDefault="00E50F97" w:rsidP="00E50F97">
            <w:pPr>
              <w:jc w:val="both"/>
              <w:rPr>
                <w:sz w:val="20"/>
                <w:szCs w:val="20"/>
                <w:lang w:eastAsia="en-US"/>
              </w:rPr>
            </w:pPr>
            <w:r w:rsidRPr="00E50F97">
              <w:rPr>
                <w:sz w:val="20"/>
                <w:szCs w:val="20"/>
              </w:rPr>
              <w:t>Администрация Крючковского сельсовета</w:t>
            </w:r>
          </w:p>
        </w:tc>
      </w:tr>
      <w:tr w:rsidR="00E50F97" w:rsidRPr="00E50F97" w:rsidTr="00705F3E">
        <w:trPr>
          <w:trHeight w:val="1159"/>
        </w:trPr>
        <w:tc>
          <w:tcPr>
            <w:tcW w:w="1761" w:type="dxa"/>
          </w:tcPr>
          <w:p w:rsidR="00E50F97" w:rsidRPr="00E50F97" w:rsidRDefault="00E50F97" w:rsidP="00E50F97">
            <w:pPr>
              <w:jc w:val="center"/>
              <w:rPr>
                <w:sz w:val="20"/>
                <w:szCs w:val="20"/>
                <w:lang w:eastAsia="en-US"/>
              </w:rPr>
            </w:pPr>
            <w:r w:rsidRPr="00E50F97">
              <w:rPr>
                <w:sz w:val="20"/>
                <w:szCs w:val="20"/>
                <w:lang w:eastAsia="en-US"/>
              </w:rPr>
              <w:t>Цель Подпрограммы</w:t>
            </w:r>
          </w:p>
        </w:tc>
        <w:tc>
          <w:tcPr>
            <w:tcW w:w="7732" w:type="dxa"/>
          </w:tcPr>
          <w:p w:rsidR="00E50F97" w:rsidRPr="00E50F97" w:rsidRDefault="00E50F97" w:rsidP="00E50F97">
            <w:pPr>
              <w:jc w:val="both"/>
              <w:rPr>
                <w:sz w:val="20"/>
                <w:szCs w:val="20"/>
                <w:lang w:eastAsia="en-US"/>
              </w:rPr>
            </w:pPr>
            <w:r w:rsidRPr="00E50F97">
              <w:rPr>
                <w:sz w:val="20"/>
                <w:szCs w:val="20"/>
                <w:lang w:eastAsia="en-US"/>
              </w:rPr>
              <w:t>- обеспечение устойчивого развития территории муниципальных образований Крючковский сельсовет, развития инженерной, транспортной и социальной инфраструктур, учета интересов граждан и муниципальных образований;</w:t>
            </w:r>
          </w:p>
          <w:p w:rsidR="00E50F97" w:rsidRPr="00E50F97" w:rsidRDefault="00E50F97" w:rsidP="00E50F97">
            <w:pPr>
              <w:spacing w:after="200" w:line="276" w:lineRule="auto"/>
              <w:ind w:right="-365"/>
              <w:rPr>
                <w:sz w:val="20"/>
                <w:szCs w:val="20"/>
                <w:lang w:eastAsia="en-US"/>
              </w:rPr>
            </w:pPr>
            <w:r w:rsidRPr="00E50F97">
              <w:rPr>
                <w:sz w:val="20"/>
                <w:szCs w:val="20"/>
                <w:lang w:eastAsia="en-US"/>
              </w:rPr>
              <w:t>-повышение эффективности управления муниципальной собственностью;</w:t>
            </w:r>
          </w:p>
          <w:p w:rsidR="00E50F97" w:rsidRPr="00E50F97" w:rsidRDefault="00E50F97" w:rsidP="00E50F97">
            <w:pPr>
              <w:jc w:val="both"/>
              <w:rPr>
                <w:sz w:val="20"/>
                <w:szCs w:val="20"/>
                <w:lang w:eastAsia="en-US"/>
              </w:rPr>
            </w:pP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Задачи подпрограммы</w:t>
            </w:r>
          </w:p>
        </w:tc>
        <w:tc>
          <w:tcPr>
            <w:tcW w:w="7732" w:type="dxa"/>
          </w:tcPr>
          <w:p w:rsidR="00E50F97" w:rsidRPr="00E50F97" w:rsidRDefault="00E50F97" w:rsidP="00E50F97">
            <w:pPr>
              <w:spacing w:after="200" w:line="276" w:lineRule="auto"/>
              <w:ind w:right="-365"/>
              <w:rPr>
                <w:sz w:val="20"/>
                <w:szCs w:val="20"/>
                <w:lang w:eastAsia="en-US"/>
              </w:rPr>
            </w:pPr>
            <w:r w:rsidRPr="00E50F97">
              <w:rPr>
                <w:sz w:val="20"/>
                <w:szCs w:val="20"/>
                <w:lang w:eastAsia="en-US"/>
              </w:rPr>
              <w:t>-проведение работ по технической инвентаризации объектов недвижимого имущества;</w:t>
            </w:r>
          </w:p>
          <w:p w:rsidR="00E50F97" w:rsidRPr="00E50F97" w:rsidRDefault="00E50F97" w:rsidP="00E50F97">
            <w:pPr>
              <w:spacing w:after="200" w:line="276" w:lineRule="auto"/>
              <w:ind w:right="-365"/>
              <w:rPr>
                <w:sz w:val="20"/>
                <w:szCs w:val="20"/>
                <w:lang w:eastAsia="en-US"/>
              </w:rPr>
            </w:pPr>
            <w:r w:rsidRPr="00E50F97">
              <w:rPr>
                <w:sz w:val="20"/>
                <w:szCs w:val="20"/>
                <w:lang w:eastAsia="en-US"/>
              </w:rPr>
              <w:t>- формирование базы данных объектов недвижимого имущества муниципального образования  Крючковский сельсовет; государственная регистрация права муниципальной собственности  на  объекты  недвижимого имущества.</w:t>
            </w:r>
          </w:p>
          <w:p w:rsidR="00E50F97" w:rsidRPr="00E50F97" w:rsidRDefault="00E50F97" w:rsidP="00E50F97">
            <w:pPr>
              <w:jc w:val="both"/>
              <w:rPr>
                <w:sz w:val="20"/>
                <w:szCs w:val="20"/>
              </w:rPr>
            </w:pPr>
            <w:r w:rsidRPr="00E50F97">
              <w:rPr>
                <w:sz w:val="28"/>
                <w:szCs w:val="28"/>
              </w:rPr>
              <w:t>-</w:t>
            </w:r>
            <w:r w:rsidRPr="00E50F97">
              <w:rPr>
                <w:sz w:val="20"/>
                <w:szCs w:val="20"/>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E50F97" w:rsidRPr="00E50F97" w:rsidRDefault="00E50F97" w:rsidP="00E50F97">
            <w:pPr>
              <w:jc w:val="both"/>
              <w:rPr>
                <w:sz w:val="20"/>
                <w:szCs w:val="20"/>
                <w:lang w:eastAsia="en-US"/>
              </w:rPr>
            </w:pP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Сроки реализации подпрограммы</w:t>
            </w:r>
          </w:p>
        </w:tc>
        <w:tc>
          <w:tcPr>
            <w:tcW w:w="7732" w:type="dxa"/>
            <w:vAlign w:val="center"/>
          </w:tcPr>
          <w:p w:rsidR="00E50F97" w:rsidRPr="00E50F97" w:rsidRDefault="00E50F97" w:rsidP="00E50F97">
            <w:pPr>
              <w:jc w:val="center"/>
              <w:rPr>
                <w:sz w:val="20"/>
                <w:szCs w:val="20"/>
                <w:lang w:eastAsia="en-US"/>
              </w:rPr>
            </w:pPr>
            <w:r w:rsidRPr="00E50F97">
              <w:rPr>
                <w:sz w:val="20"/>
                <w:szCs w:val="20"/>
              </w:rPr>
              <w:t>2017-2019 г.г.</w:t>
            </w:r>
          </w:p>
        </w:tc>
      </w:tr>
      <w:tr w:rsidR="00E50F97" w:rsidRPr="00E50F97" w:rsidTr="00705F3E">
        <w:trPr>
          <w:trHeight w:val="2358"/>
        </w:trPr>
        <w:tc>
          <w:tcPr>
            <w:tcW w:w="1761" w:type="dxa"/>
          </w:tcPr>
          <w:p w:rsidR="00E50F97" w:rsidRPr="00E50F97" w:rsidRDefault="00E50F97" w:rsidP="00E50F97">
            <w:pPr>
              <w:jc w:val="center"/>
              <w:rPr>
                <w:sz w:val="20"/>
                <w:szCs w:val="20"/>
                <w:lang w:eastAsia="en-US"/>
              </w:rPr>
            </w:pPr>
            <w:r w:rsidRPr="00E50F97">
              <w:rPr>
                <w:sz w:val="20"/>
                <w:szCs w:val="20"/>
              </w:rPr>
              <w:t>Целевые индикаторы и показатели подпрограммы</w:t>
            </w:r>
          </w:p>
        </w:tc>
        <w:tc>
          <w:tcPr>
            <w:tcW w:w="7732" w:type="dxa"/>
          </w:tcPr>
          <w:p w:rsidR="00E50F97" w:rsidRPr="00E50F97" w:rsidRDefault="00E50F97" w:rsidP="00E50F97">
            <w:pPr>
              <w:widowControl w:val="0"/>
              <w:autoSpaceDE w:val="0"/>
              <w:autoSpaceDN w:val="0"/>
              <w:adjustRightInd w:val="0"/>
              <w:jc w:val="both"/>
              <w:rPr>
                <w:sz w:val="20"/>
                <w:szCs w:val="20"/>
                <w:lang w:eastAsia="en-US"/>
              </w:rPr>
            </w:pPr>
            <w:r w:rsidRPr="00E50F97">
              <w:rPr>
                <w:sz w:val="20"/>
                <w:szCs w:val="20"/>
                <w:lang w:eastAsia="en-US"/>
              </w:rPr>
              <w:t>-разработка схемы территориального планирования муниципального образования Крючковский сельсовет;</w:t>
            </w:r>
          </w:p>
          <w:p w:rsidR="00E50F97" w:rsidRPr="00E50F97" w:rsidRDefault="00E50F97" w:rsidP="00E50F97">
            <w:pPr>
              <w:widowControl w:val="0"/>
              <w:autoSpaceDE w:val="0"/>
              <w:autoSpaceDN w:val="0"/>
              <w:adjustRightInd w:val="0"/>
              <w:jc w:val="both"/>
              <w:rPr>
                <w:sz w:val="20"/>
                <w:szCs w:val="20"/>
                <w:lang w:eastAsia="en-US"/>
              </w:rPr>
            </w:pPr>
            <w:r w:rsidRPr="00E50F97">
              <w:rPr>
                <w:sz w:val="20"/>
                <w:szCs w:val="20"/>
                <w:lang w:eastAsia="en-US"/>
              </w:rPr>
              <w:t>- разработка документации по планировке территории муниципальных образований сельских поселений;</w:t>
            </w:r>
          </w:p>
          <w:p w:rsidR="00E50F97" w:rsidRPr="00E50F97" w:rsidRDefault="00E50F97" w:rsidP="00E50F97">
            <w:pPr>
              <w:spacing w:line="276" w:lineRule="auto"/>
              <w:rPr>
                <w:sz w:val="20"/>
                <w:szCs w:val="20"/>
                <w:lang w:eastAsia="en-US"/>
              </w:rPr>
            </w:pPr>
            <w:r w:rsidRPr="00E50F97">
              <w:rPr>
                <w:sz w:val="20"/>
                <w:szCs w:val="20"/>
                <w:lang w:eastAsia="en-US"/>
              </w:rPr>
              <w:t xml:space="preserve">- количество  объектов  недвижимого имущества, прошедших  техническую </w:t>
            </w:r>
          </w:p>
          <w:p w:rsidR="00E50F97" w:rsidRPr="00E50F97" w:rsidRDefault="00E50F97" w:rsidP="00E50F97">
            <w:pPr>
              <w:spacing w:line="276" w:lineRule="auto"/>
              <w:rPr>
                <w:sz w:val="20"/>
                <w:szCs w:val="20"/>
                <w:lang w:eastAsia="en-US"/>
              </w:rPr>
            </w:pPr>
            <w:r w:rsidRPr="00E50F97">
              <w:rPr>
                <w:sz w:val="20"/>
                <w:szCs w:val="20"/>
                <w:lang w:eastAsia="en-US"/>
              </w:rPr>
              <w:t>инвентаризацию;</w:t>
            </w:r>
          </w:p>
          <w:p w:rsidR="00E50F97" w:rsidRPr="00E50F97" w:rsidRDefault="00E50F97" w:rsidP="00E50F97">
            <w:pPr>
              <w:spacing w:line="276" w:lineRule="auto"/>
              <w:rPr>
                <w:sz w:val="20"/>
                <w:szCs w:val="20"/>
                <w:lang w:eastAsia="en-US"/>
              </w:rPr>
            </w:pPr>
            <w:r w:rsidRPr="00E50F97">
              <w:rPr>
                <w:sz w:val="20"/>
                <w:szCs w:val="20"/>
                <w:lang w:eastAsia="en-US"/>
              </w:rPr>
              <w:t xml:space="preserve">- количество  объектов недвижимого имущества  на  которые  зарегистрировано  </w:t>
            </w:r>
          </w:p>
          <w:p w:rsidR="00E50F97" w:rsidRPr="00E50F97" w:rsidRDefault="00E50F97" w:rsidP="00E50F97">
            <w:pPr>
              <w:spacing w:line="276" w:lineRule="auto"/>
              <w:rPr>
                <w:sz w:val="20"/>
                <w:szCs w:val="20"/>
                <w:lang w:eastAsia="en-US"/>
              </w:rPr>
            </w:pPr>
            <w:r w:rsidRPr="00E50F97">
              <w:rPr>
                <w:sz w:val="20"/>
                <w:szCs w:val="20"/>
                <w:lang w:eastAsia="en-US"/>
              </w:rPr>
              <w:t>право  собственности за  муниципальным образованием Крючковский сельсовет;</w:t>
            </w:r>
          </w:p>
          <w:p w:rsidR="00E50F97" w:rsidRPr="00E50F97" w:rsidRDefault="00E50F97" w:rsidP="00E50F97">
            <w:pPr>
              <w:spacing w:line="276" w:lineRule="auto"/>
              <w:rPr>
                <w:sz w:val="20"/>
                <w:szCs w:val="20"/>
              </w:rPr>
            </w:pPr>
          </w:p>
        </w:tc>
      </w:tr>
      <w:tr w:rsidR="00E50F97" w:rsidRPr="00E50F97" w:rsidTr="00705F3E">
        <w:trPr>
          <w:trHeight w:val="1385"/>
        </w:trPr>
        <w:tc>
          <w:tcPr>
            <w:tcW w:w="1761" w:type="dxa"/>
          </w:tcPr>
          <w:p w:rsidR="00E50F97" w:rsidRPr="00E50F97" w:rsidRDefault="00E50F97" w:rsidP="00E50F97">
            <w:pPr>
              <w:jc w:val="center"/>
              <w:rPr>
                <w:sz w:val="20"/>
                <w:szCs w:val="20"/>
              </w:rPr>
            </w:pPr>
            <w:r w:rsidRPr="00E50F97">
              <w:rPr>
                <w:sz w:val="20"/>
                <w:szCs w:val="20"/>
              </w:rPr>
              <w:t>Ресурсное обеспечение подпрограммы</w:t>
            </w:r>
          </w:p>
        </w:tc>
        <w:tc>
          <w:tcPr>
            <w:tcW w:w="7732" w:type="dxa"/>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182</w:t>
            </w:r>
            <w:r w:rsidRPr="00E50F97">
              <w:rPr>
                <w:sz w:val="20"/>
                <w:szCs w:val="20"/>
                <w:lang w:eastAsia="en-US"/>
              </w:rPr>
              <w:t>,0 тыс. рублей, в том числе:</w:t>
            </w:r>
          </w:p>
          <w:p w:rsidR="00E50F97" w:rsidRPr="00E50F97" w:rsidRDefault="00E50F97" w:rsidP="00E50F97">
            <w:pPr>
              <w:rPr>
                <w:sz w:val="20"/>
                <w:szCs w:val="20"/>
                <w:lang w:eastAsia="en-US"/>
              </w:rPr>
            </w:pPr>
            <w:r w:rsidRPr="00E50F97">
              <w:rPr>
                <w:sz w:val="20"/>
                <w:szCs w:val="20"/>
                <w:lang w:eastAsia="en-US"/>
              </w:rPr>
              <w:t>2017 год – 60,0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72,0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50,0 тыс. рублей;</w:t>
            </w:r>
          </w:p>
          <w:p w:rsidR="00E50F97" w:rsidRPr="00E50F97" w:rsidRDefault="00E50F97" w:rsidP="00E50F97">
            <w:pPr>
              <w:widowControl w:val="0"/>
              <w:autoSpaceDE w:val="0"/>
              <w:autoSpaceDN w:val="0"/>
              <w:adjustRightInd w:val="0"/>
              <w:jc w:val="both"/>
              <w:rPr>
                <w:sz w:val="20"/>
                <w:szCs w:val="20"/>
              </w:rPr>
            </w:pPr>
          </w:p>
        </w:tc>
      </w:tr>
      <w:tr w:rsidR="00E50F97" w:rsidRPr="00E50F97" w:rsidTr="00705F3E">
        <w:trPr>
          <w:trHeight w:val="1864"/>
        </w:trPr>
        <w:tc>
          <w:tcPr>
            <w:tcW w:w="1761" w:type="dxa"/>
          </w:tcPr>
          <w:p w:rsidR="00E50F97" w:rsidRPr="00E50F97" w:rsidRDefault="00E50F97" w:rsidP="00E50F97">
            <w:pPr>
              <w:jc w:val="center"/>
              <w:rPr>
                <w:sz w:val="20"/>
                <w:szCs w:val="20"/>
              </w:rPr>
            </w:pPr>
            <w:r w:rsidRPr="00E50F97">
              <w:rPr>
                <w:sz w:val="20"/>
                <w:szCs w:val="20"/>
              </w:rPr>
              <w:t>Планируемые результаты реализации подпрограммы</w:t>
            </w:r>
          </w:p>
        </w:tc>
        <w:tc>
          <w:tcPr>
            <w:tcW w:w="7732" w:type="dxa"/>
          </w:tcPr>
          <w:p w:rsidR="00E50F97" w:rsidRPr="00E50F97" w:rsidRDefault="00E50F97" w:rsidP="00E50F97">
            <w:pPr>
              <w:rPr>
                <w:sz w:val="20"/>
                <w:szCs w:val="20"/>
                <w:lang w:eastAsia="en-US"/>
              </w:rPr>
            </w:pPr>
            <w:r w:rsidRPr="00E50F97">
              <w:rPr>
                <w:sz w:val="20"/>
                <w:szCs w:val="20"/>
                <w:lang w:eastAsia="en-US"/>
              </w:rPr>
              <w:t>-постановка на государственный кадастровый учёт земельных участков;</w:t>
            </w:r>
          </w:p>
          <w:p w:rsidR="00E50F97" w:rsidRPr="00E50F97" w:rsidRDefault="00E50F97" w:rsidP="00E50F97">
            <w:pPr>
              <w:rPr>
                <w:sz w:val="20"/>
                <w:szCs w:val="20"/>
                <w:lang w:eastAsia="en-US"/>
              </w:rPr>
            </w:pPr>
            <w:r w:rsidRPr="00E50F97">
              <w:rPr>
                <w:sz w:val="20"/>
                <w:szCs w:val="20"/>
                <w:lang w:eastAsia="en-US"/>
              </w:rPr>
              <w:t>-обеспечение регистрации права муниципальной собственности;</w:t>
            </w:r>
          </w:p>
          <w:p w:rsidR="00E50F97" w:rsidRPr="00E50F97" w:rsidRDefault="00E50F97" w:rsidP="00E50F97">
            <w:pPr>
              <w:spacing w:line="276" w:lineRule="auto"/>
              <w:rPr>
                <w:sz w:val="20"/>
                <w:szCs w:val="20"/>
                <w:lang w:eastAsia="en-US"/>
              </w:rPr>
            </w:pPr>
            <w:r w:rsidRPr="00E50F97">
              <w:rPr>
                <w:sz w:val="20"/>
                <w:szCs w:val="20"/>
                <w:lang w:eastAsia="en-US"/>
              </w:rPr>
              <w:t>-топосъёмка земельных участков;</w:t>
            </w:r>
          </w:p>
          <w:p w:rsidR="00E50F97" w:rsidRPr="00E50F97" w:rsidRDefault="00E50F97" w:rsidP="00E50F97">
            <w:pPr>
              <w:spacing w:line="276" w:lineRule="auto"/>
              <w:rPr>
                <w:sz w:val="20"/>
                <w:szCs w:val="20"/>
                <w:lang w:eastAsia="en-US"/>
              </w:rPr>
            </w:pPr>
            <w:r w:rsidRPr="00E50F97">
              <w:rPr>
                <w:sz w:val="20"/>
                <w:szCs w:val="20"/>
                <w:lang w:eastAsia="en-US"/>
              </w:rPr>
              <w:t>-технические планы на объекты;</w:t>
            </w:r>
          </w:p>
          <w:p w:rsidR="00E50F97" w:rsidRPr="00E50F97" w:rsidRDefault="00E50F97" w:rsidP="00E50F97">
            <w:pPr>
              <w:rPr>
                <w:sz w:val="20"/>
                <w:szCs w:val="20"/>
              </w:rPr>
            </w:pPr>
            <w:r w:rsidRPr="00E50F97">
              <w:rPr>
                <w:sz w:val="20"/>
                <w:szCs w:val="20"/>
                <w:lang w:eastAsia="en-US"/>
              </w:rPr>
              <w:t>-государственный кадастровый учет объектов.</w:t>
            </w:r>
          </w:p>
        </w:tc>
      </w:tr>
    </w:tbl>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pacing w:after="200" w:line="276" w:lineRule="auto"/>
        <w:jc w:val="center"/>
        <w:rPr>
          <w:lang w:eastAsia="en-US"/>
        </w:rPr>
      </w:pPr>
      <w:r w:rsidRPr="00E50F97">
        <w:rPr>
          <w:b/>
          <w:bCs/>
          <w:lang w:eastAsia="en-US"/>
        </w:rPr>
        <w:t>1. Характеристика проблемы.</w:t>
      </w:r>
      <w:r w:rsidRPr="00E50F97">
        <w:rPr>
          <w:lang w:eastAsia="en-US"/>
        </w:rPr>
        <w:t> </w:t>
      </w:r>
    </w:p>
    <w:p w:rsidR="00E50F97" w:rsidRPr="00E50F97" w:rsidRDefault="00E50F97" w:rsidP="00E50F97">
      <w:pPr>
        <w:autoSpaceDE w:val="0"/>
        <w:autoSpaceDN w:val="0"/>
        <w:adjustRightInd w:val="0"/>
        <w:spacing w:after="200" w:line="276" w:lineRule="auto"/>
        <w:ind w:firstLine="540"/>
        <w:jc w:val="both"/>
        <w:rPr>
          <w:lang w:eastAsia="en-US"/>
        </w:rPr>
      </w:pPr>
      <w:r w:rsidRPr="00E50F97">
        <w:rPr>
          <w:lang w:eastAsia="en-US"/>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Крючковский сельсовет. В соответствии с Федеральным </w:t>
      </w:r>
      <w:hyperlink r:id="rId18" w:history="1">
        <w:r w:rsidRPr="00E50F97">
          <w:rPr>
            <w:color w:val="0000FF"/>
            <w:u w:val="single"/>
            <w:lang w:eastAsia="en-US"/>
          </w:rPr>
          <w:t>законом</w:t>
        </w:r>
      </w:hyperlink>
      <w:r w:rsidRPr="00E50F97">
        <w:rPr>
          <w:lang w:eastAsia="en-US"/>
        </w:rPr>
        <w:t xml:space="preserve"> от 06.10.2003 N 131-ФЗ "Об общих принципах организации местного самоуправления в Российской Федерации", Федеральным </w:t>
      </w:r>
      <w:hyperlink r:id="rId19" w:history="1">
        <w:r w:rsidRPr="00E50F97">
          <w:rPr>
            <w:color w:val="0000FF"/>
            <w:u w:val="single"/>
            <w:lang w:eastAsia="en-US"/>
          </w:rPr>
          <w:t>законом</w:t>
        </w:r>
      </w:hyperlink>
      <w:r w:rsidRPr="00E50F97">
        <w:rPr>
          <w:lang w:eastAsia="en-US"/>
        </w:rPr>
        <w:t xml:space="preserve"> от 21.07.1997 N 122-ФЗ "О государственной регистрации прав на недвижимое имущество и сделок с ним", </w:t>
      </w:r>
      <w:hyperlink r:id="rId20" w:history="1">
        <w:r w:rsidRPr="00E50F97">
          <w:rPr>
            <w:color w:val="0000FF"/>
            <w:u w:val="single"/>
            <w:lang w:eastAsia="en-US"/>
          </w:rPr>
          <w:t>Постановлением</w:t>
        </w:r>
      </w:hyperlink>
      <w:r w:rsidRPr="00E50F97">
        <w:rPr>
          <w:lang w:eastAsia="en-US"/>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21" w:history="1">
        <w:r w:rsidRPr="00E50F97">
          <w:rPr>
            <w:color w:val="0000FF"/>
            <w:u w:val="single"/>
            <w:lang w:eastAsia="en-US"/>
          </w:rPr>
          <w:t>кодексом</w:t>
        </w:r>
      </w:hyperlink>
      <w:r w:rsidRPr="00E50F97">
        <w:rPr>
          <w:lang w:eastAsia="en-US"/>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E50F97">
        <w:rPr>
          <w:rFonts w:ascii="Calibri" w:hAnsi="Calibri"/>
          <w:sz w:val="22"/>
          <w:szCs w:val="22"/>
          <w:lang w:eastAsia="en-US"/>
        </w:rPr>
        <w:t xml:space="preserve">, </w:t>
      </w:r>
      <w:r w:rsidRPr="00E50F97">
        <w:rPr>
          <w:lang w:eastAsia="en-US"/>
        </w:rPr>
        <w:t>содержит объекты, ранее переданные в</w:t>
      </w:r>
      <w:r w:rsidRPr="00E50F97">
        <w:rPr>
          <w:rFonts w:ascii="Calibri" w:hAnsi="Calibri"/>
          <w:sz w:val="22"/>
          <w:szCs w:val="22"/>
          <w:lang w:eastAsia="en-US"/>
        </w:rPr>
        <w:t xml:space="preserve"> </w:t>
      </w:r>
      <w:r w:rsidRPr="00E50F97">
        <w:rPr>
          <w:lang w:eastAsia="en-US"/>
        </w:rPr>
        <w:t xml:space="preserve">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E50F97" w:rsidRPr="00E50F97" w:rsidRDefault="00E50F97" w:rsidP="00E50F97">
      <w:r w:rsidRPr="00E50F97">
        <w:t xml:space="preserve">      Основными задачами системы градорегулирования муниципального образования Крючковский сельсовет являются:</w:t>
      </w:r>
    </w:p>
    <w:p w:rsidR="00E50F97" w:rsidRPr="00E50F97" w:rsidRDefault="00E50F97" w:rsidP="00E50F97">
      <w:r w:rsidRPr="00E50F97">
        <w:tab/>
        <w:t>подготовка и принятие муниципальных правовых актов в сфере градостроительной деятельности;</w:t>
      </w:r>
    </w:p>
    <w:p w:rsidR="00E50F97" w:rsidRPr="00E50F97" w:rsidRDefault="00E50F97" w:rsidP="00E50F97">
      <w:r w:rsidRPr="00E50F97">
        <w:tab/>
        <w:t>подготовка и утверждение документов территориального планирования;</w:t>
      </w:r>
    </w:p>
    <w:p w:rsidR="00E50F97" w:rsidRPr="00E50F97" w:rsidRDefault="00E50F97" w:rsidP="00E50F97">
      <w:r w:rsidRPr="00E50F97">
        <w:tab/>
        <w:t>планов реализации этих документов, правил землепользования и застройки, документации по планировке территорий;</w:t>
      </w:r>
    </w:p>
    <w:p w:rsidR="00E50F97" w:rsidRPr="00E50F97" w:rsidRDefault="00E50F97" w:rsidP="00E50F97">
      <w:r w:rsidRPr="00E50F97">
        <w:tab/>
        <w:t>мониторинг процессов градостроительной деятельности и внесение необходимых изменений в правовые акты, другие документы градостроительного проектирования;</w:t>
      </w:r>
    </w:p>
    <w:p w:rsidR="00E50F97" w:rsidRPr="00E50F97" w:rsidRDefault="00E50F97" w:rsidP="00E50F97">
      <w:r w:rsidRPr="00E50F97">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E50F97" w:rsidRPr="00E50F97" w:rsidRDefault="00E50F97" w:rsidP="00E50F97">
      <w:r w:rsidRPr="00E50F97">
        <w:tab/>
        <w:t>создание и ведение АИСОГД.</w:t>
      </w:r>
    </w:p>
    <w:p w:rsidR="00E50F97" w:rsidRPr="00E50F97" w:rsidRDefault="00E50F97" w:rsidP="00E50F97"/>
    <w:p w:rsidR="00E50F97" w:rsidRPr="00E50F97" w:rsidRDefault="00E50F97" w:rsidP="00E50F97">
      <w:pPr>
        <w:jc w:val="both"/>
      </w:pPr>
      <w:r w:rsidRPr="00E50F97">
        <w:tab/>
      </w:r>
    </w:p>
    <w:p w:rsidR="00E50F97" w:rsidRPr="00E50F97" w:rsidRDefault="00E50F97" w:rsidP="00E50F97">
      <w:pPr>
        <w:widowControl w:val="0"/>
        <w:suppressAutoHyphens/>
        <w:jc w:val="center"/>
        <w:rPr>
          <w:rFonts w:eastAsia="SimSun" w:cs="Calibri"/>
          <w:kern w:val="2"/>
          <w:lang w:eastAsia="en-US"/>
        </w:rPr>
      </w:pPr>
      <w:r w:rsidRPr="00E50F97">
        <w:rPr>
          <w:rFonts w:eastAsia="SimSun" w:cs="Calibri"/>
          <w:b/>
          <w:kern w:val="2"/>
          <w:lang w:eastAsia="en-US"/>
        </w:rPr>
        <w:lastRenderedPageBreak/>
        <w:t>2. Цели, задачи и показатели (индикаторы), основные ожидаемые конечные результаты, сроки и этапы реализации  подпрограммы</w:t>
      </w:r>
    </w:p>
    <w:p w:rsidR="00E50F97" w:rsidRPr="00E50F97" w:rsidRDefault="00E50F97" w:rsidP="00E50F97">
      <w:r w:rsidRPr="00E50F97">
        <w:tab/>
        <w:t>Целью подпрограммы является проведение инвентаризации муниципального недвижимого имущества. Мероприятия направлены на решение конкретных задач по учету и эффективному использованию объектов недвижимого имущества.</w:t>
      </w:r>
    </w:p>
    <w:p w:rsidR="00E50F97" w:rsidRPr="00E50F97" w:rsidRDefault="00E50F97" w:rsidP="00E50F97">
      <w:r w:rsidRPr="00E50F97">
        <w:t xml:space="preserve">     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Крючковский сельсовет</w:t>
      </w:r>
    </w:p>
    <w:p w:rsidR="00E50F97" w:rsidRPr="00E50F97" w:rsidRDefault="00E50F97" w:rsidP="00E50F97">
      <w:r w:rsidRPr="00E50F97">
        <w:t>Реализация данной подпрограммы направлена на  обеспечение регистрации права муниципальной собственности на объекты недвижимого имущества, находящиеся в муниципальной собственности.</w:t>
      </w:r>
    </w:p>
    <w:p w:rsidR="00E50F97" w:rsidRPr="00E50F97" w:rsidRDefault="00E50F97" w:rsidP="00E50F97">
      <w:r w:rsidRPr="00E50F97">
        <w:t xml:space="preserve">     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p>
    <w:p w:rsidR="00E50F97" w:rsidRPr="00E50F97" w:rsidRDefault="00E50F97" w:rsidP="00E50F97">
      <w:r w:rsidRPr="00E50F97">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E50F97" w:rsidRPr="00E50F97" w:rsidRDefault="00E50F97" w:rsidP="00E50F97">
      <w:r w:rsidRPr="00E50F97">
        <w:t xml:space="preserve">  Важнейшие целевые индикаторы и показатели эффективности реализации подпрограммы приведены в </w:t>
      </w:r>
      <w:hyperlink r:id="rId22" w:anchor="sub_3000" w:history="1">
        <w:r w:rsidRPr="00E50F97">
          <w:rPr>
            <w:color w:val="0000FF"/>
            <w:u w:val="single"/>
          </w:rPr>
          <w:t xml:space="preserve"> </w:t>
        </w:r>
        <w:r w:rsidRPr="00E50F97">
          <w:rPr>
            <w:bCs/>
            <w:color w:val="008000"/>
          </w:rPr>
          <w:t>приложении 2</w:t>
        </w:r>
      </w:hyperlink>
      <w:r w:rsidRPr="00E50F97">
        <w:t xml:space="preserve"> .</w:t>
      </w:r>
    </w:p>
    <w:p w:rsidR="00E50F97" w:rsidRPr="00E50F97" w:rsidRDefault="00E50F97" w:rsidP="00E50F97">
      <w:r w:rsidRPr="00E50F97">
        <w:t xml:space="preserve">     Основные ожидаемые конечные результаты:</w:t>
      </w:r>
    </w:p>
    <w:p w:rsidR="00E50F97" w:rsidRPr="00E50F97" w:rsidRDefault="00E50F97" w:rsidP="00E50F97">
      <w:pPr>
        <w:rPr>
          <w:lang w:eastAsia="en-US"/>
        </w:rPr>
      </w:pPr>
      <w:r w:rsidRPr="00E50F97">
        <w:rPr>
          <w:lang w:eastAsia="en-US"/>
        </w:rPr>
        <w:t>-постановка на государственный кадастровый учёт земельных участков;</w:t>
      </w:r>
    </w:p>
    <w:p w:rsidR="00E50F97" w:rsidRPr="00E50F97" w:rsidRDefault="00E50F97" w:rsidP="00E50F97">
      <w:pPr>
        <w:rPr>
          <w:lang w:eastAsia="en-US"/>
        </w:rPr>
      </w:pPr>
      <w:r w:rsidRPr="00E50F97">
        <w:rPr>
          <w:lang w:eastAsia="en-US"/>
        </w:rPr>
        <w:t>-обеспечение регистрации права муниципальной собственности;</w:t>
      </w:r>
    </w:p>
    <w:p w:rsidR="00E50F97" w:rsidRPr="00E50F97" w:rsidRDefault="00E50F97" w:rsidP="00E50F97">
      <w:pPr>
        <w:spacing w:line="276" w:lineRule="auto"/>
        <w:rPr>
          <w:lang w:eastAsia="en-US"/>
        </w:rPr>
      </w:pPr>
      <w:r w:rsidRPr="00E50F97">
        <w:rPr>
          <w:lang w:eastAsia="en-US"/>
        </w:rPr>
        <w:t>-топосъёмка земельных участков;</w:t>
      </w:r>
    </w:p>
    <w:p w:rsidR="00E50F97" w:rsidRPr="00E50F97" w:rsidRDefault="00E50F97" w:rsidP="00E50F97">
      <w:pPr>
        <w:spacing w:line="276" w:lineRule="auto"/>
        <w:rPr>
          <w:lang w:eastAsia="en-US"/>
        </w:rPr>
      </w:pPr>
      <w:r w:rsidRPr="00E50F97">
        <w:rPr>
          <w:lang w:eastAsia="en-US"/>
        </w:rPr>
        <w:t>-технические планы на объекты;</w:t>
      </w:r>
    </w:p>
    <w:p w:rsidR="00E50F97" w:rsidRPr="00E50F97" w:rsidRDefault="00E50F97" w:rsidP="00E50F97">
      <w:r w:rsidRPr="00E50F97">
        <w:t>-государственный кадастровый учет объектов.</w:t>
      </w:r>
    </w:p>
    <w:p w:rsidR="00E50F97" w:rsidRPr="00E50F97" w:rsidRDefault="00E50F97" w:rsidP="00E50F97">
      <w:pPr>
        <w:widowControl w:val="0"/>
        <w:suppressAutoHyphens/>
        <w:ind w:firstLine="709"/>
        <w:jc w:val="both"/>
        <w:rPr>
          <w:rFonts w:cs="Calibri"/>
          <w:kern w:val="2"/>
          <w:lang w:eastAsia="en-US"/>
        </w:rPr>
      </w:pPr>
      <w:r w:rsidRPr="00E50F97">
        <w:rPr>
          <w:rFonts w:cs="Calibri"/>
          <w:kern w:val="2"/>
          <w:lang w:eastAsia="en-US"/>
        </w:rPr>
        <w:t>Общий срок реализации подпрограммы – 2017-2019 годы. Этапы не выделяются.</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3. Характеристика основных мероприятий  подпрограммы</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В рамках  подпрограммы планируется осуществление следующих основных мероприятий (приложение 1).</w:t>
      </w:r>
    </w:p>
    <w:p w:rsidR="00E50F97" w:rsidRPr="00E50F97" w:rsidRDefault="00E50F97" w:rsidP="00E50F97">
      <w:pPr>
        <w:widowControl w:val="0"/>
        <w:suppressAutoHyphens/>
        <w:ind w:firstLine="709"/>
        <w:jc w:val="both"/>
        <w:rPr>
          <w:rFonts w:eastAsia="SimSun" w:cs="Calibri"/>
          <w:kern w:val="2"/>
          <w:lang w:eastAsia="en-US"/>
        </w:rPr>
      </w:pPr>
      <w:r w:rsidRPr="00E50F97">
        <w:rPr>
          <w:rFonts w:eastAsia="SimSun" w:cs="Calibri"/>
          <w:kern w:val="2"/>
          <w:lang w:eastAsia="en-US"/>
        </w:rPr>
        <w:t xml:space="preserve"> </w:t>
      </w: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182</w:t>
      </w:r>
      <w:r w:rsidRPr="00E50F97">
        <w:rPr>
          <w:lang w:eastAsia="en-US"/>
        </w:rPr>
        <w:t>,0 тыс. рублей, в том числе:</w:t>
      </w:r>
    </w:p>
    <w:p w:rsidR="00E50F97" w:rsidRPr="00E50F97" w:rsidRDefault="00E50F97" w:rsidP="00E50F97">
      <w:pPr>
        <w:rPr>
          <w:lang w:eastAsia="en-US"/>
        </w:rPr>
      </w:pPr>
      <w:r w:rsidRPr="00E50F97">
        <w:rPr>
          <w:lang w:eastAsia="en-US"/>
        </w:rPr>
        <w:t>2017 год – 60,0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72,0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50,0 тыс. рублей;</w:t>
      </w:r>
    </w:p>
    <w:p w:rsidR="00E50F97" w:rsidRPr="00E50F97" w:rsidRDefault="00E50F97" w:rsidP="00E50F97">
      <w:pPr>
        <w:autoSpaceDE w:val="0"/>
        <w:autoSpaceDN w:val="0"/>
        <w:adjustRightInd w:val="0"/>
        <w:spacing w:after="200" w:line="276" w:lineRule="auto"/>
        <w:ind w:firstLine="540"/>
        <w:jc w:val="both"/>
        <w:rPr>
          <w:lang w:eastAsia="en-US"/>
        </w:rPr>
      </w:pPr>
    </w:p>
    <w:p w:rsidR="00E50F97" w:rsidRPr="00E50F97" w:rsidRDefault="00E50F97" w:rsidP="00E50F97">
      <w:pPr>
        <w:autoSpaceDE w:val="0"/>
        <w:autoSpaceDN w:val="0"/>
        <w:adjustRightInd w:val="0"/>
        <w:spacing w:after="200" w:line="276" w:lineRule="auto"/>
        <w:ind w:firstLine="540"/>
        <w:jc w:val="both"/>
        <w:rPr>
          <w:lang w:eastAsia="en-US"/>
        </w:rPr>
      </w:pPr>
    </w:p>
    <w:p w:rsidR="00E50F97" w:rsidRPr="00E50F97" w:rsidRDefault="00E50F97" w:rsidP="00E50F97">
      <w:pPr>
        <w:spacing w:after="200" w:line="276" w:lineRule="auto"/>
        <w:ind w:right="-365" w:firstLine="6379"/>
        <w:rPr>
          <w:lang w:eastAsia="en-US"/>
        </w:rPr>
      </w:pPr>
      <w:r w:rsidRPr="00E50F97">
        <w:rPr>
          <w:lang w:eastAsia="en-US"/>
        </w:rPr>
        <w:t xml:space="preserve">                                </w:t>
      </w: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lastRenderedPageBreak/>
        <w:t xml:space="preserve">                                                                                                          Приложение 1</w:t>
      </w:r>
    </w:p>
    <w:p w:rsidR="00E50F97" w:rsidRPr="00E50F97" w:rsidRDefault="00E50F97" w:rsidP="00E50F97">
      <w:pPr>
        <w:ind w:firstLine="6379"/>
      </w:pPr>
      <w:r w:rsidRPr="00E50F97">
        <w:t xml:space="preserve">к  подпрограмме по  </w:t>
      </w:r>
    </w:p>
    <w:p w:rsidR="00E50F97" w:rsidRPr="00E50F97" w:rsidRDefault="00E50F97" w:rsidP="00E50F97">
      <w:pPr>
        <w:ind w:firstLine="6379"/>
      </w:pPr>
      <w:r w:rsidRPr="00E50F97">
        <w:t xml:space="preserve">оформлению </w:t>
      </w:r>
    </w:p>
    <w:p w:rsidR="00E50F97" w:rsidRPr="00E50F97" w:rsidRDefault="00E50F97" w:rsidP="00E50F97">
      <w:pPr>
        <w:ind w:firstLine="6379"/>
      </w:pPr>
      <w:r w:rsidRPr="00E50F97">
        <w:t xml:space="preserve">права собственности на </w:t>
      </w:r>
    </w:p>
    <w:p w:rsidR="00E50F97" w:rsidRPr="00E50F97" w:rsidRDefault="00E50F97" w:rsidP="00E50F97">
      <w:pPr>
        <w:ind w:firstLine="6379"/>
      </w:pPr>
      <w:r w:rsidRPr="00E50F97">
        <w:t xml:space="preserve">объекты </w:t>
      </w:r>
    </w:p>
    <w:p w:rsidR="00E50F97" w:rsidRPr="00E50F97" w:rsidRDefault="00E50F97" w:rsidP="00E50F97">
      <w:pPr>
        <w:ind w:firstLine="6379"/>
      </w:pPr>
      <w:r w:rsidRPr="00E50F97">
        <w:t xml:space="preserve">недвижимого имущества </w:t>
      </w:r>
    </w:p>
    <w:p w:rsidR="00E50F97" w:rsidRPr="00E50F97" w:rsidRDefault="00E50F97" w:rsidP="00E50F97">
      <w:pPr>
        <w:ind w:firstLine="6379"/>
      </w:pPr>
      <w:r w:rsidRPr="00E50F97">
        <w:t xml:space="preserve">и территориальное  </w:t>
      </w:r>
    </w:p>
    <w:p w:rsidR="00E50F97" w:rsidRPr="00E50F97" w:rsidRDefault="00E50F97" w:rsidP="00E50F97">
      <w:pPr>
        <w:ind w:firstLine="6379"/>
      </w:pPr>
      <w:r w:rsidRPr="00E50F97">
        <w:t>планирование  территории</w:t>
      </w:r>
    </w:p>
    <w:p w:rsidR="00E50F97" w:rsidRPr="00E50F97" w:rsidRDefault="00E50F97" w:rsidP="00E50F97">
      <w:pPr>
        <w:ind w:firstLine="6379"/>
      </w:pPr>
      <w:r w:rsidRPr="00E50F97">
        <w:t xml:space="preserve">муниципального образования  </w:t>
      </w:r>
    </w:p>
    <w:p w:rsidR="00E50F97" w:rsidRPr="00E50F97" w:rsidRDefault="00E50F97" w:rsidP="00E50F97">
      <w:pPr>
        <w:autoSpaceDE w:val="0"/>
        <w:autoSpaceDN w:val="0"/>
        <w:adjustRightInd w:val="0"/>
        <w:spacing w:after="200" w:line="276" w:lineRule="auto"/>
        <w:ind w:firstLine="540"/>
        <w:rPr>
          <w:lang w:eastAsia="en-US"/>
        </w:rPr>
      </w:pPr>
      <w:r w:rsidRPr="00E50F97">
        <w:rPr>
          <w:rFonts w:ascii="Calibri" w:hAnsi="Calibri"/>
          <w:lang w:eastAsia="en-US"/>
        </w:rPr>
        <w:t xml:space="preserve">                                                                                                           </w:t>
      </w:r>
      <w:r w:rsidRPr="00E50F97">
        <w:rPr>
          <w:lang w:eastAsia="en-US"/>
        </w:rPr>
        <w:t>Крючковский сельсовет</w:t>
      </w:r>
    </w:p>
    <w:p w:rsidR="00E50F97" w:rsidRPr="00E50F97" w:rsidRDefault="00E50F97" w:rsidP="00E50F97">
      <w:pPr>
        <w:keepNext/>
        <w:jc w:val="center"/>
        <w:outlineLvl w:val="0"/>
      </w:pPr>
      <w:r w:rsidRPr="00E50F97">
        <w:rPr>
          <w:b/>
        </w:rPr>
        <w:t>Перечень мероприятий подпрограммы</w:t>
      </w:r>
      <w:r w:rsidRPr="00E50F97">
        <w:rPr>
          <w:b/>
        </w:rPr>
        <w:br/>
        <w:t>и объемы их финансирования из бюджета поселения</w:t>
      </w:r>
    </w:p>
    <w:tbl>
      <w:tblPr>
        <w:tblW w:w="110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
        <w:gridCol w:w="2694"/>
        <w:gridCol w:w="1027"/>
        <w:gridCol w:w="991"/>
        <w:gridCol w:w="1133"/>
        <w:gridCol w:w="959"/>
        <w:gridCol w:w="1528"/>
        <w:gridCol w:w="1984"/>
      </w:tblGrid>
      <w:tr w:rsidR="00E50F97" w:rsidRPr="00E50F97" w:rsidTr="00705F3E">
        <w:tc>
          <w:tcPr>
            <w:tcW w:w="67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12"/>
              </w:tabs>
              <w:spacing w:after="200" w:line="276" w:lineRule="auto"/>
              <w:ind w:right="-365"/>
              <w:rPr>
                <w:b/>
                <w:lang w:eastAsia="en-US"/>
              </w:rPr>
            </w:pPr>
            <w:r w:rsidRPr="00E50F97">
              <w:rPr>
                <w:b/>
                <w:lang w:eastAsia="en-US"/>
              </w:rPr>
              <w:t>№</w:t>
            </w:r>
          </w:p>
          <w:p w:rsidR="00E50F97" w:rsidRPr="00E50F97" w:rsidRDefault="00E50F97" w:rsidP="00E50F97">
            <w:pPr>
              <w:tabs>
                <w:tab w:val="center" w:pos="412"/>
              </w:tabs>
              <w:spacing w:after="200" w:line="276" w:lineRule="auto"/>
              <w:ind w:right="-365"/>
              <w:rPr>
                <w:b/>
                <w:lang w:eastAsia="en-US"/>
              </w:rPr>
            </w:pPr>
            <w:r w:rsidRPr="00E50F97">
              <w:rPr>
                <w:b/>
                <w:lang w:eastAsia="en-US"/>
              </w:rPr>
              <w:t>п/п</w:t>
            </w:r>
          </w:p>
        </w:tc>
        <w:tc>
          <w:tcPr>
            <w:tcW w:w="2728" w:type="dxa"/>
            <w:gridSpan w:val="2"/>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96"/>
              <w:jc w:val="center"/>
              <w:rPr>
                <w:b/>
                <w:lang w:eastAsia="en-US"/>
              </w:rPr>
            </w:pPr>
            <w:r w:rsidRPr="00E50F97">
              <w:rPr>
                <w:b/>
                <w:lang w:eastAsia="en-US"/>
              </w:rPr>
              <w:t>Наименование мероприятий</w:t>
            </w:r>
          </w:p>
        </w:tc>
        <w:tc>
          <w:tcPr>
            <w:tcW w:w="4110" w:type="dxa"/>
            <w:gridSpan w:val="4"/>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b/>
                <w:lang w:eastAsia="en-US"/>
              </w:rPr>
            </w:pPr>
            <w:r w:rsidRPr="00E50F97">
              <w:rPr>
                <w:b/>
                <w:lang w:eastAsia="en-US"/>
              </w:rPr>
              <w:t>Финансирование  по  годам, тыс. руб.</w:t>
            </w:r>
          </w:p>
        </w:tc>
        <w:tc>
          <w:tcPr>
            <w:tcW w:w="1528"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2"/>
              <w:rPr>
                <w:b/>
                <w:lang w:eastAsia="en-US"/>
              </w:rPr>
            </w:pPr>
            <w:r w:rsidRPr="00E50F97">
              <w:rPr>
                <w:b/>
                <w:lang w:eastAsia="en-US"/>
              </w:rPr>
              <w:t>Исполнители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2"/>
              <w:rPr>
                <w:b/>
                <w:lang w:eastAsia="en-US"/>
              </w:rPr>
            </w:pPr>
            <w:r w:rsidRPr="00E50F97">
              <w:rPr>
                <w:b/>
                <w:lang w:eastAsia="en-US"/>
              </w:rPr>
              <w:t>Ожидаемый  результат</w:t>
            </w:r>
          </w:p>
        </w:tc>
      </w:tr>
      <w:tr w:rsidR="00E50F97" w:rsidRPr="00E50F97" w:rsidTr="00705F3E">
        <w:trPr>
          <w:trHeight w:val="33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2728" w:type="dxa"/>
            <w:gridSpan w:val="2"/>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Всего</w:t>
            </w:r>
          </w:p>
        </w:tc>
        <w:tc>
          <w:tcPr>
            <w:tcW w:w="99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2017</w:t>
            </w:r>
          </w:p>
        </w:tc>
        <w:tc>
          <w:tcPr>
            <w:tcW w:w="113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2018</w:t>
            </w:r>
          </w:p>
        </w:tc>
        <w:tc>
          <w:tcPr>
            <w:tcW w:w="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2019</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r>
      <w:tr w:rsidR="00E50F97" w:rsidRPr="00E50F97" w:rsidTr="00705F3E">
        <w:tc>
          <w:tcPr>
            <w:tcW w:w="6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1</w:t>
            </w:r>
          </w:p>
        </w:tc>
        <w:tc>
          <w:tcPr>
            <w:tcW w:w="2728"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Проведение инвентаризации объектов недвижимого имущества</w:t>
            </w:r>
          </w:p>
        </w:tc>
        <w:tc>
          <w:tcPr>
            <w:tcW w:w="102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20,0</w:t>
            </w:r>
          </w:p>
        </w:tc>
        <w:tc>
          <w:tcPr>
            <w:tcW w:w="991"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w:t>
            </w:r>
          </w:p>
        </w:tc>
        <w:tc>
          <w:tcPr>
            <w:tcW w:w="1133"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10,0</w:t>
            </w:r>
          </w:p>
        </w:tc>
        <w:tc>
          <w:tcPr>
            <w:tcW w:w="95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10,0</w:t>
            </w:r>
          </w:p>
        </w:tc>
        <w:tc>
          <w:tcPr>
            <w:tcW w:w="1528" w:type="dxa"/>
            <w:vMerge w:val="restart"/>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144" w:hanging="61"/>
              <w:rPr>
                <w:lang w:eastAsia="en-US"/>
              </w:rPr>
            </w:pPr>
          </w:p>
          <w:p w:rsidR="00E50F97" w:rsidRPr="00E50F97" w:rsidRDefault="00E50F97" w:rsidP="00E50F97">
            <w:pPr>
              <w:spacing w:after="200" w:line="276" w:lineRule="auto"/>
              <w:ind w:right="-144" w:hanging="61"/>
              <w:rPr>
                <w:lang w:eastAsia="en-US"/>
              </w:rPr>
            </w:pPr>
          </w:p>
          <w:p w:rsidR="00E50F97" w:rsidRPr="00E50F97" w:rsidRDefault="00E50F97" w:rsidP="00E50F97">
            <w:pPr>
              <w:spacing w:after="200" w:line="276" w:lineRule="auto"/>
              <w:ind w:right="-144" w:hanging="61"/>
              <w:rPr>
                <w:lang w:eastAsia="en-US"/>
              </w:rPr>
            </w:pPr>
            <w:r w:rsidRPr="00E50F97">
              <w:rPr>
                <w:lang w:eastAsia="en-US"/>
              </w:rPr>
              <w:t>Администрация Крючковского сельсовета</w:t>
            </w:r>
          </w:p>
        </w:tc>
        <w:tc>
          <w:tcPr>
            <w:tcW w:w="1984" w:type="dxa"/>
            <w:vMerge w:val="restart"/>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144" w:hanging="61"/>
              <w:rPr>
                <w:lang w:eastAsia="en-US"/>
              </w:rPr>
            </w:pPr>
            <w:r w:rsidRPr="00E50F97">
              <w:rPr>
                <w:lang w:eastAsia="en-US"/>
              </w:rPr>
              <w:t>Оформление права муниципальной собственности на объекты недвижимого имущества, находящиеся в собственности муниципального образования Крючковский сельсовет</w:t>
            </w:r>
          </w:p>
        </w:tc>
      </w:tr>
      <w:tr w:rsidR="00E50F97" w:rsidRPr="00E50F97" w:rsidTr="00705F3E">
        <w:tc>
          <w:tcPr>
            <w:tcW w:w="6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p>
        </w:tc>
        <w:tc>
          <w:tcPr>
            <w:tcW w:w="2728"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139"/>
              <w:rPr>
                <w:lang w:eastAsia="en-US"/>
              </w:rPr>
            </w:pPr>
          </w:p>
        </w:tc>
        <w:tc>
          <w:tcPr>
            <w:tcW w:w="10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p>
        </w:tc>
        <w:tc>
          <w:tcPr>
            <w:tcW w:w="99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p>
        </w:tc>
        <w:tc>
          <w:tcPr>
            <w:tcW w:w="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lang w:eastAsia="en-US"/>
              </w:rPr>
            </w:pPr>
          </w:p>
        </w:tc>
      </w:tr>
      <w:tr w:rsidR="00E50F97" w:rsidRPr="00E50F97" w:rsidTr="00705F3E">
        <w:trPr>
          <w:trHeight w:val="2288"/>
        </w:trPr>
        <w:tc>
          <w:tcPr>
            <w:tcW w:w="6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2</w:t>
            </w:r>
          </w:p>
        </w:tc>
        <w:tc>
          <w:tcPr>
            <w:tcW w:w="2728"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139"/>
              <w:rPr>
                <w:lang w:eastAsia="en-US"/>
              </w:rPr>
            </w:pPr>
            <w:r w:rsidRPr="00E50F97">
              <w:rPr>
                <w:lang w:eastAsia="en-US"/>
              </w:rPr>
              <w:t xml:space="preserve">Проведение регистрации прав на объекты муниципальной собственности </w:t>
            </w:r>
          </w:p>
          <w:p w:rsidR="00E50F97" w:rsidRPr="00E50F97" w:rsidRDefault="00E50F97" w:rsidP="00E50F97">
            <w:pPr>
              <w:spacing w:after="200" w:line="276" w:lineRule="auto"/>
              <w:ind w:right="-139"/>
              <w:rPr>
                <w:lang w:eastAsia="en-US"/>
              </w:rPr>
            </w:pPr>
            <w:r w:rsidRPr="00E50F97">
              <w:rPr>
                <w:lang w:eastAsia="en-US"/>
              </w:rPr>
              <w:t>Уплата налога на имущество</w:t>
            </w:r>
          </w:p>
        </w:tc>
        <w:tc>
          <w:tcPr>
            <w:tcW w:w="10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w:t>
            </w:r>
          </w:p>
          <w:p w:rsidR="00E50F97" w:rsidRPr="00E50F97" w:rsidRDefault="00E50F97" w:rsidP="00E50F97">
            <w:pPr>
              <w:spacing w:after="200" w:line="276" w:lineRule="auto"/>
              <w:ind w:right="-365"/>
              <w:rPr>
                <w:lang w:eastAsia="en-US"/>
              </w:rPr>
            </w:pPr>
            <w:r w:rsidRPr="00E50F97">
              <w:rPr>
                <w:lang w:eastAsia="en-US"/>
              </w:rPr>
              <w:t xml:space="preserve"> 0</w:t>
            </w: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22,0</w:t>
            </w:r>
          </w:p>
        </w:tc>
        <w:tc>
          <w:tcPr>
            <w:tcW w:w="99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w:t>
            </w:r>
          </w:p>
          <w:p w:rsidR="00E50F97" w:rsidRPr="00E50F97" w:rsidRDefault="00E50F97" w:rsidP="00E50F97">
            <w:pPr>
              <w:spacing w:after="200" w:line="276" w:lineRule="auto"/>
              <w:ind w:right="-365"/>
              <w:rPr>
                <w:lang w:eastAsia="en-US"/>
              </w:rPr>
            </w:pPr>
            <w:r w:rsidRPr="00E50F97">
              <w:rPr>
                <w:lang w:eastAsia="en-US"/>
              </w:rPr>
              <w:t>0</w:t>
            </w: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w:t>
            </w:r>
          </w:p>
          <w:p w:rsidR="00E50F97" w:rsidRPr="00E50F97" w:rsidRDefault="00E50F97" w:rsidP="00E50F97">
            <w:pPr>
              <w:spacing w:after="200" w:line="276" w:lineRule="auto"/>
              <w:ind w:right="-365"/>
              <w:rPr>
                <w:lang w:eastAsia="en-US"/>
              </w:rPr>
            </w:pPr>
            <w:r w:rsidRPr="00E50F97">
              <w:rPr>
                <w:lang w:eastAsia="en-US"/>
              </w:rPr>
              <w:t xml:space="preserve"> 0</w:t>
            </w:r>
          </w:p>
          <w:p w:rsidR="00E50F97" w:rsidRPr="00E50F97" w:rsidRDefault="00E50F97" w:rsidP="00E50F97">
            <w:pPr>
              <w:spacing w:after="200" w:line="276" w:lineRule="auto"/>
              <w:ind w:right="-365"/>
              <w:rPr>
                <w:lang w:eastAsia="en-US"/>
              </w:rPr>
            </w:pPr>
          </w:p>
          <w:p w:rsidR="00E50F97" w:rsidRPr="00E50F97" w:rsidRDefault="00E50F97" w:rsidP="00E50F97">
            <w:pPr>
              <w:spacing w:after="200" w:line="276" w:lineRule="auto"/>
              <w:ind w:right="-365"/>
              <w:rPr>
                <w:lang w:eastAsia="en-US"/>
              </w:rPr>
            </w:pPr>
            <w:r w:rsidRPr="00E50F97">
              <w:rPr>
                <w:lang w:eastAsia="en-US"/>
              </w:rPr>
              <w:t>22,0</w:t>
            </w:r>
          </w:p>
        </w:tc>
        <w:tc>
          <w:tcPr>
            <w:tcW w:w="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 xml:space="preserve">   </w:t>
            </w:r>
          </w:p>
          <w:p w:rsidR="00E50F97" w:rsidRPr="00E50F97" w:rsidRDefault="00E50F97" w:rsidP="00E50F97">
            <w:pPr>
              <w:spacing w:after="200" w:line="276" w:lineRule="auto"/>
              <w:ind w:right="-365"/>
              <w:rPr>
                <w:lang w:eastAsia="en-US"/>
              </w:rPr>
            </w:pPr>
            <w:r w:rsidRPr="00E50F97">
              <w:rPr>
                <w:lang w:eastAsia="en-US"/>
              </w:rPr>
              <w:t xml:space="preserve"> 0</w:t>
            </w: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lang w:eastAsia="en-US"/>
              </w:rPr>
            </w:pPr>
          </w:p>
        </w:tc>
      </w:tr>
      <w:tr w:rsidR="00E50F97" w:rsidRPr="00E50F97" w:rsidTr="00705F3E">
        <w:trPr>
          <w:trHeight w:val="4577"/>
        </w:trPr>
        <w:tc>
          <w:tcPr>
            <w:tcW w:w="709"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3</w:t>
            </w:r>
          </w:p>
        </w:tc>
        <w:tc>
          <w:tcPr>
            <w:tcW w:w="269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line="276" w:lineRule="auto"/>
              <w:jc w:val="both"/>
              <w:rPr>
                <w:lang w:eastAsia="en-US"/>
              </w:rPr>
            </w:pPr>
            <w:r w:rsidRPr="00E50F97">
              <w:rPr>
                <w:lang w:eastAsia="en-US"/>
              </w:rPr>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E50F97" w:rsidRPr="00E50F97" w:rsidRDefault="00E50F97" w:rsidP="00E50F97">
            <w:pPr>
              <w:spacing w:after="200" w:line="276" w:lineRule="auto"/>
              <w:ind w:right="-365"/>
              <w:jc w:val="center"/>
              <w:rPr>
                <w:lang w:eastAsia="en-US"/>
              </w:rPr>
            </w:pPr>
            <w:r w:rsidRPr="00E50F97">
              <w:rPr>
                <w:lang w:eastAsia="en-US"/>
              </w:rPr>
              <w:t>(ГКУ)</w:t>
            </w:r>
          </w:p>
        </w:tc>
        <w:tc>
          <w:tcPr>
            <w:tcW w:w="10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140,0</w:t>
            </w:r>
          </w:p>
        </w:tc>
        <w:tc>
          <w:tcPr>
            <w:tcW w:w="99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60,0</w:t>
            </w:r>
          </w:p>
        </w:tc>
        <w:tc>
          <w:tcPr>
            <w:tcW w:w="113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40,0</w:t>
            </w:r>
          </w:p>
        </w:tc>
        <w:tc>
          <w:tcPr>
            <w:tcW w:w="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40,0</w:t>
            </w:r>
          </w:p>
        </w:tc>
        <w:tc>
          <w:tcPr>
            <w:tcW w:w="15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r w:rsidRPr="00E50F97">
              <w:rPr>
                <w:lang w:eastAsia="en-US"/>
              </w:rPr>
              <w:t>Администрация Крючковского сельсовета</w:t>
            </w:r>
          </w:p>
        </w:tc>
        <w:tc>
          <w:tcPr>
            <w:tcW w:w="198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r w:rsidRPr="00E50F97">
              <w:rPr>
                <w:lang w:eastAsia="en-US"/>
              </w:rPr>
              <w:t>Обеспечение поселения документами территориального планирования и градостроительного зонирования</w:t>
            </w:r>
          </w:p>
        </w:tc>
      </w:tr>
      <w:tr w:rsidR="00E50F97" w:rsidRPr="00E50F97" w:rsidTr="00705F3E">
        <w:tc>
          <w:tcPr>
            <w:tcW w:w="3403"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jc w:val="center"/>
              <w:rPr>
                <w:lang w:eastAsia="en-US"/>
              </w:rPr>
            </w:pPr>
            <w:r w:rsidRPr="00E50F97">
              <w:rPr>
                <w:lang w:eastAsia="en-US"/>
              </w:rPr>
              <w:t>Итого:</w:t>
            </w:r>
          </w:p>
        </w:tc>
        <w:tc>
          <w:tcPr>
            <w:tcW w:w="10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182,0</w:t>
            </w:r>
          </w:p>
        </w:tc>
        <w:tc>
          <w:tcPr>
            <w:tcW w:w="99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60,0</w:t>
            </w:r>
          </w:p>
        </w:tc>
        <w:tc>
          <w:tcPr>
            <w:tcW w:w="113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72,0</w:t>
            </w:r>
          </w:p>
        </w:tc>
        <w:tc>
          <w:tcPr>
            <w:tcW w:w="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right="-365"/>
              <w:rPr>
                <w:lang w:eastAsia="en-US"/>
              </w:rPr>
            </w:pPr>
            <w:r w:rsidRPr="00E50F97">
              <w:rPr>
                <w:lang w:eastAsia="en-US"/>
              </w:rPr>
              <w:t>50,0</w:t>
            </w:r>
          </w:p>
        </w:tc>
        <w:tc>
          <w:tcPr>
            <w:tcW w:w="15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ind w:right="-365"/>
              <w:rPr>
                <w:lang w:eastAsia="en-US"/>
              </w:rPr>
            </w:pPr>
          </w:p>
        </w:tc>
      </w:tr>
    </w:tbl>
    <w:p w:rsidR="00E50F97" w:rsidRPr="00E50F97" w:rsidRDefault="00E50F97" w:rsidP="00E50F97">
      <w:pPr>
        <w:spacing w:after="200" w:line="276" w:lineRule="auto"/>
        <w:ind w:right="-365"/>
        <w:rPr>
          <w:lang w:eastAsia="en-US"/>
        </w:rPr>
      </w:pPr>
      <w:r w:rsidRPr="00E50F97">
        <w:rPr>
          <w:lang w:eastAsia="en-US"/>
        </w:rPr>
        <w:lastRenderedPageBreak/>
        <w:t xml:space="preserve">                                                                                                         </w:t>
      </w:r>
    </w:p>
    <w:p w:rsidR="00E50F97" w:rsidRPr="00E50F97" w:rsidRDefault="00E50F97" w:rsidP="00E50F97">
      <w:pPr>
        <w:spacing w:after="200" w:line="276" w:lineRule="auto"/>
        <w:ind w:right="-365"/>
        <w:rPr>
          <w:lang w:eastAsia="en-US"/>
        </w:rPr>
      </w:pPr>
      <w:r w:rsidRPr="00E50F97">
        <w:rPr>
          <w:lang w:eastAsia="en-US"/>
        </w:rPr>
        <w:t xml:space="preserve">                                                                                                          Приложение 2</w:t>
      </w:r>
    </w:p>
    <w:p w:rsidR="00E50F97" w:rsidRPr="00E50F97" w:rsidRDefault="00E50F97" w:rsidP="00E50F97">
      <w:pPr>
        <w:ind w:firstLine="6379"/>
      </w:pPr>
      <w:r w:rsidRPr="00E50F97">
        <w:t xml:space="preserve">к  подпрограмме по </w:t>
      </w:r>
    </w:p>
    <w:p w:rsidR="00E50F97" w:rsidRPr="00E50F97" w:rsidRDefault="00E50F97" w:rsidP="00E50F97">
      <w:pPr>
        <w:ind w:firstLine="6379"/>
      </w:pPr>
      <w:r w:rsidRPr="00E50F97">
        <w:t xml:space="preserve">оформлению </w:t>
      </w:r>
    </w:p>
    <w:p w:rsidR="00E50F97" w:rsidRPr="00E50F97" w:rsidRDefault="00E50F97" w:rsidP="00E50F97">
      <w:pPr>
        <w:ind w:firstLine="6379"/>
      </w:pPr>
      <w:r w:rsidRPr="00E50F97">
        <w:t xml:space="preserve">права собственности на </w:t>
      </w:r>
    </w:p>
    <w:p w:rsidR="00E50F97" w:rsidRPr="00E50F97" w:rsidRDefault="00E50F97" w:rsidP="00E50F97">
      <w:pPr>
        <w:ind w:firstLine="6379"/>
      </w:pPr>
      <w:r w:rsidRPr="00E50F97">
        <w:t xml:space="preserve">объекты </w:t>
      </w:r>
    </w:p>
    <w:p w:rsidR="00E50F97" w:rsidRPr="00E50F97" w:rsidRDefault="00E50F97" w:rsidP="00E50F97">
      <w:pPr>
        <w:ind w:firstLine="6379"/>
      </w:pPr>
      <w:r w:rsidRPr="00E50F97">
        <w:t xml:space="preserve">недвижимого имущества </w:t>
      </w:r>
    </w:p>
    <w:p w:rsidR="00E50F97" w:rsidRPr="00E50F97" w:rsidRDefault="00E50F97" w:rsidP="00E50F97">
      <w:pPr>
        <w:ind w:firstLine="6379"/>
      </w:pPr>
      <w:r w:rsidRPr="00E50F97">
        <w:t xml:space="preserve">и территориальное  </w:t>
      </w:r>
    </w:p>
    <w:p w:rsidR="00E50F97" w:rsidRPr="00E50F97" w:rsidRDefault="00E50F97" w:rsidP="00E50F97">
      <w:pPr>
        <w:ind w:firstLine="6379"/>
      </w:pPr>
      <w:r w:rsidRPr="00E50F97">
        <w:t>планирование  территории</w:t>
      </w:r>
    </w:p>
    <w:p w:rsidR="00E50F97" w:rsidRPr="00E50F97" w:rsidRDefault="00E50F97" w:rsidP="00E50F97">
      <w:pPr>
        <w:ind w:firstLine="6379"/>
      </w:pPr>
      <w:r w:rsidRPr="00E50F97">
        <w:t xml:space="preserve">муниципального образования  </w:t>
      </w:r>
    </w:p>
    <w:p w:rsidR="00E50F97" w:rsidRPr="00E50F97" w:rsidRDefault="00E50F97" w:rsidP="00E50F97">
      <w:pPr>
        <w:autoSpaceDE w:val="0"/>
        <w:autoSpaceDN w:val="0"/>
        <w:adjustRightInd w:val="0"/>
        <w:spacing w:after="200" w:line="276" w:lineRule="auto"/>
        <w:ind w:firstLine="540"/>
        <w:rPr>
          <w:lang w:eastAsia="en-US"/>
        </w:rPr>
      </w:pPr>
      <w:r w:rsidRPr="00E50F97">
        <w:rPr>
          <w:rFonts w:ascii="Calibri" w:hAnsi="Calibri"/>
          <w:lang w:eastAsia="en-US"/>
        </w:rPr>
        <w:t xml:space="preserve">                                                                                                            </w:t>
      </w:r>
      <w:r w:rsidRPr="00E50F97">
        <w:rPr>
          <w:lang w:eastAsia="en-US"/>
        </w:rPr>
        <w:t>Крючковский сельсовет</w:t>
      </w:r>
    </w:p>
    <w:p w:rsidR="00E50F97" w:rsidRPr="00E50F97" w:rsidRDefault="00E50F97" w:rsidP="00E50F97"/>
    <w:p w:rsidR="00E50F97" w:rsidRPr="00E50F97" w:rsidRDefault="00E50F97" w:rsidP="00E50F97">
      <w:pPr>
        <w:jc w:val="center"/>
        <w:rPr>
          <w:b/>
        </w:rPr>
      </w:pPr>
      <w:r w:rsidRPr="00E50F97">
        <w:rPr>
          <w:b/>
        </w:rPr>
        <w:t>Важнейшие целевые индикаторы и показатели</w:t>
      </w:r>
      <w:r w:rsidRPr="00E50F97">
        <w:rPr>
          <w:b/>
        </w:rPr>
        <w:br/>
        <w:t>эффективности реализации подпрограммы</w:t>
      </w:r>
    </w:p>
    <w:p w:rsidR="00E50F97" w:rsidRPr="00E50F97" w:rsidRDefault="00E50F97" w:rsidP="00E50F9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205"/>
        <w:gridCol w:w="1984"/>
        <w:gridCol w:w="1418"/>
        <w:gridCol w:w="1276"/>
        <w:gridCol w:w="1381"/>
      </w:tblGrid>
      <w:tr w:rsidR="00E50F97" w:rsidRPr="00E50F97" w:rsidTr="00705F3E">
        <w:tc>
          <w:tcPr>
            <w:tcW w:w="589"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 п/п</w:t>
            </w:r>
          </w:p>
        </w:tc>
        <w:tc>
          <w:tcPr>
            <w:tcW w:w="320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Целевой индикатор</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Единица измерения</w:t>
            </w:r>
          </w:p>
        </w:tc>
        <w:tc>
          <w:tcPr>
            <w:tcW w:w="4075"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Показатели эффективности реализации подпрограммы</w:t>
            </w:r>
          </w:p>
        </w:tc>
      </w:tr>
      <w:tr w:rsidR="00E50F97" w:rsidRPr="00E50F97" w:rsidTr="00705F3E">
        <w:tc>
          <w:tcPr>
            <w:tcW w:w="589"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320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2017</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2018</w:t>
            </w:r>
          </w:p>
        </w:tc>
        <w:tc>
          <w:tcPr>
            <w:tcW w:w="13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2019</w:t>
            </w:r>
          </w:p>
        </w:tc>
      </w:tr>
      <w:tr w:rsidR="00E50F97" w:rsidRPr="00E50F97" w:rsidTr="00705F3E">
        <w:trPr>
          <w:trHeight w:val="1080"/>
        </w:trPr>
        <w:tc>
          <w:tcPr>
            <w:tcW w:w="5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1</w:t>
            </w:r>
          </w:p>
        </w:tc>
        <w:tc>
          <w:tcPr>
            <w:tcW w:w="32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r w:rsidRPr="00E50F97">
              <w:t>Проведение  инвентаризации объектов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c>
          <w:tcPr>
            <w:tcW w:w="13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r>
      <w:tr w:rsidR="00E50F97" w:rsidRPr="00E50F97" w:rsidTr="00705F3E">
        <w:trPr>
          <w:trHeight w:val="285"/>
        </w:trPr>
        <w:tc>
          <w:tcPr>
            <w:tcW w:w="5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c>
          <w:tcPr>
            <w:tcW w:w="32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r w:rsidRPr="00E50F97">
              <w:t>Регистрация  права  собственности  на объекты недвижимого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c>
          <w:tcPr>
            <w:tcW w:w="13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2</w:t>
            </w:r>
          </w:p>
        </w:tc>
      </w:tr>
      <w:tr w:rsidR="00E50F97" w:rsidRPr="00E50F97" w:rsidTr="00705F3E">
        <w:tc>
          <w:tcPr>
            <w:tcW w:w="5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3</w:t>
            </w:r>
          </w:p>
        </w:tc>
        <w:tc>
          <w:tcPr>
            <w:tcW w:w="32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r w:rsidRPr="00E50F97">
              <w:t xml:space="preserve">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w:t>
            </w:r>
          </w:p>
          <w:p w:rsidR="00E50F97" w:rsidRPr="00E50F97" w:rsidRDefault="00E50F97" w:rsidP="00E50F97">
            <w:pPr>
              <w:rPr>
                <w:rFonts w:ascii="Calibri" w:hAnsi="Calibri"/>
                <w:sz w:val="22"/>
                <w:szCs w:val="22"/>
              </w:rPr>
            </w:pPr>
            <w:r w:rsidRPr="00E50F97">
              <w:t>(ГКУ)</w:t>
            </w:r>
          </w:p>
        </w:tc>
        <w:tc>
          <w:tcPr>
            <w:tcW w:w="198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Объект  недвижимого имущества (количество штук)</w:t>
            </w:r>
          </w:p>
        </w:tc>
        <w:tc>
          <w:tcPr>
            <w:tcW w:w="14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1</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1</w:t>
            </w:r>
          </w:p>
        </w:tc>
        <w:tc>
          <w:tcPr>
            <w:tcW w:w="13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r w:rsidRPr="00E50F97">
              <w:t>1</w:t>
            </w:r>
          </w:p>
        </w:tc>
      </w:tr>
      <w:tr w:rsidR="00E50F97" w:rsidRPr="00E50F97" w:rsidTr="00705F3E">
        <w:tc>
          <w:tcPr>
            <w:tcW w:w="5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p>
        </w:tc>
        <w:tc>
          <w:tcPr>
            <w:tcW w:w="32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tc>
        <w:tc>
          <w:tcPr>
            <w:tcW w:w="198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p>
        </w:tc>
        <w:tc>
          <w:tcPr>
            <w:tcW w:w="14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p>
        </w:tc>
        <w:tc>
          <w:tcPr>
            <w:tcW w:w="13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pPr>
          </w:p>
        </w:tc>
      </w:tr>
    </w:tbl>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autoSpaceDE w:val="0"/>
        <w:autoSpaceDN w:val="0"/>
        <w:adjustRightInd w:val="0"/>
        <w:jc w:val="center"/>
        <w:rPr>
          <w:sz w:val="22"/>
          <w:szCs w:val="22"/>
          <w:lang w:eastAsia="en-US"/>
        </w:rPr>
      </w:pPr>
      <w:r w:rsidRPr="00E50F97">
        <w:rPr>
          <w:sz w:val="22"/>
          <w:szCs w:val="22"/>
          <w:lang w:eastAsia="en-US"/>
        </w:rPr>
        <w:lastRenderedPageBreak/>
        <w:t>Паспорт подпрограммы</w:t>
      </w:r>
    </w:p>
    <w:p w:rsidR="00E50F97" w:rsidRPr="00E50F97" w:rsidRDefault="00E50F97" w:rsidP="00E50F97">
      <w:pPr>
        <w:jc w:val="center"/>
        <w:rPr>
          <w:b/>
          <w:sz w:val="20"/>
          <w:szCs w:val="20"/>
          <w:lang w:eastAsia="en-US"/>
        </w:rPr>
      </w:pPr>
      <w:r w:rsidRPr="00E50F97">
        <w:rPr>
          <w:b/>
          <w:sz w:val="20"/>
          <w:szCs w:val="20"/>
          <w:lang w:eastAsia="en-US"/>
        </w:rPr>
        <w:t xml:space="preserve">«Комплексное благоустройство территории  муниципального образования Крючковский сельсовет </w:t>
      </w:r>
      <w:r w:rsidRPr="00E50F97">
        <w:rPr>
          <w:b/>
          <w:color w:val="000000"/>
          <w:sz w:val="20"/>
          <w:szCs w:val="20"/>
          <w:lang w:eastAsia="en-US"/>
        </w:rPr>
        <w:t>(далее Подпрограмма)</w:t>
      </w:r>
    </w:p>
    <w:p w:rsidR="00E50F97" w:rsidRPr="00E50F97" w:rsidRDefault="00E50F97" w:rsidP="00E50F97">
      <w:pPr>
        <w:autoSpaceDE w:val="0"/>
        <w:autoSpaceDN w:val="0"/>
        <w:adjustRightInd w:val="0"/>
        <w:jc w:val="center"/>
        <w:rPr>
          <w:sz w:val="22"/>
          <w:szCs w:val="22"/>
          <w:lang w:eastAsia="en-US"/>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8011"/>
      </w:tblGrid>
      <w:tr w:rsidR="00E50F97" w:rsidRPr="00E50F97" w:rsidTr="00705F3E">
        <w:trPr>
          <w:trHeight w:val="656"/>
        </w:trPr>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 xml:space="preserve">Ответственный исполнитель Подпрограммы  </w:t>
            </w: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Администрация муниципального образования Крючковский сельсовет»</w:t>
            </w:r>
          </w:p>
        </w:tc>
      </w:tr>
      <w:tr w:rsidR="00E50F97" w:rsidRPr="00E50F97" w:rsidTr="00705F3E">
        <w:trPr>
          <w:trHeight w:val="656"/>
        </w:trPr>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Участники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отсутствуют</w:t>
            </w:r>
          </w:p>
        </w:tc>
      </w:tr>
      <w:tr w:rsidR="00E50F97" w:rsidRPr="00E50F97" w:rsidTr="00705F3E">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p>
        </w:tc>
      </w:tr>
      <w:tr w:rsidR="00E50F97" w:rsidRPr="00E50F97" w:rsidTr="00705F3E">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jc w:val="center"/>
              <w:rPr>
                <w:sz w:val="20"/>
                <w:szCs w:val="20"/>
                <w:lang w:eastAsia="en-US"/>
              </w:rPr>
            </w:pPr>
            <w:r w:rsidRPr="00E50F97">
              <w:rPr>
                <w:sz w:val="20"/>
                <w:szCs w:val="20"/>
                <w:lang w:eastAsia="en-US"/>
              </w:rPr>
              <w:t>Цель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both"/>
              <w:rPr>
                <w:sz w:val="20"/>
                <w:szCs w:val="20"/>
              </w:rPr>
            </w:pPr>
            <w:r w:rsidRPr="00E50F97">
              <w:rPr>
                <w:sz w:val="20"/>
                <w:szCs w:val="20"/>
              </w:rPr>
              <w:t>- совершенствование системы комплексного благоустройства  поселения ;</w:t>
            </w:r>
          </w:p>
          <w:p w:rsidR="00E50F97" w:rsidRPr="00E50F97" w:rsidRDefault="00E50F97" w:rsidP="00E50F97">
            <w:pPr>
              <w:jc w:val="both"/>
              <w:rPr>
                <w:sz w:val="20"/>
                <w:szCs w:val="20"/>
              </w:rPr>
            </w:pPr>
          </w:p>
        </w:tc>
      </w:tr>
      <w:tr w:rsidR="00E50F97" w:rsidRPr="00E50F97" w:rsidTr="00705F3E">
        <w:tc>
          <w:tcPr>
            <w:tcW w:w="0" w:type="auto"/>
            <w:tcBorders>
              <w:top w:val="single" w:sz="4" w:space="0" w:color="auto"/>
              <w:left w:val="single" w:sz="4" w:space="0" w:color="auto"/>
              <w:bottom w:val="single" w:sz="4" w:space="0" w:color="auto"/>
              <w:right w:val="single" w:sz="4" w:space="0" w:color="auto"/>
            </w:tcBorders>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Задачи  Подпрограммы</w:t>
            </w:r>
          </w:p>
          <w:p w:rsidR="00E50F97" w:rsidRPr="00E50F97" w:rsidRDefault="00E50F97" w:rsidP="00E50F97">
            <w:pPr>
              <w:tabs>
                <w:tab w:val="center" w:pos="4677"/>
                <w:tab w:val="right" w:pos="9355"/>
              </w:tabs>
              <w:autoSpaceDE w:val="0"/>
              <w:autoSpaceDN w:val="0"/>
              <w:adjustRightInd w:val="0"/>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приведение в качественное состояние элементов благоустройства;</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содержание, текущий ремонт объектов благоустройство (газонов, зеленых насаждений);</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оздоровление санитарной экологической обстановки в поселении и на свободных территориях, ликвидация стихийных свалок мусора;</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реконструкция  системы уличного освещения, с установкой светильников в населенных пунктах;</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формирование условий и создание мест отдыха населения;</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-мероприятия в области жилищного фонда;</w:t>
            </w:r>
          </w:p>
          <w:p w:rsidR="00E50F97" w:rsidRPr="00E50F97" w:rsidRDefault="00E50F97" w:rsidP="00E50F97">
            <w:pPr>
              <w:autoSpaceDE w:val="0"/>
              <w:autoSpaceDN w:val="0"/>
              <w:adjustRightInd w:val="0"/>
              <w:jc w:val="both"/>
              <w:rPr>
                <w:sz w:val="20"/>
                <w:szCs w:val="20"/>
                <w:lang w:eastAsia="en-US"/>
              </w:rPr>
            </w:pPr>
            <w:r w:rsidRPr="00E50F97">
              <w:rPr>
                <w:sz w:val="20"/>
                <w:szCs w:val="20"/>
                <w:lang w:eastAsia="en-US"/>
              </w:rPr>
              <w:t>- поддержание мест захоронений в удовлетворительном состоянии;</w:t>
            </w:r>
          </w:p>
        </w:tc>
      </w:tr>
      <w:tr w:rsidR="00E50F97" w:rsidRPr="00E50F97" w:rsidTr="00705F3E">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Показатели (индикаторы)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left" w:pos="705"/>
                <w:tab w:val="center" w:pos="4677"/>
                <w:tab w:val="right" w:pos="9355"/>
              </w:tabs>
              <w:autoSpaceDE w:val="0"/>
              <w:autoSpaceDN w:val="0"/>
              <w:adjustRightInd w:val="0"/>
              <w:jc w:val="both"/>
              <w:rPr>
                <w:sz w:val="20"/>
                <w:szCs w:val="20"/>
                <w:lang w:eastAsia="en-US"/>
              </w:rPr>
            </w:pPr>
            <w:r w:rsidRPr="00E50F97">
              <w:rPr>
                <w:sz w:val="20"/>
                <w:szCs w:val="20"/>
                <w:lang w:eastAsia="en-US"/>
              </w:rPr>
              <w:t>повышение уровня благоустроенности территории муниципального образования</w:t>
            </w:r>
          </w:p>
        </w:tc>
      </w:tr>
      <w:tr w:rsidR="00E50F97" w:rsidRPr="00E50F97" w:rsidTr="00705F3E">
        <w:trPr>
          <w:trHeight w:val="686"/>
        </w:trPr>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Сроки реализации муниципальной подпрограммы</w:t>
            </w:r>
          </w:p>
        </w:tc>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rPr>
                <w:sz w:val="20"/>
                <w:szCs w:val="20"/>
                <w:lang w:eastAsia="en-US"/>
              </w:rPr>
            </w:pPr>
            <w:r w:rsidRPr="00E50F97">
              <w:rPr>
                <w:sz w:val="20"/>
                <w:szCs w:val="20"/>
                <w:lang w:eastAsia="en-US"/>
              </w:rPr>
              <w:t>2017-2019 годы</w:t>
            </w:r>
          </w:p>
        </w:tc>
      </w:tr>
      <w:tr w:rsidR="00E50F97" w:rsidRPr="00E50F97" w:rsidTr="00705F3E">
        <w:trPr>
          <w:cantSplit/>
          <w:trHeight w:val="1710"/>
        </w:trPr>
        <w:tc>
          <w:tcPr>
            <w:tcW w:w="0" w:type="auto"/>
            <w:tcBorders>
              <w:top w:val="single" w:sz="4" w:space="0" w:color="auto"/>
              <w:left w:val="single" w:sz="4" w:space="0" w:color="auto"/>
              <w:bottom w:val="single" w:sz="4" w:space="0" w:color="auto"/>
              <w:right w:val="single" w:sz="4" w:space="0" w:color="auto"/>
            </w:tcBorders>
          </w:tcPr>
          <w:p w:rsidR="00E50F97" w:rsidRPr="00E50F97" w:rsidRDefault="00E50F97" w:rsidP="00E50F97">
            <w:pPr>
              <w:tabs>
                <w:tab w:val="center" w:pos="4677"/>
                <w:tab w:val="right" w:pos="9355"/>
              </w:tabs>
              <w:rPr>
                <w:sz w:val="20"/>
                <w:szCs w:val="20"/>
                <w:lang w:eastAsia="en-US"/>
              </w:rPr>
            </w:pPr>
            <w:r w:rsidRPr="00E50F97">
              <w:rPr>
                <w:sz w:val="20"/>
                <w:szCs w:val="20"/>
                <w:lang w:eastAsia="en-US"/>
              </w:rPr>
              <w:t>Ресурсное обеспечение Подпрограммы</w:t>
            </w:r>
          </w:p>
        </w:tc>
        <w:tc>
          <w:tcPr>
            <w:tcW w:w="8011" w:type="dxa"/>
            <w:tcBorders>
              <w:top w:val="single" w:sz="4" w:space="0" w:color="auto"/>
              <w:left w:val="single" w:sz="4" w:space="0" w:color="auto"/>
              <w:right w:val="single" w:sz="4" w:space="0" w:color="auto"/>
            </w:tcBorders>
            <w:hideMark/>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3558,3</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795,3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1415,5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1347,5 тыс. рублей;</w:t>
            </w:r>
          </w:p>
          <w:p w:rsidR="00E50F97" w:rsidRPr="00E50F97" w:rsidRDefault="00E50F97" w:rsidP="00E50F97">
            <w:pPr>
              <w:tabs>
                <w:tab w:val="center" w:pos="4677"/>
                <w:tab w:val="right" w:pos="9355"/>
              </w:tabs>
              <w:spacing w:after="200" w:line="276" w:lineRule="auto"/>
              <w:rPr>
                <w:sz w:val="20"/>
                <w:szCs w:val="20"/>
                <w:lang w:eastAsia="en-US"/>
              </w:rPr>
            </w:pPr>
          </w:p>
        </w:tc>
      </w:tr>
      <w:tr w:rsidR="00E50F97" w:rsidRPr="00E50F97" w:rsidTr="00705F3E">
        <w:trPr>
          <w:trHeight w:val="4064"/>
        </w:trPr>
        <w:tc>
          <w:tcPr>
            <w:tcW w:w="0" w:type="auto"/>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rPr>
                <w:sz w:val="20"/>
                <w:szCs w:val="20"/>
                <w:lang w:eastAsia="en-US"/>
              </w:rPr>
            </w:pPr>
            <w:r w:rsidRPr="00E50F97">
              <w:rPr>
                <w:sz w:val="20"/>
                <w:szCs w:val="20"/>
                <w:lang w:eastAsia="en-US"/>
              </w:rPr>
              <w:t>Планируемые результаты реализации  Подпрограммы</w:t>
            </w:r>
          </w:p>
        </w:tc>
        <w:tc>
          <w:tcPr>
            <w:tcW w:w="801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tabs>
                <w:tab w:val="center" w:pos="4677"/>
                <w:tab w:val="right" w:pos="9355"/>
              </w:tabs>
              <w:autoSpaceDE w:val="0"/>
              <w:autoSpaceDN w:val="0"/>
              <w:adjustRightInd w:val="0"/>
              <w:jc w:val="both"/>
              <w:rPr>
                <w:rFonts w:eastAsia="Calibri"/>
                <w:bCs/>
                <w:sz w:val="20"/>
                <w:szCs w:val="20"/>
                <w:lang w:eastAsia="en-US"/>
              </w:rPr>
            </w:pPr>
            <w:r w:rsidRPr="00E50F97">
              <w:rPr>
                <w:sz w:val="20"/>
                <w:szCs w:val="20"/>
                <w:lang w:eastAsia="en-US"/>
              </w:rPr>
              <w:t xml:space="preserve"> - мероприятия по организации уличного освещения  сельского поселения ;</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-создание благоприятных и комфортных  условий для проживания и отдыха населения  Крючковского сельсовета ;</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-доведение уровня освещенности  улиц, проездов, внутриквартальных дорог, пешеходных дорожек до 100%;</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 xml:space="preserve">-озеленение территории Крючковского сельсовета; </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-создание благоприятных условий для проживания и отдыха населения Крючковского    сельсовета;</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-улучшение санитарного и экологического состояния поселения;</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-мероприятия по организации и содержанию мест захоронений;</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 xml:space="preserve"> -ликвидация несанкционированных свалок мусора;</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 xml:space="preserve"> -прочее благоустройство территории сельского поселения ;</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-достижение целей по приведению улиц и дворов в состояние, соответствующее современным требованиям и стандартам;</w:t>
            </w:r>
          </w:p>
          <w:p w:rsidR="00E50F97" w:rsidRPr="00E50F97" w:rsidRDefault="00E50F97" w:rsidP="00E50F97">
            <w:pPr>
              <w:tabs>
                <w:tab w:val="center" w:pos="4677"/>
                <w:tab w:val="right" w:pos="9355"/>
              </w:tabs>
              <w:autoSpaceDE w:val="0"/>
              <w:autoSpaceDN w:val="0"/>
              <w:adjustRightInd w:val="0"/>
              <w:jc w:val="both"/>
              <w:rPr>
                <w:sz w:val="20"/>
                <w:szCs w:val="20"/>
                <w:lang w:eastAsia="en-US"/>
              </w:rPr>
            </w:pPr>
            <w:r w:rsidRPr="00E50F97">
              <w:rPr>
                <w:sz w:val="20"/>
                <w:szCs w:val="20"/>
                <w:lang w:eastAsia="en-US"/>
              </w:rPr>
              <w:t>-развитие благоустройства территории сельского поселения ;</w:t>
            </w:r>
          </w:p>
          <w:p w:rsidR="00E50F97" w:rsidRPr="00E50F97" w:rsidRDefault="00E50F97" w:rsidP="00E50F97">
            <w:pPr>
              <w:tabs>
                <w:tab w:val="center" w:pos="4677"/>
                <w:tab w:val="right" w:pos="9355"/>
              </w:tabs>
              <w:autoSpaceDE w:val="0"/>
              <w:autoSpaceDN w:val="0"/>
              <w:adjustRightInd w:val="0"/>
              <w:spacing w:after="200" w:line="276" w:lineRule="auto"/>
              <w:jc w:val="both"/>
              <w:rPr>
                <w:rFonts w:eastAsia="Calibri"/>
                <w:bCs/>
                <w:sz w:val="20"/>
                <w:szCs w:val="20"/>
                <w:lang w:eastAsia="en-US"/>
              </w:rPr>
            </w:pPr>
            <w:r w:rsidRPr="00E50F97">
              <w:rPr>
                <w:sz w:val="20"/>
                <w:szCs w:val="20"/>
                <w:lang w:eastAsia="en-US"/>
              </w:rPr>
              <w:t>-мероприятия в области жилищного фонда.</w:t>
            </w:r>
          </w:p>
        </w:tc>
      </w:tr>
    </w:tbl>
    <w:p w:rsidR="00E50F97" w:rsidRPr="00E50F97" w:rsidRDefault="00E50F97" w:rsidP="00E50F97">
      <w:pPr>
        <w:spacing w:line="276" w:lineRule="auto"/>
        <w:rPr>
          <w:rFonts w:ascii="Calibri" w:hAnsi="Calibri"/>
          <w:sz w:val="22"/>
          <w:szCs w:val="22"/>
          <w:lang w:eastAsia="en-US"/>
        </w:rPr>
        <w:sectPr w:rsidR="00E50F97" w:rsidRPr="00E50F97">
          <w:pgSz w:w="11906" w:h="16838"/>
          <w:pgMar w:top="238" w:right="1134" w:bottom="1701" w:left="1134" w:header="709" w:footer="709" w:gutter="0"/>
          <w:cols w:space="720"/>
        </w:sectPr>
      </w:pPr>
    </w:p>
    <w:p w:rsidR="00E50F97" w:rsidRPr="00E50F97" w:rsidRDefault="00E50F97" w:rsidP="00E50F97">
      <w:pPr>
        <w:autoSpaceDE w:val="0"/>
        <w:autoSpaceDN w:val="0"/>
        <w:adjustRightInd w:val="0"/>
        <w:ind w:left="-567" w:right="-1" w:firstLine="720"/>
        <w:jc w:val="center"/>
        <w:outlineLvl w:val="0"/>
        <w:rPr>
          <w:b/>
        </w:rPr>
      </w:pPr>
      <w:r w:rsidRPr="00E50F97">
        <w:rPr>
          <w:b/>
        </w:rPr>
        <w:lastRenderedPageBreak/>
        <w:t>1. Общая характеристика сферы реализации муниципальной Подпрограммы</w:t>
      </w:r>
    </w:p>
    <w:p w:rsidR="00E50F97" w:rsidRPr="00E50F97" w:rsidRDefault="00E50F97" w:rsidP="00E50F97">
      <w:pPr>
        <w:autoSpaceDE w:val="0"/>
        <w:autoSpaceDN w:val="0"/>
        <w:adjustRightInd w:val="0"/>
        <w:ind w:left="-567" w:right="-1" w:firstLine="720"/>
        <w:jc w:val="both"/>
        <w:outlineLvl w:val="0"/>
      </w:pPr>
    </w:p>
    <w:p w:rsidR="00E50F97" w:rsidRPr="00E50F97" w:rsidRDefault="00E50F97" w:rsidP="00E50F97">
      <w:pPr>
        <w:autoSpaceDE w:val="0"/>
        <w:autoSpaceDN w:val="0"/>
        <w:adjustRightInd w:val="0"/>
        <w:ind w:left="-57" w:right="-1" w:firstLine="567"/>
        <w:jc w:val="both"/>
        <w:outlineLvl w:val="0"/>
      </w:pPr>
      <w:r w:rsidRPr="00E50F97">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Крючковского сельсовета,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E50F97" w:rsidRPr="00E50F97" w:rsidRDefault="00E50F97" w:rsidP="00E50F97">
      <w:pPr>
        <w:autoSpaceDE w:val="0"/>
        <w:autoSpaceDN w:val="0"/>
        <w:adjustRightInd w:val="0"/>
        <w:ind w:left="-567" w:right="-1" w:firstLine="567"/>
        <w:jc w:val="both"/>
        <w:outlineLvl w:val="0"/>
      </w:pPr>
    </w:p>
    <w:p w:rsidR="00E50F97" w:rsidRPr="00E50F97" w:rsidRDefault="00E50F97" w:rsidP="00E50F97">
      <w:pPr>
        <w:autoSpaceDE w:val="0"/>
        <w:autoSpaceDN w:val="0"/>
        <w:adjustRightInd w:val="0"/>
        <w:ind w:left="-567" w:right="-1" w:firstLine="720"/>
        <w:jc w:val="center"/>
        <w:outlineLvl w:val="0"/>
        <w:rPr>
          <w:b/>
        </w:rPr>
      </w:pPr>
      <w:r w:rsidRPr="00E50F97">
        <w:rPr>
          <w:b/>
        </w:rPr>
        <w:t>2. Цели  Подпрограммы</w:t>
      </w:r>
    </w:p>
    <w:p w:rsidR="00E50F97" w:rsidRPr="00E50F97" w:rsidRDefault="00E50F97" w:rsidP="00E50F97">
      <w:pPr>
        <w:autoSpaceDE w:val="0"/>
        <w:autoSpaceDN w:val="0"/>
        <w:adjustRightInd w:val="0"/>
        <w:ind w:left="-567" w:right="-1" w:firstLine="567"/>
        <w:jc w:val="both"/>
        <w:outlineLvl w:val="0"/>
        <w:rPr>
          <w:b/>
        </w:rPr>
      </w:pPr>
    </w:p>
    <w:p w:rsidR="00E50F97" w:rsidRPr="00E50F97" w:rsidRDefault="00E50F97" w:rsidP="00E50F97">
      <w:pPr>
        <w:autoSpaceDE w:val="0"/>
        <w:autoSpaceDN w:val="0"/>
        <w:adjustRightInd w:val="0"/>
        <w:ind w:left="-57" w:right="-1" w:firstLine="567"/>
        <w:jc w:val="both"/>
        <w:outlineLvl w:val="0"/>
      </w:pPr>
      <w:r w:rsidRPr="00E50F97">
        <w:t>Целями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придомовых территорий; повышение общего уровня благоустройства поселения, содержание и ремонт жилищного фонда).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Крючковского сельсовета;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E50F97" w:rsidRPr="00E50F97" w:rsidRDefault="00E50F97" w:rsidP="00E50F97">
      <w:pPr>
        <w:autoSpaceDE w:val="0"/>
        <w:autoSpaceDN w:val="0"/>
        <w:adjustRightInd w:val="0"/>
        <w:ind w:left="-113" w:right="-1" w:firstLine="567"/>
        <w:jc w:val="both"/>
        <w:outlineLvl w:val="0"/>
      </w:pPr>
      <w:r w:rsidRPr="00E50F97">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 года по 2019 год.</w:t>
      </w:r>
    </w:p>
    <w:p w:rsidR="00E50F97" w:rsidRPr="00E50F97" w:rsidRDefault="00E50F97" w:rsidP="00E50F97">
      <w:pPr>
        <w:autoSpaceDE w:val="0"/>
        <w:autoSpaceDN w:val="0"/>
        <w:adjustRightInd w:val="0"/>
        <w:ind w:left="-567" w:right="-1" w:firstLine="567"/>
        <w:jc w:val="center"/>
        <w:outlineLvl w:val="0"/>
        <w:rPr>
          <w:b/>
        </w:rPr>
      </w:pPr>
    </w:p>
    <w:p w:rsidR="00E50F97" w:rsidRPr="00E50F97" w:rsidRDefault="00E50F97" w:rsidP="00E50F97">
      <w:pPr>
        <w:autoSpaceDE w:val="0"/>
        <w:autoSpaceDN w:val="0"/>
        <w:adjustRightInd w:val="0"/>
        <w:ind w:left="-567" w:right="-1" w:firstLine="567"/>
        <w:jc w:val="center"/>
        <w:outlineLvl w:val="0"/>
        <w:rPr>
          <w:b/>
        </w:rPr>
      </w:pPr>
      <w:r w:rsidRPr="00E50F97">
        <w:rPr>
          <w:b/>
        </w:rPr>
        <w:t xml:space="preserve"> 3. Обобщенная характеристика основных мероприятий Подпрограммы</w:t>
      </w:r>
    </w:p>
    <w:p w:rsidR="00E50F97" w:rsidRPr="00E50F97" w:rsidRDefault="00E50F97" w:rsidP="00E50F97">
      <w:pPr>
        <w:autoSpaceDE w:val="0"/>
        <w:autoSpaceDN w:val="0"/>
        <w:adjustRightInd w:val="0"/>
        <w:ind w:left="-567" w:right="-1" w:firstLine="567"/>
        <w:jc w:val="both"/>
        <w:outlineLvl w:val="0"/>
        <w:rPr>
          <w:b/>
        </w:rPr>
      </w:pPr>
    </w:p>
    <w:p w:rsidR="00E50F97" w:rsidRPr="00E50F97" w:rsidRDefault="00E50F97" w:rsidP="00E50F97">
      <w:pPr>
        <w:autoSpaceDE w:val="0"/>
        <w:autoSpaceDN w:val="0"/>
        <w:adjustRightInd w:val="0"/>
        <w:ind w:left="-567" w:right="-1" w:firstLine="709"/>
        <w:jc w:val="both"/>
        <w:outlineLvl w:val="0"/>
      </w:pPr>
      <w:r w:rsidRPr="00E50F97">
        <w:t xml:space="preserve">     Основными мероприятиями муниципальной подпрограммы являются: </w:t>
      </w:r>
    </w:p>
    <w:p w:rsidR="00E50F97" w:rsidRPr="00E50F97" w:rsidRDefault="00E50F97" w:rsidP="00E50F97">
      <w:pPr>
        <w:autoSpaceDE w:val="0"/>
        <w:autoSpaceDN w:val="0"/>
        <w:adjustRightInd w:val="0"/>
        <w:ind w:left="170" w:right="-1" w:firstLine="709"/>
        <w:jc w:val="both"/>
        <w:outlineLvl w:val="0"/>
      </w:pPr>
      <w:r w:rsidRPr="00E50F97">
        <w:t xml:space="preserve">организация уличного освещения (оплата за электроэнергию, выполнение работ, содержание, модернизация, приобретение материалов); </w:t>
      </w:r>
    </w:p>
    <w:p w:rsidR="00E50F97" w:rsidRPr="00E50F97" w:rsidRDefault="00E50F97" w:rsidP="00E50F97">
      <w:pPr>
        <w:autoSpaceDE w:val="0"/>
        <w:autoSpaceDN w:val="0"/>
        <w:adjustRightInd w:val="0"/>
        <w:ind w:left="113" w:right="-1" w:firstLine="709"/>
        <w:jc w:val="both"/>
        <w:outlineLvl w:val="0"/>
      </w:pPr>
      <w:r w:rsidRPr="00E50F97">
        <w:t>озеленение (приобретение саженцев, кустарников, оплата за выполнение работ, содержание зеленых насаждений);</w:t>
      </w:r>
    </w:p>
    <w:p w:rsidR="00E50F97" w:rsidRPr="00E50F97" w:rsidRDefault="00E50F97" w:rsidP="00E50F97">
      <w:pPr>
        <w:autoSpaceDE w:val="0"/>
        <w:autoSpaceDN w:val="0"/>
        <w:adjustRightInd w:val="0"/>
        <w:ind w:left="57" w:right="-1" w:firstLine="709"/>
        <w:jc w:val="both"/>
        <w:outlineLvl w:val="0"/>
      </w:pPr>
      <w:r w:rsidRPr="00E50F97">
        <w:lastRenderedPageBreak/>
        <w:t>прочее  благоустройство (профилактика численности безнадзорных животных, установка ограждений, содержание памятников воинской славы, содержание мест захоронения, санитарная очистка и содержание территории поселения, сезонное содержание территории, создание парковой зоны)</w:t>
      </w:r>
    </w:p>
    <w:p w:rsidR="00E50F97" w:rsidRPr="00E50F97" w:rsidRDefault="00E50F97" w:rsidP="00E50F97">
      <w:pPr>
        <w:autoSpaceDE w:val="0"/>
        <w:autoSpaceDN w:val="0"/>
        <w:adjustRightInd w:val="0"/>
        <w:ind w:left="57" w:right="-1" w:firstLine="709"/>
        <w:jc w:val="both"/>
        <w:outlineLvl w:val="0"/>
      </w:pPr>
      <w:r w:rsidRPr="00E50F97">
        <w:t>мероприятия в области жилищного хозяйства.</w:t>
      </w:r>
    </w:p>
    <w:p w:rsidR="00E50F97" w:rsidRPr="00E50F97" w:rsidRDefault="00E50F97" w:rsidP="00E50F97">
      <w:pPr>
        <w:tabs>
          <w:tab w:val="center" w:pos="4677"/>
          <w:tab w:val="right" w:pos="9355"/>
        </w:tabs>
        <w:autoSpaceDE w:val="0"/>
        <w:autoSpaceDN w:val="0"/>
        <w:adjustRightInd w:val="0"/>
        <w:jc w:val="both"/>
        <w:rPr>
          <w:lang w:eastAsia="en-US"/>
        </w:rPr>
      </w:pPr>
      <w:r w:rsidRPr="00E50F97">
        <w:rPr>
          <w:lang w:eastAsia="en-US"/>
        </w:rPr>
        <w:t xml:space="preserve">           Характеристика основных мероприятий подпрограммы приведена в перечнях мероприятий подпрограммы. Мероприятия сгруппированы в соответствии с задачами подпрограммы по отраслям деятельности.</w:t>
      </w:r>
    </w:p>
    <w:p w:rsidR="00E50F97" w:rsidRPr="00E50F97" w:rsidRDefault="00E50F97" w:rsidP="00E50F97">
      <w:pPr>
        <w:autoSpaceDE w:val="0"/>
        <w:autoSpaceDN w:val="0"/>
        <w:adjustRightInd w:val="0"/>
        <w:ind w:firstLine="720"/>
        <w:jc w:val="both"/>
        <w:outlineLvl w:val="0"/>
      </w:pPr>
      <w:r w:rsidRPr="00E50F97">
        <w:t>В настоящее время сетью наружного освещения не достаточно оснащена территория поселения, на некоторых осветительных приборах имеются светильники, которые не обеспечивают нормативное освещение. Для обустройства нормативного количества приборов наружного освещения требуется дополнительное финансирование.</w:t>
      </w:r>
    </w:p>
    <w:p w:rsidR="00E50F97" w:rsidRPr="00E50F97" w:rsidRDefault="00E50F97" w:rsidP="00E50F97">
      <w:pPr>
        <w:autoSpaceDE w:val="0"/>
        <w:autoSpaceDN w:val="0"/>
        <w:adjustRightInd w:val="0"/>
        <w:ind w:firstLine="708"/>
        <w:jc w:val="both"/>
        <w:rPr>
          <w:lang w:eastAsia="en-US"/>
        </w:rPr>
      </w:pPr>
      <w:r w:rsidRPr="00E50F97">
        <w:rPr>
          <w:lang w:eastAsia="en-US"/>
        </w:rPr>
        <w:t>Проблема заключается в восстановлении имеющегося освещения, его реконструкции, модернизации и строительстве нового на улицах населенных пунктов Крючковского сельсовета.</w:t>
      </w:r>
    </w:p>
    <w:p w:rsidR="00E50F97" w:rsidRPr="00E50F97" w:rsidRDefault="00E50F97" w:rsidP="00E50F97">
      <w:pPr>
        <w:ind w:firstLine="708"/>
        <w:jc w:val="both"/>
      </w:pPr>
      <w:r w:rsidRPr="00E50F97">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скашивание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поселения.</w:t>
      </w:r>
    </w:p>
    <w:p w:rsidR="00E50F97" w:rsidRPr="00E50F97" w:rsidRDefault="00E50F97" w:rsidP="00E50F97">
      <w:pPr>
        <w:autoSpaceDE w:val="0"/>
        <w:autoSpaceDN w:val="0"/>
        <w:adjustRightInd w:val="0"/>
        <w:ind w:firstLine="720"/>
        <w:outlineLvl w:val="0"/>
        <w:rPr>
          <w:rFonts w:cs="Arial"/>
        </w:rPr>
      </w:pPr>
      <w:r w:rsidRPr="00E50F97">
        <w:rPr>
          <w:rFonts w:cs="Arial"/>
        </w:rPr>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50F97" w:rsidRPr="00E50F97" w:rsidRDefault="00E50F97" w:rsidP="00E50F97">
      <w:pPr>
        <w:autoSpaceDE w:val="0"/>
        <w:autoSpaceDN w:val="0"/>
        <w:adjustRightInd w:val="0"/>
        <w:ind w:firstLine="720"/>
        <w:jc w:val="center"/>
        <w:outlineLvl w:val="0"/>
      </w:pPr>
    </w:p>
    <w:p w:rsidR="00E50F97" w:rsidRPr="00E50F97" w:rsidRDefault="00E50F97" w:rsidP="00E50F97">
      <w:pPr>
        <w:ind w:firstLine="708"/>
        <w:contextualSpacing/>
        <w:jc w:val="both"/>
        <w:rPr>
          <w:rFonts w:cs="PT Sans"/>
          <w:color w:val="000000"/>
          <w:lang w:eastAsia="en-US"/>
        </w:rPr>
      </w:pPr>
      <w:r w:rsidRPr="00E50F97">
        <w:rPr>
          <w:rFonts w:cs="PT Sans"/>
          <w:color w:val="000000"/>
          <w:lang w:eastAsia="en-US"/>
        </w:rPr>
        <w:t>В последние годы в поселении проводилась целенаправленная работа по благоустройству и социальному развитию населенных пунктов. В тоже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территории.</w:t>
      </w:r>
    </w:p>
    <w:p w:rsidR="00E50F97" w:rsidRPr="00E50F97" w:rsidRDefault="00E50F97" w:rsidP="00E50F97">
      <w:pPr>
        <w:contextualSpacing/>
        <w:jc w:val="both"/>
        <w:rPr>
          <w:rFonts w:cs="PT Sans"/>
          <w:color w:val="000000"/>
          <w:lang w:eastAsia="en-US"/>
        </w:rPr>
      </w:pPr>
      <w:r w:rsidRPr="00E50F97">
        <w:rPr>
          <w:rFonts w:cs="PT Sans"/>
          <w:color w:val="000000"/>
          <w:lang w:eastAsia="en-US"/>
        </w:rPr>
        <w:tab/>
        <w:t>Основные мероприятия направлены на приведение в качественное состояние элементов благоустройства, оздоровление санитарной обстановки в поселении, создание комфортных условий для проживания и отдыха граждан.</w:t>
      </w:r>
    </w:p>
    <w:p w:rsidR="00E50F97" w:rsidRPr="00E50F97" w:rsidRDefault="00E50F97" w:rsidP="00E50F97">
      <w:pPr>
        <w:tabs>
          <w:tab w:val="left" w:pos="6585"/>
        </w:tabs>
        <w:spacing w:after="200" w:line="276" w:lineRule="auto"/>
        <w:rPr>
          <w:lang w:eastAsia="en-US"/>
        </w:rPr>
      </w:pPr>
      <w:r w:rsidRPr="00E50F97">
        <w:rPr>
          <w:lang w:eastAsia="en-US"/>
        </w:rPr>
        <w:t xml:space="preserve">          Мероприятия по жилищному фонду направлены на содержание и капитальный ремонт  муниципального жилья (домов и квартир).(приложение 2 к подпрограмме)</w:t>
      </w:r>
    </w:p>
    <w:p w:rsidR="00E50F97" w:rsidRPr="00E50F97" w:rsidRDefault="00E50F97" w:rsidP="00E50F97">
      <w:pPr>
        <w:tabs>
          <w:tab w:val="left" w:pos="6585"/>
        </w:tabs>
        <w:spacing w:after="200" w:line="276" w:lineRule="auto"/>
        <w:rPr>
          <w:rFonts w:ascii="Calibri" w:hAnsi="Calibri"/>
          <w:sz w:val="22"/>
          <w:szCs w:val="22"/>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3558,3</w:t>
      </w:r>
      <w:r w:rsidRPr="00E50F97">
        <w:rPr>
          <w:lang w:eastAsia="en-US"/>
        </w:rPr>
        <w:t xml:space="preserve"> тыс. рублей, в том числе:</w:t>
      </w:r>
    </w:p>
    <w:p w:rsidR="00E50F97" w:rsidRPr="00E50F97" w:rsidRDefault="00E50F97" w:rsidP="00E50F97">
      <w:pPr>
        <w:rPr>
          <w:lang w:eastAsia="en-US"/>
        </w:rPr>
      </w:pPr>
      <w:r w:rsidRPr="00E50F97">
        <w:rPr>
          <w:lang w:eastAsia="en-US"/>
        </w:rPr>
        <w:t>2017 год – 795,3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1415,5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1347,5 тыс. рублей;</w:t>
      </w:r>
    </w:p>
    <w:p w:rsidR="00E50F97" w:rsidRPr="00E50F97" w:rsidRDefault="00E50F97" w:rsidP="00E50F97">
      <w:pPr>
        <w:spacing w:line="276" w:lineRule="auto"/>
        <w:rPr>
          <w:sz w:val="22"/>
          <w:szCs w:val="22"/>
          <w:lang w:eastAsia="en-US"/>
        </w:rPr>
        <w:sectPr w:rsidR="00E50F97" w:rsidRPr="00E50F97">
          <w:pgSz w:w="11906" w:h="16838"/>
          <w:pgMar w:top="1134" w:right="1418" w:bottom="1134" w:left="851" w:header="709" w:footer="709" w:gutter="0"/>
          <w:cols w:space="720"/>
        </w:sectPr>
      </w:pPr>
    </w:p>
    <w:p w:rsidR="00E50F97" w:rsidRPr="00E50F97" w:rsidRDefault="00E50F97" w:rsidP="00E50F97">
      <w:pPr>
        <w:spacing w:after="200" w:line="276" w:lineRule="auto"/>
        <w:ind w:right="-31"/>
        <w:jc w:val="right"/>
        <w:rPr>
          <w:lang w:eastAsia="en-US"/>
        </w:rPr>
      </w:pPr>
      <w:r w:rsidRPr="00E50F97">
        <w:rPr>
          <w:sz w:val="22"/>
          <w:szCs w:val="22"/>
          <w:lang w:eastAsia="en-US"/>
        </w:rPr>
        <w:lastRenderedPageBreak/>
        <w:t xml:space="preserve">                                                                                        </w:t>
      </w:r>
      <w:r w:rsidRPr="00E50F97">
        <w:rPr>
          <w:lang w:eastAsia="en-US"/>
        </w:rPr>
        <w:t>Приложение 1</w:t>
      </w:r>
    </w:p>
    <w:p w:rsidR="00E50F97" w:rsidRPr="00E50F97" w:rsidRDefault="00E50F97" w:rsidP="00E50F97">
      <w:pPr>
        <w:ind w:firstLine="6379"/>
        <w:jc w:val="right"/>
      </w:pPr>
      <w:r w:rsidRPr="00E50F97">
        <w:t xml:space="preserve">к  подпрограмме   </w:t>
      </w:r>
    </w:p>
    <w:p w:rsidR="00E50F97" w:rsidRPr="00E50F97" w:rsidRDefault="00E50F97" w:rsidP="00E50F97">
      <w:pPr>
        <w:ind w:firstLine="6379"/>
        <w:jc w:val="right"/>
      </w:pPr>
      <w:r w:rsidRPr="00E50F97">
        <w:t xml:space="preserve">«Комплексное благоустройство </w:t>
      </w:r>
    </w:p>
    <w:p w:rsidR="00E50F97" w:rsidRPr="00E50F97" w:rsidRDefault="00E50F97" w:rsidP="00E50F97">
      <w:pPr>
        <w:ind w:firstLine="6379"/>
        <w:jc w:val="right"/>
      </w:pPr>
      <w:r w:rsidRPr="00E50F97">
        <w:t>территории муниципального</w:t>
      </w:r>
    </w:p>
    <w:p w:rsidR="00E50F97" w:rsidRPr="00E50F97" w:rsidRDefault="00E50F97" w:rsidP="00E50F97">
      <w:pPr>
        <w:ind w:firstLine="6379"/>
        <w:jc w:val="right"/>
      </w:pPr>
      <w:r w:rsidRPr="00E50F97">
        <w:t xml:space="preserve"> образования  </w:t>
      </w:r>
    </w:p>
    <w:p w:rsidR="00E50F97" w:rsidRPr="00E50F97" w:rsidRDefault="00E50F97" w:rsidP="00E50F97">
      <w:pPr>
        <w:autoSpaceDE w:val="0"/>
        <w:autoSpaceDN w:val="0"/>
        <w:adjustRightInd w:val="0"/>
        <w:spacing w:after="200" w:line="276" w:lineRule="auto"/>
        <w:ind w:firstLine="540"/>
        <w:jc w:val="right"/>
        <w:rPr>
          <w:lang w:eastAsia="en-US"/>
        </w:rPr>
      </w:pPr>
      <w:r w:rsidRPr="00E50F97">
        <w:rPr>
          <w:rFonts w:ascii="Calibri" w:hAnsi="Calibri"/>
          <w:lang w:eastAsia="en-US"/>
        </w:rPr>
        <w:t xml:space="preserve">                                                                                                          </w:t>
      </w:r>
      <w:r w:rsidRPr="00E50F97">
        <w:rPr>
          <w:lang w:eastAsia="en-US"/>
        </w:rPr>
        <w:t>Крючковский сельсовет»</w:t>
      </w:r>
    </w:p>
    <w:p w:rsidR="00E50F97" w:rsidRPr="00E50F97" w:rsidRDefault="00E50F97" w:rsidP="00E50F97">
      <w:pPr>
        <w:ind w:firstLine="708"/>
        <w:jc w:val="both"/>
        <w:rPr>
          <w:sz w:val="22"/>
          <w:szCs w:val="22"/>
        </w:rPr>
      </w:pPr>
    </w:p>
    <w:p w:rsidR="00E50F97" w:rsidRPr="00E50F97" w:rsidRDefault="00E50F97" w:rsidP="00E50F97">
      <w:pPr>
        <w:widowControl w:val="0"/>
        <w:autoSpaceDE w:val="0"/>
        <w:autoSpaceDN w:val="0"/>
        <w:adjustRightInd w:val="0"/>
        <w:jc w:val="center"/>
        <w:rPr>
          <w:b/>
        </w:rPr>
      </w:pPr>
      <w:r w:rsidRPr="00E50F97">
        <w:rPr>
          <w:rFonts w:cs="Courier New"/>
          <w:sz w:val="22"/>
          <w:szCs w:val="22"/>
        </w:rPr>
        <w:t xml:space="preserve"> </w:t>
      </w:r>
      <w:r w:rsidRPr="00E50F97">
        <w:rPr>
          <w:rFonts w:cs="Courier New"/>
          <w:b/>
        </w:rPr>
        <w:t xml:space="preserve">Планируемые результаты реализации муниципальной подпрограммы </w:t>
      </w:r>
    </w:p>
    <w:p w:rsidR="00E50F97" w:rsidRPr="00E50F97" w:rsidRDefault="00E50F97" w:rsidP="00E50F97">
      <w:pPr>
        <w:jc w:val="center"/>
        <w:rPr>
          <w:lang w:eastAsia="en-US"/>
        </w:rPr>
      </w:pPr>
      <w:r w:rsidRPr="00E50F97">
        <w:rPr>
          <w:b/>
          <w:lang w:eastAsia="en-US"/>
        </w:rPr>
        <w:t>«Комплексное благоустройство территории муниципального образования Крючковский сельсовет»</w:t>
      </w:r>
      <w:r w:rsidRPr="00E50F97">
        <w:rPr>
          <w:lang w:eastAsia="en-US"/>
        </w:rPr>
        <w:t xml:space="preserve"> </w:t>
      </w:r>
    </w:p>
    <w:p w:rsidR="00E50F97" w:rsidRPr="00E50F97" w:rsidRDefault="00E50F97" w:rsidP="00E50F97">
      <w:pPr>
        <w:rPr>
          <w:sz w:val="16"/>
          <w:szCs w:val="16"/>
          <w:lang w:eastAsia="en-US"/>
        </w:rPr>
      </w:pPr>
    </w:p>
    <w:p w:rsidR="00E50F97" w:rsidRPr="00E50F97" w:rsidRDefault="00E50F97" w:rsidP="00E50F97">
      <w:pPr>
        <w:jc w:val="center"/>
        <w:rPr>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
        <w:gridCol w:w="4048"/>
        <w:gridCol w:w="1141"/>
        <w:gridCol w:w="1155"/>
        <w:gridCol w:w="2906"/>
        <w:gridCol w:w="2207"/>
        <w:gridCol w:w="1861"/>
        <w:gridCol w:w="1357"/>
      </w:tblGrid>
      <w:tr w:rsidR="00E50F97" w:rsidRPr="00E50F97" w:rsidTr="00705F3E">
        <w:trPr>
          <w:trHeight w:val="866"/>
          <w:tblHeader/>
        </w:trPr>
        <w:tc>
          <w:tcPr>
            <w:tcW w:w="0" w:type="auto"/>
            <w:vMerge w:val="restart"/>
            <w:shd w:val="clear" w:color="auto" w:fill="auto"/>
          </w:tcPr>
          <w:p w:rsidR="00E50F97" w:rsidRPr="00E50F97" w:rsidRDefault="00E50F97" w:rsidP="00E50F97">
            <w:pPr>
              <w:ind w:right="-80"/>
              <w:jc w:val="center"/>
              <w:rPr>
                <w:sz w:val="18"/>
                <w:szCs w:val="18"/>
                <w:lang w:eastAsia="en-US"/>
              </w:rPr>
            </w:pPr>
            <w:r w:rsidRPr="00E50F97">
              <w:rPr>
                <w:sz w:val="18"/>
                <w:szCs w:val="18"/>
                <w:lang w:eastAsia="en-US"/>
              </w:rPr>
              <w:t>№ п/п</w:t>
            </w:r>
          </w:p>
        </w:tc>
        <w:tc>
          <w:tcPr>
            <w:tcW w:w="0" w:type="auto"/>
            <w:vMerge w:val="restart"/>
            <w:shd w:val="clear" w:color="auto" w:fill="auto"/>
          </w:tcPr>
          <w:p w:rsidR="00E50F97" w:rsidRPr="00E50F97" w:rsidRDefault="00E50F97" w:rsidP="00E50F97">
            <w:pPr>
              <w:jc w:val="center"/>
              <w:rPr>
                <w:sz w:val="18"/>
                <w:szCs w:val="18"/>
                <w:lang w:eastAsia="en-US"/>
              </w:rPr>
            </w:pPr>
            <w:r w:rsidRPr="00E50F97">
              <w:rPr>
                <w:sz w:val="18"/>
                <w:szCs w:val="18"/>
                <w:lang w:eastAsia="en-US"/>
              </w:rPr>
              <w:t>Задачи, направленные на достижение цели</w:t>
            </w:r>
          </w:p>
        </w:tc>
        <w:tc>
          <w:tcPr>
            <w:tcW w:w="0" w:type="auto"/>
            <w:gridSpan w:val="2"/>
            <w:shd w:val="clear" w:color="auto" w:fill="auto"/>
          </w:tcPr>
          <w:p w:rsidR="00E50F97" w:rsidRPr="00E50F97" w:rsidRDefault="00E50F97" w:rsidP="00E50F97">
            <w:pPr>
              <w:jc w:val="center"/>
              <w:rPr>
                <w:sz w:val="20"/>
                <w:szCs w:val="20"/>
                <w:lang w:eastAsia="en-US"/>
              </w:rPr>
            </w:pPr>
            <w:r w:rsidRPr="00E50F97">
              <w:rPr>
                <w:sz w:val="18"/>
                <w:szCs w:val="18"/>
                <w:lang w:eastAsia="en-US"/>
              </w:rPr>
              <w:t>Планируемый объем финансирования на решение данной задачи (тыс. руб.)</w:t>
            </w:r>
          </w:p>
        </w:tc>
        <w:tc>
          <w:tcPr>
            <w:tcW w:w="0" w:type="auto"/>
            <w:vMerge w:val="restart"/>
            <w:shd w:val="clear" w:color="auto" w:fill="auto"/>
          </w:tcPr>
          <w:p w:rsidR="00E50F97" w:rsidRPr="00E50F97" w:rsidRDefault="00E50F97" w:rsidP="00E50F97">
            <w:pPr>
              <w:jc w:val="center"/>
              <w:rPr>
                <w:sz w:val="18"/>
                <w:szCs w:val="18"/>
                <w:lang w:eastAsia="en-US"/>
              </w:rPr>
            </w:pPr>
            <w:r w:rsidRPr="00E50F97">
              <w:rPr>
                <w:sz w:val="18"/>
                <w:szCs w:val="18"/>
                <w:lang w:eastAsia="en-US"/>
              </w:rPr>
              <w:t>Количественные и/или качественные целевые показатели, характеризующие достижение целей и решение задач</w:t>
            </w:r>
          </w:p>
        </w:tc>
        <w:tc>
          <w:tcPr>
            <w:tcW w:w="0" w:type="auto"/>
            <w:vMerge w:val="restart"/>
            <w:shd w:val="clear" w:color="auto" w:fill="auto"/>
          </w:tcPr>
          <w:p w:rsidR="00E50F97" w:rsidRPr="00E50F97" w:rsidRDefault="00E50F97" w:rsidP="00E50F97">
            <w:pPr>
              <w:jc w:val="center"/>
              <w:rPr>
                <w:sz w:val="18"/>
                <w:szCs w:val="18"/>
                <w:lang w:eastAsia="en-US"/>
              </w:rPr>
            </w:pPr>
            <w:r w:rsidRPr="00E50F97">
              <w:rPr>
                <w:sz w:val="18"/>
                <w:szCs w:val="18"/>
                <w:lang w:eastAsia="en-US"/>
              </w:rPr>
              <w:t>Единица измерения</w:t>
            </w:r>
          </w:p>
        </w:tc>
        <w:tc>
          <w:tcPr>
            <w:tcW w:w="0" w:type="auto"/>
            <w:vMerge w:val="restart"/>
            <w:shd w:val="clear" w:color="auto" w:fill="auto"/>
          </w:tcPr>
          <w:p w:rsidR="00E50F97" w:rsidRPr="00E50F97" w:rsidRDefault="00E50F97" w:rsidP="00E50F97">
            <w:pPr>
              <w:jc w:val="center"/>
              <w:rPr>
                <w:sz w:val="18"/>
                <w:szCs w:val="18"/>
                <w:lang w:eastAsia="en-US"/>
              </w:rPr>
            </w:pPr>
            <w:r w:rsidRPr="00E50F97">
              <w:rPr>
                <w:sz w:val="18"/>
                <w:szCs w:val="18"/>
                <w:lang w:eastAsia="en-US"/>
              </w:rPr>
              <w:t>Базовое значение показателя (на начало реализации программы (подпрограммы)</w:t>
            </w:r>
          </w:p>
        </w:tc>
        <w:tc>
          <w:tcPr>
            <w:tcW w:w="0" w:type="auto"/>
            <w:vMerge w:val="restart"/>
            <w:shd w:val="clear" w:color="auto" w:fill="auto"/>
          </w:tcPr>
          <w:p w:rsidR="00E50F97" w:rsidRPr="00E50F97" w:rsidRDefault="00E50F97" w:rsidP="00E50F97">
            <w:pPr>
              <w:jc w:val="center"/>
              <w:rPr>
                <w:sz w:val="18"/>
                <w:szCs w:val="18"/>
                <w:lang w:eastAsia="en-US"/>
              </w:rPr>
            </w:pPr>
            <w:r w:rsidRPr="00E50F97">
              <w:rPr>
                <w:sz w:val="18"/>
                <w:szCs w:val="18"/>
                <w:lang w:eastAsia="en-US"/>
              </w:rPr>
              <w:t xml:space="preserve">Планируемое значение показателя </w:t>
            </w:r>
          </w:p>
        </w:tc>
      </w:tr>
      <w:tr w:rsidR="00E50F97" w:rsidRPr="00E50F97" w:rsidTr="00705F3E">
        <w:trPr>
          <w:trHeight w:val="555"/>
          <w:tblHeader/>
        </w:trPr>
        <w:tc>
          <w:tcPr>
            <w:tcW w:w="0" w:type="auto"/>
            <w:vMerge/>
            <w:shd w:val="clear" w:color="auto" w:fill="auto"/>
          </w:tcPr>
          <w:p w:rsidR="00E50F97" w:rsidRPr="00E50F97" w:rsidRDefault="00E50F97" w:rsidP="00E50F97">
            <w:pPr>
              <w:jc w:val="center"/>
              <w:rPr>
                <w:sz w:val="18"/>
                <w:szCs w:val="18"/>
                <w:lang w:eastAsia="en-US"/>
              </w:rPr>
            </w:pPr>
          </w:p>
        </w:tc>
        <w:tc>
          <w:tcPr>
            <w:tcW w:w="0" w:type="auto"/>
            <w:vMerge/>
            <w:shd w:val="clear" w:color="auto" w:fill="auto"/>
          </w:tcPr>
          <w:p w:rsidR="00E50F97" w:rsidRPr="00E50F97" w:rsidRDefault="00E50F97" w:rsidP="00E50F97">
            <w:pPr>
              <w:jc w:val="center"/>
              <w:rPr>
                <w:sz w:val="18"/>
                <w:szCs w:val="18"/>
                <w:lang w:eastAsia="en-US"/>
              </w:rPr>
            </w:pPr>
          </w:p>
        </w:tc>
        <w:tc>
          <w:tcPr>
            <w:tcW w:w="0" w:type="auto"/>
            <w:shd w:val="clear" w:color="auto" w:fill="auto"/>
          </w:tcPr>
          <w:p w:rsidR="00E50F97" w:rsidRPr="00E50F97" w:rsidRDefault="00E50F97" w:rsidP="00E50F97">
            <w:pPr>
              <w:jc w:val="center"/>
              <w:rPr>
                <w:sz w:val="18"/>
                <w:szCs w:val="18"/>
                <w:lang w:eastAsia="en-US"/>
              </w:rPr>
            </w:pPr>
            <w:r w:rsidRPr="00E50F97">
              <w:rPr>
                <w:sz w:val="18"/>
                <w:szCs w:val="18"/>
                <w:lang w:eastAsia="en-US"/>
              </w:rPr>
              <w:t>Бюджет поселения</w:t>
            </w:r>
          </w:p>
        </w:tc>
        <w:tc>
          <w:tcPr>
            <w:tcW w:w="0" w:type="auto"/>
            <w:shd w:val="clear" w:color="auto" w:fill="auto"/>
          </w:tcPr>
          <w:p w:rsidR="00E50F97" w:rsidRPr="00E50F97" w:rsidRDefault="00E50F97" w:rsidP="00E50F97">
            <w:pPr>
              <w:jc w:val="center"/>
              <w:rPr>
                <w:sz w:val="18"/>
                <w:szCs w:val="18"/>
                <w:lang w:eastAsia="en-US"/>
              </w:rPr>
            </w:pPr>
            <w:r w:rsidRPr="00E50F97">
              <w:rPr>
                <w:sz w:val="18"/>
                <w:szCs w:val="18"/>
                <w:lang w:eastAsia="en-US"/>
              </w:rPr>
              <w:t>Другие источники</w:t>
            </w:r>
          </w:p>
        </w:tc>
        <w:tc>
          <w:tcPr>
            <w:tcW w:w="0" w:type="auto"/>
            <w:vMerge/>
            <w:shd w:val="clear" w:color="auto" w:fill="auto"/>
          </w:tcPr>
          <w:p w:rsidR="00E50F97" w:rsidRPr="00E50F97" w:rsidRDefault="00E50F97" w:rsidP="00E50F97">
            <w:pPr>
              <w:jc w:val="center"/>
              <w:rPr>
                <w:sz w:val="18"/>
                <w:szCs w:val="18"/>
                <w:lang w:eastAsia="en-US"/>
              </w:rPr>
            </w:pPr>
          </w:p>
        </w:tc>
        <w:tc>
          <w:tcPr>
            <w:tcW w:w="0" w:type="auto"/>
            <w:vMerge/>
            <w:shd w:val="clear" w:color="auto" w:fill="auto"/>
          </w:tcPr>
          <w:p w:rsidR="00E50F97" w:rsidRPr="00E50F97" w:rsidRDefault="00E50F97" w:rsidP="00E50F97">
            <w:pPr>
              <w:jc w:val="center"/>
              <w:rPr>
                <w:sz w:val="18"/>
                <w:szCs w:val="18"/>
                <w:lang w:eastAsia="en-US"/>
              </w:rPr>
            </w:pPr>
          </w:p>
        </w:tc>
        <w:tc>
          <w:tcPr>
            <w:tcW w:w="0" w:type="auto"/>
            <w:vMerge/>
            <w:shd w:val="clear" w:color="auto" w:fill="auto"/>
          </w:tcPr>
          <w:p w:rsidR="00E50F97" w:rsidRPr="00E50F97" w:rsidRDefault="00E50F97" w:rsidP="00E50F97">
            <w:pPr>
              <w:jc w:val="center"/>
              <w:rPr>
                <w:sz w:val="18"/>
                <w:szCs w:val="18"/>
                <w:lang w:eastAsia="en-US"/>
              </w:rPr>
            </w:pPr>
          </w:p>
        </w:tc>
        <w:tc>
          <w:tcPr>
            <w:tcW w:w="0" w:type="auto"/>
            <w:vMerge/>
            <w:shd w:val="clear" w:color="auto" w:fill="auto"/>
          </w:tcPr>
          <w:p w:rsidR="00E50F97" w:rsidRPr="00E50F97" w:rsidRDefault="00E50F97" w:rsidP="00E50F97">
            <w:pPr>
              <w:jc w:val="center"/>
              <w:rPr>
                <w:sz w:val="18"/>
                <w:szCs w:val="18"/>
                <w:lang w:eastAsia="en-US"/>
              </w:rPr>
            </w:pPr>
          </w:p>
        </w:tc>
      </w:tr>
      <w:tr w:rsidR="00E50F97" w:rsidRPr="00E50F97" w:rsidTr="00705F3E">
        <w:tc>
          <w:tcPr>
            <w:tcW w:w="0" w:type="auto"/>
            <w:shd w:val="clear" w:color="auto" w:fill="auto"/>
          </w:tcPr>
          <w:p w:rsidR="00E50F97" w:rsidRPr="00E50F97" w:rsidRDefault="00E50F97" w:rsidP="00E50F97">
            <w:pPr>
              <w:jc w:val="center"/>
              <w:rPr>
                <w:sz w:val="18"/>
                <w:szCs w:val="18"/>
                <w:lang w:eastAsia="en-US"/>
              </w:rPr>
            </w:pPr>
            <w:r w:rsidRPr="00E50F97">
              <w:rPr>
                <w:sz w:val="18"/>
                <w:szCs w:val="18"/>
                <w:lang w:eastAsia="en-US"/>
              </w:rPr>
              <w:t>1</w:t>
            </w:r>
          </w:p>
        </w:tc>
        <w:tc>
          <w:tcPr>
            <w:tcW w:w="0" w:type="auto"/>
            <w:shd w:val="clear" w:color="auto" w:fill="auto"/>
          </w:tcPr>
          <w:p w:rsidR="00E50F97" w:rsidRPr="00E50F97" w:rsidRDefault="00E50F97" w:rsidP="00E50F97">
            <w:pPr>
              <w:jc w:val="center"/>
              <w:rPr>
                <w:sz w:val="18"/>
                <w:szCs w:val="18"/>
                <w:lang w:eastAsia="en-US"/>
              </w:rPr>
            </w:pPr>
            <w:r w:rsidRPr="00E50F97">
              <w:rPr>
                <w:sz w:val="18"/>
                <w:szCs w:val="18"/>
                <w:lang w:eastAsia="en-US"/>
              </w:rPr>
              <w:t>2</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3</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4</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5</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6</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7</w:t>
            </w:r>
          </w:p>
        </w:tc>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8</w:t>
            </w:r>
          </w:p>
        </w:tc>
      </w:tr>
      <w:tr w:rsidR="00E50F97" w:rsidRPr="00E50F97" w:rsidTr="00705F3E">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1.</w:t>
            </w:r>
          </w:p>
        </w:tc>
        <w:tc>
          <w:tcPr>
            <w:tcW w:w="0" w:type="auto"/>
            <w:shd w:val="clear" w:color="auto" w:fill="auto"/>
          </w:tcPr>
          <w:p w:rsidR="00E50F97" w:rsidRPr="00E50F97" w:rsidRDefault="00E50F97" w:rsidP="00E50F97">
            <w:pPr>
              <w:jc w:val="center"/>
              <w:rPr>
                <w:lang w:eastAsia="en-US"/>
              </w:rPr>
            </w:pPr>
            <w:r w:rsidRPr="00E50F97">
              <w:rPr>
                <w:lang w:eastAsia="en-US"/>
              </w:rPr>
              <w:t xml:space="preserve">Мероприятия по уличному освещению сел поселения </w:t>
            </w:r>
          </w:p>
        </w:tc>
        <w:tc>
          <w:tcPr>
            <w:tcW w:w="0" w:type="auto"/>
            <w:shd w:val="clear" w:color="auto" w:fill="auto"/>
          </w:tcPr>
          <w:p w:rsidR="00E50F97" w:rsidRPr="00E50F97" w:rsidRDefault="00E50F97" w:rsidP="00E50F97">
            <w:pPr>
              <w:ind w:left="-221" w:right="-137"/>
              <w:jc w:val="center"/>
              <w:rPr>
                <w:lang w:eastAsia="en-US"/>
              </w:rPr>
            </w:pPr>
            <w:r w:rsidRPr="00E50F97">
              <w:rPr>
                <w:lang w:eastAsia="en-US"/>
              </w:rPr>
              <w:t>145,3</w:t>
            </w:r>
          </w:p>
        </w:tc>
        <w:tc>
          <w:tcPr>
            <w:tcW w:w="0" w:type="auto"/>
            <w:shd w:val="clear" w:color="auto" w:fill="auto"/>
          </w:tcPr>
          <w:p w:rsidR="00E50F97" w:rsidRPr="00E50F97" w:rsidRDefault="00E50F97" w:rsidP="00E50F97">
            <w:pPr>
              <w:jc w:val="center"/>
              <w:rPr>
                <w:lang w:eastAsia="en-US"/>
              </w:rPr>
            </w:pPr>
            <w:r w:rsidRPr="00E50F97">
              <w:rPr>
                <w:lang w:eastAsia="en-US"/>
              </w:rPr>
              <w:t>-</w:t>
            </w:r>
          </w:p>
        </w:tc>
        <w:tc>
          <w:tcPr>
            <w:tcW w:w="0" w:type="auto"/>
            <w:shd w:val="clear" w:color="auto" w:fill="auto"/>
          </w:tcPr>
          <w:p w:rsidR="00E50F97" w:rsidRPr="00E50F97" w:rsidRDefault="00E50F97" w:rsidP="00E50F97">
            <w:pPr>
              <w:jc w:val="both"/>
              <w:rPr>
                <w:lang w:eastAsia="en-US"/>
              </w:rPr>
            </w:pPr>
            <w:r w:rsidRPr="00E50F97">
              <w:rPr>
                <w:lang w:eastAsia="en-US"/>
              </w:rPr>
              <w:t>Снижение затрат при потреблении всех видов ресурсов,</w:t>
            </w:r>
          </w:p>
          <w:p w:rsidR="00E50F97" w:rsidRPr="00E50F97" w:rsidRDefault="00E50F97" w:rsidP="00E50F97">
            <w:pPr>
              <w:jc w:val="both"/>
              <w:rPr>
                <w:lang w:eastAsia="en-US"/>
              </w:rPr>
            </w:pPr>
            <w:r w:rsidRPr="00E50F97">
              <w:rPr>
                <w:lang w:eastAsia="en-US"/>
              </w:rPr>
              <w:t xml:space="preserve"> ежегодно не менее 3 %</w:t>
            </w:r>
          </w:p>
        </w:tc>
        <w:tc>
          <w:tcPr>
            <w:tcW w:w="0" w:type="auto"/>
            <w:shd w:val="clear" w:color="auto" w:fill="auto"/>
          </w:tcPr>
          <w:p w:rsidR="00E50F97" w:rsidRPr="00E50F97" w:rsidRDefault="00E50F97" w:rsidP="00E50F97">
            <w:pPr>
              <w:jc w:val="center"/>
              <w:rPr>
                <w:lang w:eastAsia="en-US"/>
              </w:rPr>
            </w:pPr>
            <w:r w:rsidRPr="00E50F97">
              <w:rPr>
                <w:lang w:eastAsia="en-US"/>
              </w:rPr>
              <w:t>кВт</w:t>
            </w:r>
          </w:p>
        </w:tc>
        <w:tc>
          <w:tcPr>
            <w:tcW w:w="0" w:type="auto"/>
            <w:shd w:val="clear" w:color="auto" w:fill="auto"/>
          </w:tcPr>
          <w:p w:rsidR="00E50F97" w:rsidRPr="00E50F97" w:rsidRDefault="00E50F97" w:rsidP="00E50F97">
            <w:pPr>
              <w:jc w:val="center"/>
              <w:rPr>
                <w:lang w:eastAsia="en-US"/>
              </w:rPr>
            </w:pPr>
            <w:r w:rsidRPr="00E50F97">
              <w:rPr>
                <w:lang w:eastAsia="en-US"/>
              </w:rPr>
              <w:t>183375</w:t>
            </w:r>
          </w:p>
        </w:tc>
        <w:tc>
          <w:tcPr>
            <w:tcW w:w="0" w:type="auto"/>
            <w:shd w:val="clear" w:color="auto" w:fill="auto"/>
          </w:tcPr>
          <w:p w:rsidR="00E50F97" w:rsidRPr="00E50F97" w:rsidRDefault="00E50F97" w:rsidP="00E50F97">
            <w:pPr>
              <w:jc w:val="center"/>
              <w:rPr>
                <w:lang w:eastAsia="en-US"/>
              </w:rPr>
            </w:pPr>
            <w:r w:rsidRPr="00E50F97">
              <w:rPr>
                <w:lang w:eastAsia="en-US"/>
              </w:rPr>
              <w:t>177873</w:t>
            </w:r>
          </w:p>
        </w:tc>
      </w:tr>
      <w:tr w:rsidR="00E50F97" w:rsidRPr="00E50F97" w:rsidTr="00705F3E">
        <w:trPr>
          <w:trHeight w:val="870"/>
        </w:trPr>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2.</w:t>
            </w:r>
          </w:p>
        </w:tc>
        <w:tc>
          <w:tcPr>
            <w:tcW w:w="0" w:type="auto"/>
            <w:shd w:val="clear" w:color="auto" w:fill="auto"/>
          </w:tcPr>
          <w:p w:rsidR="00E50F97" w:rsidRPr="00E50F97" w:rsidRDefault="00E50F97" w:rsidP="00E50F97">
            <w:pPr>
              <w:jc w:val="center"/>
              <w:rPr>
                <w:lang w:eastAsia="en-US"/>
              </w:rPr>
            </w:pPr>
            <w:r w:rsidRPr="00E50F97">
              <w:rPr>
                <w:lang w:eastAsia="en-US"/>
              </w:rPr>
              <w:t>Прочие мероприятия по благоустройству территории поселения</w:t>
            </w:r>
          </w:p>
        </w:tc>
        <w:tc>
          <w:tcPr>
            <w:tcW w:w="0" w:type="auto"/>
            <w:shd w:val="clear" w:color="auto" w:fill="auto"/>
          </w:tcPr>
          <w:p w:rsidR="00E50F97" w:rsidRPr="00E50F97" w:rsidRDefault="00E50F97" w:rsidP="00E50F97">
            <w:pPr>
              <w:ind w:left="-221" w:right="-137"/>
              <w:jc w:val="center"/>
              <w:rPr>
                <w:lang w:eastAsia="en-US"/>
              </w:rPr>
            </w:pPr>
            <w:r w:rsidRPr="00E50F97">
              <w:rPr>
                <w:lang w:eastAsia="en-US"/>
              </w:rPr>
              <w:t>288,7</w:t>
            </w:r>
          </w:p>
        </w:tc>
        <w:tc>
          <w:tcPr>
            <w:tcW w:w="0" w:type="auto"/>
            <w:shd w:val="clear" w:color="auto" w:fill="auto"/>
          </w:tcPr>
          <w:p w:rsidR="00E50F97" w:rsidRPr="00E50F97" w:rsidRDefault="00E50F97" w:rsidP="00E50F97">
            <w:pPr>
              <w:jc w:val="center"/>
              <w:rPr>
                <w:lang w:eastAsia="en-US"/>
              </w:rPr>
            </w:pPr>
          </w:p>
        </w:tc>
        <w:tc>
          <w:tcPr>
            <w:tcW w:w="0" w:type="auto"/>
            <w:shd w:val="clear" w:color="auto" w:fill="auto"/>
          </w:tcPr>
          <w:p w:rsidR="00E50F97" w:rsidRPr="00E50F97" w:rsidRDefault="00E50F97" w:rsidP="00E50F97">
            <w:pPr>
              <w:rPr>
                <w:lang w:eastAsia="en-US"/>
              </w:rPr>
            </w:pPr>
            <w:r w:rsidRPr="00E50F97">
              <w:rPr>
                <w:lang w:eastAsia="en-US"/>
              </w:rPr>
              <w:t>Повышение уровня благоустройства и санитарного состояния территории поселения, комфортного проживания жителей поселения</w:t>
            </w:r>
          </w:p>
        </w:tc>
        <w:tc>
          <w:tcPr>
            <w:tcW w:w="0" w:type="auto"/>
            <w:shd w:val="clear" w:color="auto" w:fill="auto"/>
          </w:tcPr>
          <w:p w:rsidR="00E50F97" w:rsidRPr="00E50F97" w:rsidRDefault="00E50F97" w:rsidP="00E50F97">
            <w:pPr>
              <w:jc w:val="center"/>
              <w:rPr>
                <w:lang w:eastAsia="en-US"/>
              </w:rPr>
            </w:pPr>
            <w:r w:rsidRPr="00E50F97">
              <w:rPr>
                <w:lang w:eastAsia="en-US"/>
              </w:rPr>
              <w:t>мероприятия</w:t>
            </w:r>
          </w:p>
        </w:tc>
        <w:tc>
          <w:tcPr>
            <w:tcW w:w="0" w:type="auto"/>
            <w:shd w:val="clear" w:color="auto" w:fill="auto"/>
          </w:tcPr>
          <w:p w:rsidR="00E50F97" w:rsidRPr="00E50F97" w:rsidRDefault="00E50F97" w:rsidP="00E50F97">
            <w:pPr>
              <w:jc w:val="center"/>
              <w:rPr>
                <w:lang w:eastAsia="en-US"/>
              </w:rPr>
            </w:pPr>
            <w:r w:rsidRPr="00E50F97">
              <w:rPr>
                <w:lang w:eastAsia="en-US"/>
              </w:rPr>
              <w:t>0</w:t>
            </w:r>
          </w:p>
        </w:tc>
        <w:tc>
          <w:tcPr>
            <w:tcW w:w="0" w:type="auto"/>
            <w:shd w:val="clear" w:color="auto" w:fill="auto"/>
          </w:tcPr>
          <w:p w:rsidR="00E50F97" w:rsidRPr="00E50F97" w:rsidRDefault="00E50F97" w:rsidP="00E50F97">
            <w:pPr>
              <w:jc w:val="center"/>
              <w:rPr>
                <w:lang w:eastAsia="en-US"/>
              </w:rPr>
            </w:pPr>
            <w:r w:rsidRPr="00E50F97">
              <w:rPr>
                <w:lang w:eastAsia="en-US"/>
              </w:rPr>
              <w:t>41</w:t>
            </w:r>
          </w:p>
        </w:tc>
      </w:tr>
      <w:tr w:rsidR="00E50F97" w:rsidRPr="00E50F97" w:rsidTr="00705F3E">
        <w:trPr>
          <w:trHeight w:val="1161"/>
        </w:trPr>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3.</w:t>
            </w:r>
          </w:p>
        </w:tc>
        <w:tc>
          <w:tcPr>
            <w:tcW w:w="0" w:type="auto"/>
            <w:shd w:val="clear" w:color="auto" w:fill="auto"/>
          </w:tcPr>
          <w:p w:rsidR="00E50F97" w:rsidRPr="00E50F97" w:rsidRDefault="00E50F97" w:rsidP="00E50F97">
            <w:pPr>
              <w:jc w:val="center"/>
              <w:rPr>
                <w:b/>
                <w:lang w:eastAsia="en-US"/>
              </w:rPr>
            </w:pPr>
          </w:p>
          <w:p w:rsidR="00E50F97" w:rsidRPr="00E50F97" w:rsidRDefault="00E50F97" w:rsidP="00E50F97">
            <w:pPr>
              <w:jc w:val="center"/>
              <w:rPr>
                <w:lang w:eastAsia="en-US"/>
              </w:rPr>
            </w:pPr>
            <w:r w:rsidRPr="00E50F97">
              <w:rPr>
                <w:lang w:eastAsia="en-US"/>
              </w:rPr>
              <w:t>Мероприятия в области жилищного хозяйства</w:t>
            </w:r>
          </w:p>
        </w:tc>
        <w:tc>
          <w:tcPr>
            <w:tcW w:w="0" w:type="auto"/>
            <w:shd w:val="clear" w:color="auto" w:fill="auto"/>
          </w:tcPr>
          <w:p w:rsidR="00E50F97" w:rsidRPr="00E50F97" w:rsidRDefault="00E50F97" w:rsidP="00E50F97">
            <w:pPr>
              <w:jc w:val="center"/>
              <w:rPr>
                <w:lang w:eastAsia="en-US"/>
              </w:rPr>
            </w:pPr>
            <w:r w:rsidRPr="00E50F97">
              <w:rPr>
                <w:lang w:eastAsia="en-US"/>
              </w:rPr>
              <w:t>77,7</w:t>
            </w:r>
          </w:p>
        </w:tc>
        <w:tc>
          <w:tcPr>
            <w:tcW w:w="0" w:type="auto"/>
            <w:shd w:val="clear" w:color="auto" w:fill="auto"/>
          </w:tcPr>
          <w:p w:rsidR="00E50F97" w:rsidRPr="00E50F97" w:rsidRDefault="00E50F97" w:rsidP="00E50F97">
            <w:pPr>
              <w:ind w:right="-108"/>
              <w:jc w:val="center"/>
              <w:rPr>
                <w:lang w:eastAsia="en-US"/>
              </w:rPr>
            </w:pPr>
          </w:p>
        </w:tc>
        <w:tc>
          <w:tcPr>
            <w:tcW w:w="0" w:type="auto"/>
            <w:shd w:val="clear" w:color="auto" w:fill="auto"/>
          </w:tcPr>
          <w:p w:rsidR="00E50F97" w:rsidRPr="00E50F97" w:rsidRDefault="00E50F97" w:rsidP="00E50F97">
            <w:pPr>
              <w:rPr>
                <w:lang w:eastAsia="en-US"/>
              </w:rPr>
            </w:pPr>
            <w:r w:rsidRPr="00E50F97">
              <w:rPr>
                <w:lang w:eastAsia="en-US"/>
              </w:rPr>
              <w:t>Выполнить</w:t>
            </w:r>
            <w:r w:rsidRPr="00E50F97">
              <w:rPr>
                <w:rFonts w:ascii="Traditional Arabic" w:hAnsi="Traditional Arabic" w:cs="Traditional Arabic"/>
                <w:lang w:eastAsia="en-US"/>
              </w:rPr>
              <w:t xml:space="preserve"> </w:t>
            </w:r>
            <w:r w:rsidRPr="00E50F97">
              <w:rPr>
                <w:lang w:eastAsia="en-US"/>
              </w:rPr>
              <w:t>комплекс</w:t>
            </w:r>
            <w:r w:rsidRPr="00E50F97">
              <w:rPr>
                <w:rFonts w:ascii="Traditional Arabic" w:hAnsi="Traditional Arabic" w:cs="Traditional Arabic"/>
                <w:lang w:eastAsia="en-US"/>
              </w:rPr>
              <w:t xml:space="preserve"> </w:t>
            </w:r>
            <w:r w:rsidRPr="00E50F97">
              <w:rPr>
                <w:lang w:eastAsia="en-US"/>
              </w:rPr>
              <w:t>работ</w:t>
            </w:r>
            <w:r w:rsidRPr="00E50F97">
              <w:rPr>
                <w:rFonts w:ascii="Traditional Arabic" w:hAnsi="Traditional Arabic" w:cs="Traditional Arabic"/>
                <w:lang w:eastAsia="en-US"/>
              </w:rPr>
              <w:t xml:space="preserve"> </w:t>
            </w:r>
            <w:r w:rsidRPr="00E50F97">
              <w:rPr>
                <w:lang w:eastAsia="en-US"/>
              </w:rPr>
              <w:t>по</w:t>
            </w:r>
            <w:r w:rsidRPr="00E50F97">
              <w:rPr>
                <w:rFonts w:ascii="Traditional Arabic" w:hAnsi="Traditional Arabic" w:cs="Traditional Arabic"/>
                <w:lang w:eastAsia="en-US"/>
              </w:rPr>
              <w:t xml:space="preserve"> </w:t>
            </w:r>
            <w:r w:rsidRPr="00E50F97">
              <w:rPr>
                <w:lang w:eastAsia="en-US"/>
              </w:rPr>
              <w:t>ремонту</w:t>
            </w:r>
            <w:r w:rsidRPr="00E50F97">
              <w:rPr>
                <w:rFonts w:ascii="Traditional Arabic" w:hAnsi="Traditional Arabic" w:cs="Traditional Arabic"/>
                <w:lang w:eastAsia="en-US"/>
              </w:rPr>
              <w:t xml:space="preserve"> </w:t>
            </w:r>
            <w:r w:rsidRPr="00E50F97">
              <w:rPr>
                <w:lang w:eastAsia="en-US"/>
              </w:rPr>
              <w:t>объектов</w:t>
            </w:r>
            <w:r w:rsidRPr="00E50F97">
              <w:rPr>
                <w:rFonts w:ascii="Traditional Arabic" w:hAnsi="Traditional Arabic" w:cs="Traditional Arabic"/>
                <w:lang w:eastAsia="en-US"/>
              </w:rPr>
              <w:t xml:space="preserve"> </w:t>
            </w:r>
            <w:r w:rsidRPr="00E50F97">
              <w:rPr>
                <w:lang w:eastAsia="en-US"/>
              </w:rPr>
              <w:t>улично</w:t>
            </w:r>
            <w:r w:rsidRPr="00E50F97">
              <w:rPr>
                <w:rFonts w:ascii="Traditional Arabic" w:hAnsi="Traditional Arabic" w:cs="Traditional Arabic"/>
                <w:lang w:eastAsia="en-US"/>
              </w:rPr>
              <w:t>-</w:t>
            </w:r>
            <w:r w:rsidRPr="00E50F97">
              <w:rPr>
                <w:lang w:eastAsia="en-US"/>
              </w:rPr>
              <w:t>дорожной</w:t>
            </w:r>
            <w:r w:rsidRPr="00E50F97">
              <w:rPr>
                <w:rFonts w:ascii="Traditional Arabic" w:hAnsi="Traditional Arabic" w:cs="Traditional Arabic"/>
                <w:lang w:eastAsia="en-US"/>
              </w:rPr>
              <w:t xml:space="preserve"> </w:t>
            </w:r>
            <w:r w:rsidRPr="00E50F97">
              <w:rPr>
                <w:lang w:eastAsia="en-US"/>
              </w:rPr>
              <w:t>сети</w:t>
            </w:r>
            <w:r w:rsidRPr="00E50F97">
              <w:rPr>
                <w:rFonts w:ascii="Traditional Arabic" w:hAnsi="Traditional Arabic" w:cs="Traditional Arabic"/>
                <w:lang w:eastAsia="en-US"/>
              </w:rPr>
              <w:t xml:space="preserve"> </w:t>
            </w:r>
            <w:r w:rsidRPr="00E50F97">
              <w:rPr>
                <w:lang w:eastAsia="en-US"/>
              </w:rPr>
              <w:t>поселения</w:t>
            </w:r>
            <w:r w:rsidRPr="00E50F97">
              <w:rPr>
                <w:rFonts w:ascii="Traditional Arabic" w:hAnsi="Traditional Arabic" w:cs="Traditional Arabic"/>
                <w:lang w:eastAsia="en-US"/>
              </w:rPr>
              <w:t xml:space="preserve"> </w:t>
            </w:r>
            <w:r w:rsidRPr="00E50F97">
              <w:rPr>
                <w:lang w:eastAsia="en-US"/>
              </w:rPr>
              <w:t>и</w:t>
            </w:r>
            <w:r w:rsidRPr="00E50F97">
              <w:rPr>
                <w:rFonts w:ascii="Traditional Arabic" w:hAnsi="Traditional Arabic" w:cs="Traditional Arabic"/>
                <w:lang w:eastAsia="en-US"/>
              </w:rPr>
              <w:t xml:space="preserve"> </w:t>
            </w:r>
            <w:r w:rsidRPr="00E50F97">
              <w:rPr>
                <w:lang w:eastAsia="en-US"/>
              </w:rPr>
              <w:t>улучшить</w:t>
            </w:r>
            <w:r w:rsidRPr="00E50F97">
              <w:rPr>
                <w:rFonts w:ascii="Traditional Arabic" w:hAnsi="Traditional Arabic" w:cs="Traditional Arabic"/>
                <w:lang w:eastAsia="en-US"/>
              </w:rPr>
              <w:t xml:space="preserve"> </w:t>
            </w:r>
            <w:r w:rsidRPr="00E50F97">
              <w:rPr>
                <w:lang w:eastAsia="en-US"/>
              </w:rPr>
              <w:t>их</w:t>
            </w:r>
            <w:r w:rsidRPr="00E50F97">
              <w:rPr>
                <w:rFonts w:ascii="Traditional Arabic" w:hAnsi="Traditional Arabic" w:cs="Traditional Arabic"/>
                <w:lang w:eastAsia="en-US"/>
              </w:rPr>
              <w:t xml:space="preserve"> </w:t>
            </w:r>
            <w:r w:rsidRPr="00E50F97">
              <w:rPr>
                <w:lang w:eastAsia="en-US"/>
              </w:rPr>
              <w:lastRenderedPageBreak/>
              <w:t>транспортно</w:t>
            </w:r>
            <w:r w:rsidRPr="00E50F97">
              <w:rPr>
                <w:rFonts w:ascii="Traditional Arabic" w:hAnsi="Traditional Arabic" w:cs="Traditional Arabic"/>
                <w:lang w:eastAsia="en-US"/>
              </w:rPr>
              <w:t>-</w:t>
            </w:r>
            <w:r w:rsidRPr="00E50F97">
              <w:rPr>
                <w:lang w:eastAsia="en-US"/>
              </w:rPr>
              <w:t>эксплуатационное</w:t>
            </w:r>
            <w:r w:rsidRPr="00E50F97">
              <w:rPr>
                <w:rFonts w:ascii="Traditional Arabic" w:hAnsi="Traditional Arabic" w:cs="Traditional Arabic"/>
                <w:lang w:eastAsia="en-US"/>
              </w:rPr>
              <w:t xml:space="preserve"> </w:t>
            </w:r>
            <w:r w:rsidRPr="00E50F97">
              <w:rPr>
                <w:lang w:eastAsia="en-US"/>
              </w:rPr>
              <w:t>состояние</w:t>
            </w:r>
          </w:p>
        </w:tc>
        <w:tc>
          <w:tcPr>
            <w:tcW w:w="0" w:type="auto"/>
            <w:shd w:val="clear" w:color="auto" w:fill="auto"/>
          </w:tcPr>
          <w:p w:rsidR="00E50F97" w:rsidRPr="00E50F97" w:rsidRDefault="00E50F97" w:rsidP="00E50F97">
            <w:pPr>
              <w:jc w:val="center"/>
              <w:rPr>
                <w:lang w:eastAsia="en-US"/>
              </w:rPr>
            </w:pPr>
            <w:r w:rsidRPr="00E50F97">
              <w:rPr>
                <w:lang w:eastAsia="en-US"/>
              </w:rPr>
              <w:lastRenderedPageBreak/>
              <w:t>Содержание и ремонт муниципального жилищного фонда</w:t>
            </w:r>
          </w:p>
        </w:tc>
        <w:tc>
          <w:tcPr>
            <w:tcW w:w="0" w:type="auto"/>
            <w:shd w:val="clear" w:color="auto" w:fill="auto"/>
          </w:tcPr>
          <w:p w:rsidR="00E50F97" w:rsidRPr="00E50F97" w:rsidRDefault="00E50F97" w:rsidP="00E50F97">
            <w:pPr>
              <w:jc w:val="center"/>
              <w:rPr>
                <w:lang w:eastAsia="en-US"/>
              </w:rPr>
            </w:pPr>
            <w:r w:rsidRPr="00E50F97">
              <w:rPr>
                <w:lang w:eastAsia="en-US"/>
              </w:rPr>
              <w:t>мероприятия</w:t>
            </w:r>
          </w:p>
        </w:tc>
        <w:tc>
          <w:tcPr>
            <w:tcW w:w="0" w:type="auto"/>
            <w:shd w:val="clear" w:color="auto" w:fill="auto"/>
          </w:tcPr>
          <w:p w:rsidR="00E50F97" w:rsidRPr="00E50F97" w:rsidRDefault="00E50F97" w:rsidP="00E50F97">
            <w:pPr>
              <w:jc w:val="center"/>
              <w:rPr>
                <w:lang w:eastAsia="en-US"/>
              </w:rPr>
            </w:pPr>
            <w:r w:rsidRPr="00E50F97">
              <w:rPr>
                <w:lang w:eastAsia="en-US"/>
              </w:rPr>
              <w:t>0</w:t>
            </w:r>
          </w:p>
        </w:tc>
      </w:tr>
      <w:tr w:rsidR="00E50F97" w:rsidRPr="00E50F97" w:rsidTr="00705F3E">
        <w:trPr>
          <w:trHeight w:val="713"/>
        </w:trPr>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lastRenderedPageBreak/>
              <w:t>4.</w:t>
            </w:r>
          </w:p>
        </w:tc>
        <w:tc>
          <w:tcPr>
            <w:tcW w:w="0" w:type="auto"/>
            <w:shd w:val="clear" w:color="auto" w:fill="auto"/>
          </w:tcPr>
          <w:p w:rsidR="00E50F97" w:rsidRPr="00E50F97" w:rsidRDefault="00E50F97" w:rsidP="00E50F97">
            <w:pPr>
              <w:jc w:val="center"/>
              <w:rPr>
                <w:lang w:eastAsia="en-US"/>
              </w:rPr>
            </w:pPr>
            <w:r w:rsidRPr="00E50F97">
              <w:rPr>
                <w:lang w:eastAsia="en-US"/>
              </w:rPr>
              <w:t>Обеспечение деятельности подведомственного  муниципального унитарного учреждения (МУП</w:t>
            </w:r>
            <w:r w:rsidRPr="00E50F97">
              <w:rPr>
                <w:b/>
                <w:lang w:eastAsia="en-US"/>
              </w:rPr>
              <w:t xml:space="preserve">), </w:t>
            </w:r>
            <w:r w:rsidRPr="00E50F97">
              <w:rPr>
                <w:lang w:eastAsia="en-US"/>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shd w:val="clear" w:color="auto" w:fill="auto"/>
          </w:tcPr>
          <w:p w:rsidR="00E50F97" w:rsidRPr="00E50F97" w:rsidRDefault="00E50F97" w:rsidP="00E50F97">
            <w:pPr>
              <w:jc w:val="center"/>
              <w:rPr>
                <w:lang w:eastAsia="en-US"/>
              </w:rPr>
            </w:pPr>
            <w:r w:rsidRPr="00E50F97">
              <w:rPr>
                <w:lang w:eastAsia="en-US"/>
              </w:rPr>
              <w:t>-</w:t>
            </w:r>
          </w:p>
        </w:tc>
        <w:tc>
          <w:tcPr>
            <w:tcW w:w="0" w:type="auto"/>
            <w:shd w:val="clear" w:color="auto" w:fill="auto"/>
          </w:tcPr>
          <w:p w:rsidR="00E50F97" w:rsidRPr="00E50F97" w:rsidRDefault="00E50F97" w:rsidP="00E50F97">
            <w:pPr>
              <w:ind w:right="-108"/>
              <w:jc w:val="center"/>
              <w:rPr>
                <w:lang w:eastAsia="en-US"/>
              </w:rPr>
            </w:pPr>
            <w:r w:rsidRPr="00E50F97">
              <w:rPr>
                <w:lang w:eastAsia="en-US"/>
              </w:rPr>
              <w:t>-</w:t>
            </w:r>
          </w:p>
        </w:tc>
        <w:tc>
          <w:tcPr>
            <w:tcW w:w="0" w:type="auto"/>
            <w:shd w:val="clear" w:color="auto" w:fill="auto"/>
          </w:tcPr>
          <w:p w:rsidR="00E50F97" w:rsidRPr="00E50F97" w:rsidRDefault="00E50F97" w:rsidP="00E50F97">
            <w:pPr>
              <w:jc w:val="center"/>
              <w:rPr>
                <w:lang w:eastAsia="en-US"/>
              </w:rPr>
            </w:pPr>
            <w:r w:rsidRPr="00E50F97">
              <w:rPr>
                <w:lang w:eastAsia="en-US"/>
              </w:rPr>
              <w:t>Деятельность МУП «Крючковское»</w:t>
            </w:r>
          </w:p>
        </w:tc>
        <w:tc>
          <w:tcPr>
            <w:tcW w:w="0" w:type="auto"/>
            <w:shd w:val="clear" w:color="auto" w:fill="auto"/>
          </w:tcPr>
          <w:p w:rsidR="00E50F97" w:rsidRPr="00E50F97" w:rsidRDefault="00E50F97" w:rsidP="00E50F97">
            <w:pPr>
              <w:jc w:val="center"/>
              <w:rPr>
                <w:lang w:eastAsia="en-US"/>
              </w:rPr>
            </w:pPr>
            <w:r w:rsidRPr="00E50F97">
              <w:rPr>
                <w:lang w:eastAsia="en-US"/>
              </w:rPr>
              <w:t>мероприятия</w:t>
            </w:r>
          </w:p>
        </w:tc>
        <w:tc>
          <w:tcPr>
            <w:tcW w:w="0" w:type="auto"/>
            <w:shd w:val="clear" w:color="auto" w:fill="auto"/>
          </w:tcPr>
          <w:p w:rsidR="00E50F97" w:rsidRPr="00E50F97" w:rsidRDefault="00E50F97" w:rsidP="00E50F97">
            <w:pPr>
              <w:jc w:val="center"/>
              <w:rPr>
                <w:lang w:eastAsia="en-US"/>
              </w:rPr>
            </w:pPr>
            <w:r w:rsidRPr="00E50F97">
              <w:rPr>
                <w:lang w:eastAsia="en-US"/>
              </w:rPr>
              <w:t>0</w:t>
            </w:r>
          </w:p>
        </w:tc>
        <w:tc>
          <w:tcPr>
            <w:tcW w:w="0" w:type="auto"/>
            <w:shd w:val="clear" w:color="auto" w:fill="auto"/>
          </w:tcPr>
          <w:p w:rsidR="00E50F97" w:rsidRPr="00E50F97" w:rsidRDefault="00E50F97" w:rsidP="00E50F97">
            <w:pPr>
              <w:jc w:val="center"/>
              <w:rPr>
                <w:lang w:eastAsia="en-US"/>
              </w:rPr>
            </w:pPr>
            <w:r w:rsidRPr="00E50F97">
              <w:rPr>
                <w:lang w:eastAsia="en-US"/>
              </w:rPr>
              <w:t>1</w:t>
            </w:r>
          </w:p>
        </w:tc>
      </w:tr>
      <w:tr w:rsidR="00E50F97" w:rsidRPr="00E50F97" w:rsidTr="00705F3E">
        <w:trPr>
          <w:trHeight w:val="713"/>
        </w:trPr>
        <w:tc>
          <w:tcPr>
            <w:tcW w:w="0" w:type="auto"/>
            <w:shd w:val="clear" w:color="auto" w:fill="auto"/>
          </w:tcPr>
          <w:p w:rsidR="00E50F97" w:rsidRPr="00E50F97" w:rsidRDefault="00E50F97" w:rsidP="00E50F97">
            <w:pPr>
              <w:jc w:val="center"/>
              <w:rPr>
                <w:sz w:val="20"/>
                <w:szCs w:val="20"/>
                <w:lang w:eastAsia="en-US"/>
              </w:rPr>
            </w:pPr>
            <w:r w:rsidRPr="00E50F97">
              <w:rPr>
                <w:sz w:val="20"/>
                <w:szCs w:val="20"/>
                <w:lang w:eastAsia="en-US"/>
              </w:rPr>
              <w:t>5.</w:t>
            </w:r>
          </w:p>
        </w:tc>
        <w:tc>
          <w:tcPr>
            <w:tcW w:w="0" w:type="auto"/>
            <w:shd w:val="clear" w:color="auto" w:fill="auto"/>
          </w:tcPr>
          <w:p w:rsidR="00E50F97" w:rsidRPr="00E50F97" w:rsidRDefault="00E50F97" w:rsidP="00E50F97">
            <w:pPr>
              <w:jc w:val="center"/>
              <w:rPr>
                <w:lang w:eastAsia="en-US"/>
              </w:rPr>
            </w:pPr>
            <w:r w:rsidRPr="00E50F97">
              <w:rPr>
                <w:lang w:eastAsia="en-US"/>
              </w:rPr>
              <w:t>Содержание муниципального жилищного фонда, в том числе капитальный ремонт муниципального жилищного фонда</w:t>
            </w:r>
          </w:p>
        </w:tc>
        <w:tc>
          <w:tcPr>
            <w:tcW w:w="0" w:type="auto"/>
            <w:shd w:val="clear" w:color="auto" w:fill="auto"/>
          </w:tcPr>
          <w:p w:rsidR="00E50F97" w:rsidRPr="00E50F97" w:rsidRDefault="00E50F97" w:rsidP="00E50F97">
            <w:pPr>
              <w:jc w:val="center"/>
              <w:rPr>
                <w:lang w:eastAsia="en-US"/>
              </w:rPr>
            </w:pPr>
            <w:r w:rsidRPr="00E50F97">
              <w:rPr>
                <w:lang w:eastAsia="en-US"/>
              </w:rPr>
              <w:t>77,9</w:t>
            </w:r>
          </w:p>
        </w:tc>
        <w:tc>
          <w:tcPr>
            <w:tcW w:w="0" w:type="auto"/>
            <w:shd w:val="clear" w:color="auto" w:fill="auto"/>
          </w:tcPr>
          <w:p w:rsidR="00E50F97" w:rsidRPr="00E50F97" w:rsidRDefault="00E50F97" w:rsidP="00E50F97">
            <w:pPr>
              <w:ind w:right="-108"/>
              <w:jc w:val="center"/>
              <w:rPr>
                <w:lang w:eastAsia="en-US"/>
              </w:rPr>
            </w:pPr>
            <w:r w:rsidRPr="00E50F97">
              <w:rPr>
                <w:lang w:eastAsia="en-US"/>
              </w:rPr>
              <w:t>-</w:t>
            </w:r>
          </w:p>
        </w:tc>
        <w:tc>
          <w:tcPr>
            <w:tcW w:w="0" w:type="auto"/>
            <w:shd w:val="clear" w:color="auto" w:fill="auto"/>
          </w:tcPr>
          <w:p w:rsidR="00E50F97" w:rsidRPr="00E50F97" w:rsidRDefault="00E50F97" w:rsidP="00E50F97">
            <w:pPr>
              <w:jc w:val="center"/>
              <w:rPr>
                <w:lang w:eastAsia="en-US"/>
              </w:rPr>
            </w:pPr>
            <w:r w:rsidRPr="00E50F97">
              <w:rPr>
                <w:lang w:eastAsia="en-US"/>
              </w:rPr>
              <w:t>Содержание и ремонт муниципального жилищного фонда</w:t>
            </w:r>
          </w:p>
        </w:tc>
        <w:tc>
          <w:tcPr>
            <w:tcW w:w="0" w:type="auto"/>
            <w:shd w:val="clear" w:color="auto" w:fill="auto"/>
          </w:tcPr>
          <w:p w:rsidR="00E50F97" w:rsidRPr="00E50F97" w:rsidRDefault="00E50F97" w:rsidP="00E50F97">
            <w:pPr>
              <w:jc w:val="center"/>
              <w:rPr>
                <w:lang w:eastAsia="en-US"/>
              </w:rPr>
            </w:pPr>
            <w:r w:rsidRPr="00E50F97">
              <w:rPr>
                <w:lang w:eastAsia="en-US"/>
              </w:rPr>
              <w:t>мероприятия</w:t>
            </w:r>
          </w:p>
        </w:tc>
        <w:tc>
          <w:tcPr>
            <w:tcW w:w="0" w:type="auto"/>
            <w:shd w:val="clear" w:color="auto" w:fill="auto"/>
          </w:tcPr>
          <w:p w:rsidR="00E50F97" w:rsidRPr="00E50F97" w:rsidRDefault="00E50F97" w:rsidP="00E50F97">
            <w:pPr>
              <w:jc w:val="center"/>
              <w:rPr>
                <w:lang w:eastAsia="en-US"/>
              </w:rPr>
            </w:pPr>
            <w:r w:rsidRPr="00E50F97">
              <w:rPr>
                <w:lang w:eastAsia="en-US"/>
              </w:rPr>
              <w:t>0</w:t>
            </w:r>
          </w:p>
        </w:tc>
        <w:tc>
          <w:tcPr>
            <w:tcW w:w="0" w:type="auto"/>
            <w:shd w:val="clear" w:color="auto" w:fill="auto"/>
          </w:tcPr>
          <w:p w:rsidR="00E50F97" w:rsidRPr="00E50F97" w:rsidRDefault="00E50F97" w:rsidP="00E50F97">
            <w:pPr>
              <w:jc w:val="center"/>
              <w:rPr>
                <w:lang w:eastAsia="en-US"/>
              </w:rPr>
            </w:pPr>
            <w:r w:rsidRPr="00E50F97">
              <w:rPr>
                <w:lang w:eastAsia="en-US"/>
              </w:rPr>
              <w:t>1</w:t>
            </w:r>
          </w:p>
        </w:tc>
      </w:tr>
    </w:tbl>
    <w:p w:rsidR="00E50F97" w:rsidRPr="00E50F97" w:rsidRDefault="00E50F97" w:rsidP="00E50F97">
      <w:pPr>
        <w:jc w:val="center"/>
        <w:rPr>
          <w:sz w:val="20"/>
          <w:szCs w:val="20"/>
          <w:lang w:eastAsia="en-US"/>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spacing w:after="200" w:line="276" w:lineRule="auto"/>
        <w:ind w:right="-31"/>
        <w:jc w:val="right"/>
        <w:rPr>
          <w:lang w:eastAsia="en-US"/>
        </w:rPr>
      </w:pPr>
      <w:r w:rsidRPr="00E50F97">
        <w:rPr>
          <w:sz w:val="22"/>
          <w:szCs w:val="22"/>
          <w:lang w:eastAsia="en-US"/>
        </w:rPr>
        <w:lastRenderedPageBreak/>
        <w:t xml:space="preserve">                                                                                        </w:t>
      </w:r>
      <w:r w:rsidRPr="00E50F97">
        <w:rPr>
          <w:lang w:eastAsia="en-US"/>
        </w:rPr>
        <w:t>Приложение 2</w:t>
      </w:r>
    </w:p>
    <w:p w:rsidR="00E50F97" w:rsidRPr="00E50F97" w:rsidRDefault="00E50F97" w:rsidP="00E50F97">
      <w:pPr>
        <w:ind w:firstLine="6379"/>
        <w:jc w:val="right"/>
      </w:pPr>
      <w:r w:rsidRPr="00E50F97">
        <w:t xml:space="preserve">к  Подпрограмме   </w:t>
      </w:r>
    </w:p>
    <w:p w:rsidR="00E50F97" w:rsidRPr="00E50F97" w:rsidRDefault="00E50F97" w:rsidP="00E50F97">
      <w:pPr>
        <w:ind w:firstLine="6379"/>
        <w:jc w:val="right"/>
      </w:pPr>
      <w:r w:rsidRPr="00E50F97">
        <w:t xml:space="preserve">«Комплексное благоустройство </w:t>
      </w:r>
    </w:p>
    <w:p w:rsidR="00E50F97" w:rsidRPr="00E50F97" w:rsidRDefault="00E50F97" w:rsidP="00E50F97">
      <w:pPr>
        <w:ind w:firstLine="6379"/>
        <w:jc w:val="right"/>
      </w:pPr>
      <w:r w:rsidRPr="00E50F97">
        <w:t>территории муниципального</w:t>
      </w:r>
    </w:p>
    <w:p w:rsidR="00E50F97" w:rsidRPr="00E50F97" w:rsidRDefault="00E50F97" w:rsidP="00E50F97">
      <w:pPr>
        <w:ind w:firstLine="6379"/>
        <w:jc w:val="right"/>
      </w:pPr>
      <w:r w:rsidRPr="00E50F97">
        <w:t xml:space="preserve"> образования  </w:t>
      </w:r>
    </w:p>
    <w:p w:rsidR="00E50F97" w:rsidRPr="00E50F97" w:rsidRDefault="00E50F97" w:rsidP="00E50F97">
      <w:pPr>
        <w:autoSpaceDE w:val="0"/>
        <w:autoSpaceDN w:val="0"/>
        <w:adjustRightInd w:val="0"/>
        <w:spacing w:after="200" w:line="276" w:lineRule="auto"/>
        <w:ind w:firstLine="540"/>
        <w:jc w:val="right"/>
        <w:rPr>
          <w:lang w:eastAsia="en-US"/>
        </w:rPr>
      </w:pPr>
      <w:r w:rsidRPr="00E50F97">
        <w:rPr>
          <w:rFonts w:ascii="Calibri" w:hAnsi="Calibri"/>
          <w:lang w:eastAsia="en-US"/>
        </w:rPr>
        <w:t xml:space="preserve">                                                                                                          </w:t>
      </w:r>
      <w:r w:rsidRPr="00E50F97">
        <w:rPr>
          <w:lang w:eastAsia="en-US"/>
        </w:rPr>
        <w:t>Крючковский сельсовет»</w:t>
      </w:r>
    </w:p>
    <w:p w:rsidR="00E50F97" w:rsidRPr="00E50F97" w:rsidRDefault="00E50F97" w:rsidP="00E50F97">
      <w:pPr>
        <w:ind w:firstLine="708"/>
        <w:jc w:val="both"/>
        <w:rPr>
          <w:sz w:val="22"/>
          <w:szCs w:val="22"/>
        </w:rPr>
      </w:pPr>
    </w:p>
    <w:p w:rsidR="00E50F97" w:rsidRPr="00E50F97" w:rsidRDefault="00E50F97" w:rsidP="00E50F97">
      <w:pPr>
        <w:jc w:val="center"/>
        <w:rPr>
          <w:b/>
          <w:sz w:val="22"/>
          <w:szCs w:val="22"/>
          <w:lang w:eastAsia="en-US"/>
        </w:rPr>
      </w:pPr>
      <w:r w:rsidRPr="00E50F97">
        <w:rPr>
          <w:b/>
          <w:sz w:val="22"/>
          <w:szCs w:val="22"/>
          <w:lang w:eastAsia="en-US"/>
        </w:rPr>
        <w:t xml:space="preserve"> ПЕРЕЧЕНЬ  МЕРОПРИЯТИЙ </w:t>
      </w:r>
    </w:p>
    <w:p w:rsidR="00E50F97" w:rsidRPr="00E50F97" w:rsidRDefault="00E50F97" w:rsidP="00E50F97">
      <w:pPr>
        <w:autoSpaceDE w:val="0"/>
        <w:autoSpaceDN w:val="0"/>
        <w:adjustRightInd w:val="0"/>
        <w:jc w:val="center"/>
        <w:outlineLvl w:val="0"/>
        <w:rPr>
          <w:b/>
          <w:sz w:val="22"/>
          <w:szCs w:val="22"/>
        </w:rPr>
      </w:pPr>
      <w:r w:rsidRPr="00E50F97">
        <w:rPr>
          <w:rFonts w:cs="Arial"/>
          <w:b/>
          <w:sz w:val="22"/>
          <w:szCs w:val="22"/>
        </w:rPr>
        <w:t>ПОДПРОГРАММЫ</w:t>
      </w:r>
      <w:r w:rsidRPr="00E50F97">
        <w:rPr>
          <w:rFonts w:cs="PT Sans"/>
          <w:b/>
          <w:color w:val="000000"/>
          <w:sz w:val="22"/>
          <w:szCs w:val="22"/>
        </w:rPr>
        <w:t xml:space="preserve"> </w:t>
      </w:r>
    </w:p>
    <w:p w:rsidR="00E50F97" w:rsidRPr="00E50F97" w:rsidRDefault="00E50F97" w:rsidP="00E50F97">
      <w:pPr>
        <w:widowControl w:val="0"/>
        <w:autoSpaceDE w:val="0"/>
        <w:autoSpaceDN w:val="0"/>
        <w:adjustRightInd w:val="0"/>
        <w:jc w:val="center"/>
        <w:rPr>
          <w:b/>
          <w:sz w:val="22"/>
          <w:szCs w:val="22"/>
        </w:rPr>
      </w:pPr>
    </w:p>
    <w:p w:rsidR="00E50F97" w:rsidRPr="00E50F97" w:rsidRDefault="00E50F97" w:rsidP="00E50F97">
      <w:pPr>
        <w:jc w:val="center"/>
        <w:rPr>
          <w:lang w:eastAsia="en-US"/>
        </w:rPr>
      </w:pPr>
      <w:r w:rsidRPr="00E50F97">
        <w:rPr>
          <w:b/>
          <w:lang w:eastAsia="en-US"/>
        </w:rPr>
        <w:t>«Комплексное благоустройство территории муниципального образования Крючковский сельсовет»</w:t>
      </w:r>
      <w:r w:rsidRPr="00E50F97">
        <w:rPr>
          <w:lang w:eastAsia="en-US"/>
        </w:rPr>
        <w:t xml:space="preserve"> </w:t>
      </w:r>
    </w:p>
    <w:p w:rsidR="00E50F97" w:rsidRPr="00E50F97" w:rsidRDefault="00E50F97" w:rsidP="00E50F97">
      <w:pPr>
        <w:widowControl w:val="0"/>
        <w:autoSpaceDE w:val="0"/>
        <w:autoSpaceDN w:val="0"/>
        <w:adjustRightInd w:val="0"/>
        <w:jc w:val="center"/>
        <w:rPr>
          <w:b/>
          <w:sz w:val="22"/>
          <w:szCs w:val="22"/>
        </w:rPr>
      </w:pPr>
    </w:p>
    <w:tbl>
      <w:tblPr>
        <w:tblpPr w:leftFromText="180" w:rightFromText="180" w:vertAnchor="text" w:horzAnchor="margin" w:tblpXSpec="center" w:tblpY="160"/>
        <w:tblW w:w="16429" w:type="dxa"/>
        <w:tblLayout w:type="fixed"/>
        <w:tblCellMar>
          <w:top w:w="102" w:type="dxa"/>
          <w:left w:w="62" w:type="dxa"/>
          <w:bottom w:w="102" w:type="dxa"/>
          <w:right w:w="62" w:type="dxa"/>
        </w:tblCellMar>
        <w:tblLook w:val="04A0" w:firstRow="1" w:lastRow="0" w:firstColumn="1" w:lastColumn="0" w:noHBand="0" w:noVBand="1"/>
      </w:tblPr>
      <w:tblGrid>
        <w:gridCol w:w="488"/>
        <w:gridCol w:w="2126"/>
        <w:gridCol w:w="1580"/>
        <w:gridCol w:w="1080"/>
        <w:gridCol w:w="1939"/>
        <w:gridCol w:w="42"/>
        <w:gridCol w:w="1260"/>
        <w:gridCol w:w="1981"/>
        <w:gridCol w:w="2105"/>
        <w:gridCol w:w="2127"/>
        <w:gridCol w:w="1688"/>
        <w:gridCol w:w="13"/>
      </w:tblGrid>
      <w:tr w:rsidR="00E50F97" w:rsidRPr="00E50F97" w:rsidTr="00705F3E">
        <w:trPr>
          <w:gridAfter w:val="1"/>
          <w:wAfter w:w="13" w:type="dxa"/>
        </w:trPr>
        <w:tc>
          <w:tcPr>
            <w:tcW w:w="488"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N п/п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Задачи, направленные на достижение цели</w:t>
            </w:r>
          </w:p>
        </w:tc>
        <w:tc>
          <w:tcPr>
            <w:tcW w:w="2660"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Планируемый объем финансирования на решение данной задачи (тыс. руб.)</w:t>
            </w:r>
          </w:p>
        </w:tc>
        <w:tc>
          <w:tcPr>
            <w:tcW w:w="1981" w:type="dxa"/>
            <w:gridSpan w:val="2"/>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Источник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Единица измерения</w:t>
            </w:r>
          </w:p>
        </w:tc>
        <w:tc>
          <w:tcPr>
            <w:tcW w:w="1981"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Отчетный базовый период/Базовое значение показателя (на начало реализации подпрограммы)</w:t>
            </w:r>
          </w:p>
        </w:tc>
        <w:tc>
          <w:tcPr>
            <w:tcW w:w="5920"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center"/>
              <w:rPr>
                <w:sz w:val="22"/>
                <w:szCs w:val="22"/>
              </w:rPr>
            </w:pPr>
            <w:r w:rsidRPr="00E50F97">
              <w:rPr>
                <w:sz w:val="22"/>
                <w:szCs w:val="22"/>
              </w:rPr>
              <w:t>Планируемое значение показателя по годам реализации</w:t>
            </w:r>
          </w:p>
        </w:tc>
      </w:tr>
      <w:tr w:rsidR="00E50F97" w:rsidRPr="00E50F97" w:rsidTr="00705F3E">
        <w:trPr>
          <w:gridAfter w:val="1"/>
          <w:wAfter w:w="13" w:type="dxa"/>
        </w:trPr>
        <w:tc>
          <w:tcPr>
            <w:tcW w:w="48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rPr>
            </w:pPr>
          </w:p>
        </w:tc>
        <w:tc>
          <w:tcPr>
            <w:tcW w:w="15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 xml:space="preserve">Бюджет поселения </w:t>
            </w:r>
          </w:p>
          <w:p w:rsidR="00E50F97" w:rsidRPr="00E50F97" w:rsidRDefault="00E50F97" w:rsidP="00E50F97">
            <w:pPr>
              <w:autoSpaceDE w:val="0"/>
              <w:autoSpaceDN w:val="0"/>
              <w:adjustRightInd w:val="0"/>
              <w:rPr>
                <w:sz w:val="22"/>
                <w:szCs w:val="22"/>
              </w:rPr>
            </w:pPr>
          </w:p>
        </w:tc>
        <w:tc>
          <w:tcPr>
            <w:tcW w:w="10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Другие источники (в разрезе)</w:t>
            </w: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rPr>
            </w:pP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rPr>
            </w:pP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2017 год</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2018 год</w:t>
            </w:r>
          </w:p>
        </w:tc>
        <w:tc>
          <w:tcPr>
            <w:tcW w:w="16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center"/>
              <w:rPr>
                <w:sz w:val="22"/>
                <w:szCs w:val="22"/>
              </w:rPr>
            </w:pPr>
            <w:r w:rsidRPr="00E50F97">
              <w:rPr>
                <w:sz w:val="22"/>
                <w:szCs w:val="22"/>
              </w:rPr>
              <w:t>2019 год</w:t>
            </w:r>
          </w:p>
          <w:p w:rsidR="00E50F97" w:rsidRPr="00E50F97" w:rsidRDefault="00E50F97" w:rsidP="00E50F97">
            <w:pPr>
              <w:autoSpaceDE w:val="0"/>
              <w:autoSpaceDN w:val="0"/>
              <w:adjustRightInd w:val="0"/>
              <w:ind w:firstLine="720"/>
              <w:jc w:val="center"/>
              <w:rPr>
                <w:sz w:val="22"/>
                <w:szCs w:val="22"/>
              </w:rPr>
            </w:pPr>
          </w:p>
          <w:p w:rsidR="00E50F97" w:rsidRPr="00E50F97" w:rsidRDefault="00E50F97" w:rsidP="00E50F97">
            <w:pPr>
              <w:autoSpaceDE w:val="0"/>
              <w:autoSpaceDN w:val="0"/>
              <w:adjustRightInd w:val="0"/>
              <w:ind w:firstLine="720"/>
              <w:jc w:val="center"/>
              <w:rPr>
                <w:sz w:val="22"/>
                <w:szCs w:val="22"/>
              </w:rPr>
            </w:pPr>
          </w:p>
          <w:p w:rsidR="00E50F97" w:rsidRPr="00E50F97" w:rsidRDefault="00E50F97" w:rsidP="00E50F97">
            <w:pPr>
              <w:autoSpaceDE w:val="0"/>
              <w:autoSpaceDN w:val="0"/>
              <w:adjustRightInd w:val="0"/>
              <w:ind w:firstLine="720"/>
              <w:jc w:val="center"/>
              <w:rPr>
                <w:sz w:val="22"/>
                <w:szCs w:val="22"/>
              </w:rPr>
            </w:pPr>
          </w:p>
          <w:p w:rsidR="00E50F97" w:rsidRPr="00E50F97" w:rsidRDefault="00E50F97" w:rsidP="00E50F97">
            <w:pPr>
              <w:autoSpaceDE w:val="0"/>
              <w:autoSpaceDN w:val="0"/>
              <w:adjustRightInd w:val="0"/>
              <w:rPr>
                <w:sz w:val="22"/>
                <w:szCs w:val="22"/>
              </w:rPr>
            </w:pPr>
          </w:p>
        </w:tc>
      </w:tr>
      <w:tr w:rsidR="00E50F97" w:rsidRPr="00E50F97" w:rsidTr="00705F3E">
        <w:trPr>
          <w:gridAfter w:val="1"/>
          <w:wAfter w:w="13" w:type="dxa"/>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2</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4</w:t>
            </w:r>
          </w:p>
        </w:tc>
        <w:tc>
          <w:tcPr>
            <w:tcW w:w="198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5</w:t>
            </w:r>
          </w:p>
        </w:tc>
        <w:tc>
          <w:tcPr>
            <w:tcW w:w="126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6</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7</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8</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9</w:t>
            </w:r>
          </w:p>
        </w:tc>
        <w:tc>
          <w:tcPr>
            <w:tcW w:w="16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center"/>
              <w:rPr>
                <w:sz w:val="22"/>
                <w:szCs w:val="22"/>
              </w:rPr>
            </w:pPr>
          </w:p>
          <w:p w:rsidR="00E50F97" w:rsidRPr="00E50F97" w:rsidRDefault="00E50F97" w:rsidP="00E50F97">
            <w:pPr>
              <w:autoSpaceDE w:val="0"/>
              <w:autoSpaceDN w:val="0"/>
              <w:adjustRightInd w:val="0"/>
              <w:ind w:firstLine="720"/>
              <w:rPr>
                <w:sz w:val="22"/>
                <w:szCs w:val="22"/>
              </w:rPr>
            </w:pPr>
          </w:p>
        </w:tc>
      </w:tr>
      <w:tr w:rsidR="00E50F97" w:rsidRPr="00E50F97" w:rsidTr="00705F3E">
        <w:trPr>
          <w:gridAfter w:val="1"/>
          <w:wAfter w:w="13" w:type="dxa"/>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b/>
                <w:sz w:val="22"/>
                <w:szCs w:val="22"/>
              </w:rPr>
            </w:pPr>
            <w:r w:rsidRPr="00E50F97">
              <w:rPr>
                <w:b/>
                <w:sz w:val="22"/>
                <w:szCs w:val="22"/>
              </w:rPr>
              <w:t>Мероприятие 1 «Уличное освещение сел поселения»</w:t>
            </w:r>
          </w:p>
          <w:p w:rsidR="00E50F97" w:rsidRPr="00E50F97" w:rsidRDefault="00E50F97" w:rsidP="00E50F97">
            <w:pPr>
              <w:autoSpaceDE w:val="0"/>
              <w:autoSpaceDN w:val="0"/>
              <w:adjustRightInd w:val="0"/>
              <w:rPr>
                <w:sz w:val="22"/>
                <w:szCs w:val="22"/>
              </w:rPr>
            </w:pPr>
            <w:r w:rsidRPr="00E50F97">
              <w:rPr>
                <w:sz w:val="22"/>
                <w:szCs w:val="22"/>
              </w:rPr>
              <w:t>Содержание объектов уличного освещения</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237,0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r w:rsidRPr="00E50F97">
              <w:rPr>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85,0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237,0</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w:t>
            </w:r>
          </w:p>
        </w:tc>
      </w:tr>
      <w:tr w:rsidR="00E50F97" w:rsidRPr="00E50F97" w:rsidTr="00705F3E">
        <w:trPr>
          <w:gridAfter w:val="1"/>
          <w:wAfter w:w="13" w:type="dxa"/>
        </w:trPr>
        <w:tc>
          <w:tcPr>
            <w:tcW w:w="488"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lastRenderedPageBreak/>
              <w:t>2.</w:t>
            </w: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 xml:space="preserve">Замена  осветительных приборов </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33,0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8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93,0</w:t>
            </w:r>
          </w:p>
          <w:p w:rsidR="00E50F97" w:rsidRPr="00E50F97" w:rsidRDefault="00E50F97" w:rsidP="00E50F97">
            <w:pPr>
              <w:autoSpaceDE w:val="0"/>
              <w:autoSpaceDN w:val="0"/>
              <w:adjustRightInd w:val="0"/>
              <w:ind w:firstLine="720"/>
              <w:rPr>
                <w:sz w:val="22"/>
                <w:szCs w:val="22"/>
              </w:rPr>
            </w:pP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33,0</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w:t>
            </w:r>
          </w:p>
        </w:tc>
      </w:tr>
      <w:tr w:rsidR="00E50F97" w:rsidRPr="00E50F97" w:rsidTr="00705F3E">
        <w:trPr>
          <w:gridAfter w:val="1"/>
          <w:wAfter w:w="13" w:type="dxa"/>
        </w:trPr>
        <w:tc>
          <w:tcPr>
            <w:tcW w:w="488"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both"/>
              <w:rPr>
                <w:sz w:val="22"/>
                <w:szCs w:val="22"/>
              </w:rPr>
            </w:pP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b/>
                <w:sz w:val="22"/>
                <w:szCs w:val="22"/>
              </w:rPr>
            </w:pPr>
            <w:r w:rsidRPr="00E50F97">
              <w:rPr>
                <w:b/>
                <w:sz w:val="22"/>
                <w:szCs w:val="22"/>
              </w:rPr>
              <w:t>Итого:</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b/>
                <w:sz w:val="22"/>
                <w:szCs w:val="22"/>
              </w:rPr>
            </w:pPr>
            <w:r w:rsidRPr="00E50F97">
              <w:rPr>
                <w:b/>
                <w:sz w:val="22"/>
                <w:szCs w:val="22"/>
              </w:rPr>
              <w:t>270,0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both"/>
              <w:rPr>
                <w:b/>
                <w:sz w:val="22"/>
                <w:szCs w:val="22"/>
              </w:rPr>
            </w:pPr>
            <w:r w:rsidRPr="00E50F97">
              <w:rPr>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b/>
                <w:sz w:val="22"/>
                <w:szCs w:val="22"/>
              </w:rPr>
            </w:pPr>
            <w:r w:rsidRPr="00E50F97">
              <w:rPr>
                <w:b/>
                <w:sz w:val="22"/>
                <w:szCs w:val="22"/>
              </w:rPr>
              <w:t>178,0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270,0</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w:t>
            </w:r>
          </w:p>
        </w:tc>
        <w:tc>
          <w:tcPr>
            <w:tcW w:w="16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w:t>
            </w:r>
          </w:p>
        </w:tc>
      </w:tr>
      <w:tr w:rsidR="00E50F97" w:rsidRPr="00E50F97" w:rsidTr="00705F3E">
        <w:trPr>
          <w:gridAfter w:val="1"/>
          <w:wAfter w:w="13" w:type="dxa"/>
          <w:trHeight w:val="59"/>
        </w:trPr>
        <w:tc>
          <w:tcPr>
            <w:tcW w:w="16416" w:type="dxa"/>
            <w:gridSpan w:val="11"/>
            <w:tcBorders>
              <w:top w:val="single" w:sz="4" w:space="0" w:color="auto"/>
              <w:left w:val="nil"/>
              <w:bottom w:val="single" w:sz="4" w:space="0" w:color="auto"/>
              <w:right w:val="nil"/>
            </w:tcBorders>
            <w:hideMark/>
          </w:tcPr>
          <w:p w:rsidR="00E50F97" w:rsidRPr="00E50F97" w:rsidRDefault="00E50F97" w:rsidP="00E50F97">
            <w:pPr>
              <w:autoSpaceDE w:val="0"/>
              <w:autoSpaceDN w:val="0"/>
              <w:adjustRightInd w:val="0"/>
              <w:rPr>
                <w:b/>
                <w:sz w:val="22"/>
                <w:szCs w:val="22"/>
              </w:rPr>
            </w:pPr>
            <w:r w:rsidRPr="00E50F97">
              <w:rPr>
                <w:b/>
                <w:sz w:val="22"/>
                <w:szCs w:val="22"/>
              </w:rPr>
              <w:t xml:space="preserve">                                                               </w:t>
            </w:r>
          </w:p>
        </w:tc>
      </w:tr>
      <w:tr w:rsidR="00E50F97" w:rsidRPr="00E50F97" w:rsidTr="00705F3E">
        <w:trPr>
          <w:gridAfter w:val="1"/>
          <w:wAfter w:w="13" w:type="dxa"/>
          <w:trHeight w:val="1771"/>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r w:rsidRPr="00E50F97">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b/>
                <w:sz w:val="22"/>
                <w:szCs w:val="22"/>
              </w:rPr>
            </w:pPr>
            <w:r w:rsidRPr="00E50F97">
              <w:rPr>
                <w:b/>
                <w:sz w:val="22"/>
                <w:szCs w:val="22"/>
              </w:rPr>
              <w:t>Мероприятие 2</w:t>
            </w:r>
          </w:p>
          <w:p w:rsidR="00E50F97" w:rsidRPr="00E50F97" w:rsidRDefault="00E50F97" w:rsidP="00E50F97">
            <w:pPr>
              <w:autoSpaceDE w:val="0"/>
              <w:autoSpaceDN w:val="0"/>
              <w:adjustRightInd w:val="0"/>
              <w:rPr>
                <w:b/>
                <w:sz w:val="22"/>
                <w:szCs w:val="22"/>
              </w:rPr>
            </w:pPr>
            <w:r w:rsidRPr="00E50F97">
              <w:rPr>
                <w:b/>
                <w:sz w:val="22"/>
                <w:szCs w:val="22"/>
              </w:rPr>
              <w:t>«Озеленение территории МО Крючковский сельсовет»</w:t>
            </w:r>
          </w:p>
          <w:p w:rsidR="00E50F97" w:rsidRPr="00E50F97" w:rsidRDefault="00E50F97" w:rsidP="00E50F97">
            <w:pPr>
              <w:autoSpaceDE w:val="0"/>
              <w:autoSpaceDN w:val="0"/>
              <w:adjustRightInd w:val="0"/>
              <w:rPr>
                <w:sz w:val="22"/>
                <w:szCs w:val="22"/>
              </w:rPr>
            </w:pPr>
            <w:r w:rsidRPr="00E50F97">
              <w:rPr>
                <w:sz w:val="22"/>
                <w:szCs w:val="22"/>
              </w:rPr>
              <w:t>Формовочная обрезка и удаление аварийных деревьев</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r w:rsidRPr="00E50F97">
              <w:rPr>
                <w:sz w:val="22"/>
                <w:szCs w:val="22"/>
              </w:rPr>
              <w:t>40,0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81" w:type="dxa"/>
            <w:gridSpan w:val="2"/>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pPr>
          </w:p>
          <w:p w:rsidR="00E50F97" w:rsidRPr="00E50F97" w:rsidRDefault="00E50F97" w:rsidP="00E50F97">
            <w:pPr>
              <w:autoSpaceDE w:val="0"/>
              <w:autoSpaceDN w:val="0"/>
              <w:adjustRightInd w:val="0"/>
              <w:jc w:val="cente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pPr>
            <w:r w:rsidRPr="00E50F97">
              <w:rPr>
                <w:sz w:val="22"/>
                <w:szCs w:val="22"/>
              </w:rPr>
              <w:t>Средства бюджета поселения</w:t>
            </w:r>
          </w:p>
        </w:tc>
        <w:tc>
          <w:tcPr>
            <w:tcW w:w="1260"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w:t>
            </w:r>
          </w:p>
        </w:tc>
        <w:tc>
          <w:tcPr>
            <w:tcW w:w="2105"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w:t>
            </w:r>
          </w:p>
        </w:tc>
        <w:tc>
          <w:tcPr>
            <w:tcW w:w="2127"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20,0</w:t>
            </w:r>
          </w:p>
        </w:tc>
        <w:tc>
          <w:tcPr>
            <w:tcW w:w="1688"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20,0</w:t>
            </w:r>
          </w:p>
        </w:tc>
      </w:tr>
      <w:tr w:rsidR="00E50F97" w:rsidRPr="00E50F97" w:rsidTr="00705F3E">
        <w:trPr>
          <w:gridAfter w:val="1"/>
          <w:wAfter w:w="13" w:type="dxa"/>
          <w:trHeight w:val="1518"/>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Содержание и уход за зелеными насаждениями</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80,0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81" w:type="dxa"/>
            <w:gridSpan w:val="2"/>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pPr>
            <w:r w:rsidRPr="00E50F97">
              <w:rPr>
                <w:sz w:val="22"/>
                <w:szCs w:val="22"/>
              </w:rPr>
              <w:t>Средства бюджета поселения</w:t>
            </w:r>
          </w:p>
        </w:tc>
        <w:tc>
          <w:tcPr>
            <w:tcW w:w="1260"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22,6</w:t>
            </w:r>
          </w:p>
        </w:tc>
        <w:tc>
          <w:tcPr>
            <w:tcW w:w="2105"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20,0</w:t>
            </w:r>
          </w:p>
        </w:tc>
        <w:tc>
          <w:tcPr>
            <w:tcW w:w="2127"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30,0</w:t>
            </w:r>
          </w:p>
        </w:tc>
        <w:tc>
          <w:tcPr>
            <w:tcW w:w="1688"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30,0</w:t>
            </w:r>
          </w:p>
        </w:tc>
      </w:tr>
      <w:tr w:rsidR="00E50F97" w:rsidRPr="00E50F97" w:rsidTr="00705F3E">
        <w:trPr>
          <w:gridAfter w:val="1"/>
          <w:wAfter w:w="13" w:type="dxa"/>
        </w:trPr>
        <w:tc>
          <w:tcPr>
            <w:tcW w:w="488"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b/>
                <w:sz w:val="22"/>
                <w:szCs w:val="22"/>
              </w:rPr>
            </w:pPr>
            <w:r w:rsidRPr="00E50F97">
              <w:rPr>
                <w:b/>
                <w:sz w:val="22"/>
                <w:szCs w:val="22"/>
              </w:rPr>
              <w:t>Итого:</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b/>
                <w:sz w:val="22"/>
                <w:szCs w:val="22"/>
              </w:rPr>
            </w:pPr>
            <w:r w:rsidRPr="00E50F97">
              <w:rPr>
                <w:b/>
                <w:sz w:val="22"/>
                <w:szCs w:val="22"/>
              </w:rPr>
              <w:t>120,0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b/>
                <w:sz w:val="22"/>
                <w:szCs w:val="22"/>
              </w:rPr>
            </w:pPr>
          </w:p>
        </w:tc>
        <w:tc>
          <w:tcPr>
            <w:tcW w:w="198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b/>
                <w:sz w:val="22"/>
                <w:szCs w:val="22"/>
              </w:rPr>
            </w:pPr>
            <w:r w:rsidRPr="00E50F97">
              <w:rPr>
                <w:sz w:val="22"/>
                <w:szCs w:val="22"/>
              </w:rPr>
              <w:t>Средства бюджета поселения</w:t>
            </w:r>
          </w:p>
        </w:tc>
        <w:tc>
          <w:tcPr>
            <w:tcW w:w="126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b/>
                <w:sz w:val="22"/>
                <w:szCs w:val="22"/>
              </w:rPr>
            </w:pPr>
            <w:r w:rsidRPr="00E50F97">
              <w:rPr>
                <w:b/>
                <w:sz w:val="22"/>
                <w:szCs w:val="22"/>
              </w:rPr>
              <w:t>22,6</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20,0</w:t>
            </w:r>
          </w:p>
        </w:tc>
        <w:tc>
          <w:tcPr>
            <w:tcW w:w="212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center"/>
              <w:rPr>
                <w:b/>
                <w:sz w:val="22"/>
                <w:szCs w:val="22"/>
              </w:rPr>
            </w:pPr>
            <w:r w:rsidRPr="00E50F97">
              <w:rPr>
                <w:b/>
                <w:sz w:val="22"/>
                <w:szCs w:val="22"/>
              </w:rPr>
              <w:t>50,0</w:t>
            </w:r>
          </w:p>
          <w:p w:rsidR="00E50F97" w:rsidRPr="00E50F97" w:rsidRDefault="00E50F97" w:rsidP="00E50F97">
            <w:pPr>
              <w:autoSpaceDE w:val="0"/>
              <w:autoSpaceDN w:val="0"/>
              <w:adjustRightInd w:val="0"/>
              <w:ind w:firstLine="720"/>
              <w:jc w:val="center"/>
              <w:rPr>
                <w:b/>
                <w:sz w:val="22"/>
                <w:szCs w:val="22"/>
              </w:rPr>
            </w:pPr>
          </w:p>
        </w:tc>
        <w:tc>
          <w:tcPr>
            <w:tcW w:w="16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b/>
                <w:sz w:val="22"/>
                <w:szCs w:val="22"/>
              </w:rPr>
              <w:t>50,0</w:t>
            </w:r>
          </w:p>
        </w:tc>
      </w:tr>
      <w:tr w:rsidR="00E50F97" w:rsidRPr="00E50F97" w:rsidTr="00705F3E">
        <w:trPr>
          <w:gridAfter w:val="1"/>
          <w:wAfter w:w="13" w:type="dxa"/>
        </w:trPr>
        <w:tc>
          <w:tcPr>
            <w:tcW w:w="16416" w:type="dxa"/>
            <w:gridSpan w:val="11"/>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b/>
                <w:sz w:val="22"/>
                <w:szCs w:val="22"/>
              </w:rPr>
            </w:pPr>
            <w:r w:rsidRPr="00E50F97">
              <w:rPr>
                <w:b/>
                <w:sz w:val="22"/>
                <w:szCs w:val="22"/>
              </w:rPr>
              <w:t>Мероприятие 3</w:t>
            </w:r>
          </w:p>
          <w:p w:rsidR="00E50F97" w:rsidRPr="00E50F97" w:rsidRDefault="00E50F97" w:rsidP="00E50F97">
            <w:pPr>
              <w:autoSpaceDE w:val="0"/>
              <w:autoSpaceDN w:val="0"/>
              <w:adjustRightInd w:val="0"/>
              <w:ind w:firstLine="720"/>
              <w:rPr>
                <w:b/>
                <w:sz w:val="22"/>
                <w:szCs w:val="22"/>
              </w:rPr>
            </w:pPr>
            <w:r w:rsidRPr="00E50F97">
              <w:rPr>
                <w:b/>
                <w:sz w:val="22"/>
                <w:szCs w:val="22"/>
              </w:rPr>
              <w:t>«Содержание и текущий</w:t>
            </w:r>
          </w:p>
          <w:p w:rsidR="00E50F97" w:rsidRPr="00E50F97" w:rsidRDefault="00E50F97" w:rsidP="00E50F97">
            <w:pPr>
              <w:autoSpaceDE w:val="0"/>
              <w:autoSpaceDN w:val="0"/>
              <w:adjustRightInd w:val="0"/>
              <w:ind w:firstLine="720"/>
              <w:rPr>
                <w:b/>
                <w:sz w:val="22"/>
                <w:szCs w:val="22"/>
              </w:rPr>
            </w:pPr>
            <w:r w:rsidRPr="00E50F97">
              <w:rPr>
                <w:b/>
                <w:sz w:val="22"/>
                <w:szCs w:val="22"/>
              </w:rPr>
              <w:t>ремонт мест захоронения»</w:t>
            </w:r>
          </w:p>
        </w:tc>
      </w:tr>
      <w:tr w:rsidR="00E50F97" w:rsidRPr="00E50F97" w:rsidTr="00705F3E">
        <w:trPr>
          <w:gridAfter w:val="1"/>
          <w:wAfter w:w="13" w:type="dxa"/>
          <w:trHeight w:val="1311"/>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lastRenderedPageBreak/>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Содержание и текущий ремонт мест захоронения</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rPr>
            </w:pPr>
            <w:r w:rsidRPr="00E50F97">
              <w:rPr>
                <w:sz w:val="22"/>
                <w:szCs w:val="22"/>
              </w:rPr>
              <w:t>200,0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center"/>
              <w:rPr>
                <w:sz w:val="22"/>
                <w:szCs w:val="22"/>
              </w:rPr>
            </w:pPr>
          </w:p>
        </w:tc>
        <w:tc>
          <w:tcPr>
            <w:tcW w:w="1939"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pPr>
            <w:r w:rsidRPr="00E50F97">
              <w:rPr>
                <w:sz w:val="22"/>
                <w:szCs w:val="22"/>
              </w:rPr>
              <w:t>Средства бюджета поселения</w:t>
            </w:r>
          </w:p>
        </w:tc>
        <w:tc>
          <w:tcPr>
            <w:tcW w:w="1302" w:type="dxa"/>
            <w:gridSpan w:val="2"/>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тыс.руб.</w:t>
            </w:r>
          </w:p>
        </w:tc>
        <w:tc>
          <w:tcPr>
            <w:tcW w:w="1981" w:type="dxa"/>
            <w:tcBorders>
              <w:top w:val="single" w:sz="4" w:space="0" w:color="auto"/>
              <w:left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r w:rsidRPr="00E50F97">
              <w:rPr>
                <w:sz w:val="22"/>
                <w:szCs w:val="22"/>
              </w:rPr>
              <w:t>5,0</w:t>
            </w:r>
          </w:p>
        </w:tc>
        <w:tc>
          <w:tcPr>
            <w:tcW w:w="2105"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w:t>
            </w:r>
          </w:p>
        </w:tc>
        <w:tc>
          <w:tcPr>
            <w:tcW w:w="2127"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100,0</w:t>
            </w:r>
          </w:p>
        </w:tc>
        <w:tc>
          <w:tcPr>
            <w:tcW w:w="1688"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100,0</w:t>
            </w:r>
          </w:p>
        </w:tc>
      </w:tr>
      <w:tr w:rsidR="00E50F97" w:rsidRPr="00E50F97" w:rsidTr="00705F3E">
        <w:trPr>
          <w:gridAfter w:val="1"/>
          <w:wAfter w:w="13" w:type="dxa"/>
          <w:trHeight w:val="1012"/>
        </w:trPr>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p>
          <w:p w:rsidR="00E50F97" w:rsidRPr="00E50F97" w:rsidRDefault="00E50F97" w:rsidP="00E50F97">
            <w:pPr>
              <w:autoSpaceDE w:val="0"/>
              <w:autoSpaceDN w:val="0"/>
              <w:adjustRightInd w:val="0"/>
              <w:jc w:val="both"/>
              <w:rPr>
                <w:sz w:val="22"/>
                <w:szCs w:val="22"/>
              </w:rPr>
            </w:pPr>
            <w:r w:rsidRPr="00E50F97">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b/>
                <w:sz w:val="22"/>
                <w:szCs w:val="22"/>
              </w:rPr>
            </w:pPr>
            <w:r w:rsidRPr="00E50F97">
              <w:rPr>
                <w:b/>
                <w:sz w:val="22"/>
                <w:szCs w:val="22"/>
              </w:rPr>
              <w:t>Мероприятие 4</w:t>
            </w:r>
          </w:p>
          <w:p w:rsidR="00E50F97" w:rsidRPr="00E50F97" w:rsidRDefault="00E50F97" w:rsidP="00E50F97">
            <w:pPr>
              <w:autoSpaceDE w:val="0"/>
              <w:autoSpaceDN w:val="0"/>
              <w:adjustRightInd w:val="0"/>
              <w:rPr>
                <w:b/>
                <w:sz w:val="22"/>
                <w:szCs w:val="22"/>
              </w:rPr>
            </w:pPr>
            <w:r w:rsidRPr="00E50F97">
              <w:rPr>
                <w:b/>
                <w:sz w:val="22"/>
                <w:szCs w:val="22"/>
              </w:rPr>
              <w:t>«Прочие мероприятия по благоустройству территории МО Крючковский сельсовет»</w:t>
            </w:r>
          </w:p>
          <w:p w:rsidR="00E50F97" w:rsidRPr="00E50F97" w:rsidRDefault="00E50F97" w:rsidP="00E50F97">
            <w:pPr>
              <w:autoSpaceDE w:val="0"/>
              <w:autoSpaceDN w:val="0"/>
              <w:adjustRightInd w:val="0"/>
              <w:rPr>
                <w:sz w:val="22"/>
                <w:szCs w:val="22"/>
              </w:rPr>
            </w:pPr>
            <w:r w:rsidRPr="00E50F97">
              <w:rPr>
                <w:sz w:val="22"/>
                <w:szCs w:val="22"/>
              </w:rPr>
              <w:t>Обваловка свалок</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r w:rsidRPr="00E50F97">
              <w:rPr>
                <w:sz w:val="22"/>
                <w:szCs w:val="22"/>
              </w:rPr>
              <w:t>1000,8</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pPr>
            <w:r w:rsidRPr="00E50F97">
              <w:rPr>
                <w:sz w:val="22"/>
                <w:szCs w:val="22"/>
              </w:rPr>
              <w:t>Средства бюджета поселения</w:t>
            </w:r>
          </w:p>
        </w:tc>
        <w:tc>
          <w:tcPr>
            <w:tcW w:w="1302" w:type="dxa"/>
            <w:gridSpan w:val="2"/>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127,0</w:t>
            </w:r>
          </w:p>
        </w:tc>
        <w:tc>
          <w:tcPr>
            <w:tcW w:w="2105"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293,8</w:t>
            </w:r>
          </w:p>
        </w:tc>
        <w:tc>
          <w:tcPr>
            <w:tcW w:w="2127"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357,5</w:t>
            </w:r>
          </w:p>
        </w:tc>
        <w:tc>
          <w:tcPr>
            <w:tcW w:w="1688" w:type="dxa"/>
            <w:tcBorders>
              <w:top w:val="single" w:sz="4" w:space="0" w:color="auto"/>
              <w:left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349,5</w:t>
            </w:r>
          </w:p>
          <w:p w:rsidR="00E50F97" w:rsidRPr="00E50F97" w:rsidRDefault="00E50F97" w:rsidP="00E50F97">
            <w:pPr>
              <w:autoSpaceDE w:val="0"/>
              <w:autoSpaceDN w:val="0"/>
              <w:adjustRightInd w:val="0"/>
              <w:ind w:firstLine="720"/>
              <w:rPr>
                <w:sz w:val="22"/>
                <w:szCs w:val="22"/>
              </w:rPr>
            </w:pPr>
          </w:p>
        </w:tc>
      </w:tr>
      <w:tr w:rsidR="00E50F97" w:rsidRPr="00E50F97" w:rsidTr="00705F3E">
        <w:trPr>
          <w:gridAfter w:val="1"/>
          <w:wAfter w:w="13" w:type="dxa"/>
        </w:trPr>
        <w:tc>
          <w:tcPr>
            <w:tcW w:w="488"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t>2</w:t>
            </w: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 xml:space="preserve">Ликвидация  несанкционированных свалок бытового мусора </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320,0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center"/>
              <w:rPr>
                <w:sz w:val="22"/>
                <w:szCs w:val="22"/>
              </w:rPr>
            </w:pPr>
            <w:r w:rsidRPr="00E50F97">
              <w:rPr>
                <w:sz w:val="22"/>
                <w:szCs w:val="22"/>
              </w:rPr>
              <w:t>24,0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160,0</w:t>
            </w:r>
          </w:p>
        </w:tc>
        <w:tc>
          <w:tcPr>
            <w:tcW w:w="16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r w:rsidRPr="00E50F97">
              <w:rPr>
                <w:sz w:val="22"/>
                <w:szCs w:val="22"/>
              </w:rPr>
              <w:t>160,0</w:t>
            </w:r>
          </w:p>
        </w:tc>
      </w:tr>
      <w:tr w:rsidR="00E50F97" w:rsidRPr="00E50F97" w:rsidTr="00705F3E">
        <w:trPr>
          <w:gridAfter w:val="1"/>
          <w:wAfter w:w="13" w:type="dxa"/>
          <w:trHeight w:val="1134"/>
        </w:trPr>
        <w:tc>
          <w:tcPr>
            <w:tcW w:w="4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both"/>
              <w:rPr>
                <w:sz w:val="22"/>
                <w:szCs w:val="22"/>
              </w:rPr>
            </w:pPr>
            <w:r w:rsidRPr="00E50F97">
              <w:rPr>
                <w:sz w:val="22"/>
                <w:szCs w:val="22"/>
              </w:rPr>
              <w:t>3.</w:t>
            </w:r>
          </w:p>
          <w:p w:rsidR="00E50F97" w:rsidRPr="00E50F97" w:rsidRDefault="00E50F97" w:rsidP="00E50F97">
            <w:pPr>
              <w:autoSpaceDE w:val="0"/>
              <w:autoSpaceDN w:val="0"/>
              <w:adjustRightInd w:val="0"/>
              <w:ind w:firstLine="720"/>
              <w:jc w:val="both"/>
              <w:rPr>
                <w:sz w:val="22"/>
                <w:szCs w:val="22"/>
              </w:rPr>
            </w:pPr>
          </w:p>
          <w:p w:rsidR="00E50F97" w:rsidRPr="00E50F97" w:rsidRDefault="00E50F97" w:rsidP="00E50F97">
            <w:pPr>
              <w:autoSpaceDE w:val="0"/>
              <w:autoSpaceDN w:val="0"/>
              <w:adjustRightInd w:val="0"/>
              <w:ind w:firstLine="720"/>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Санитарная очистка территории в сельских населенных пунктах</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383,0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16,0</w:t>
            </w:r>
          </w:p>
        </w:tc>
        <w:tc>
          <w:tcPr>
            <w:tcW w:w="2105"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17</w:t>
            </w:r>
          </w:p>
        </w:tc>
        <w:tc>
          <w:tcPr>
            <w:tcW w:w="2127"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218,0</w:t>
            </w:r>
          </w:p>
        </w:tc>
        <w:tc>
          <w:tcPr>
            <w:tcW w:w="16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148,0</w:t>
            </w:r>
          </w:p>
        </w:tc>
      </w:tr>
      <w:tr w:rsidR="00E50F97" w:rsidRPr="00E50F97" w:rsidTr="00705F3E">
        <w:trPr>
          <w:trHeight w:val="1047"/>
        </w:trPr>
        <w:tc>
          <w:tcPr>
            <w:tcW w:w="488"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sz w:val="22"/>
                <w:szCs w:val="22"/>
              </w:rPr>
            </w:pPr>
            <w:r w:rsidRPr="00E50F97">
              <w:rPr>
                <w:sz w:val="22"/>
                <w:szCs w:val="22"/>
              </w:rPr>
              <w:t>4</w:t>
            </w: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Содержание и текущий ремонт памятников Воинской славы</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350,0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49,0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50,0</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150,0</w:t>
            </w:r>
          </w:p>
        </w:tc>
        <w:tc>
          <w:tcPr>
            <w:tcW w:w="170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150,0</w:t>
            </w:r>
          </w:p>
        </w:tc>
      </w:tr>
      <w:tr w:rsidR="00E50F97" w:rsidRPr="00E50F97" w:rsidTr="00705F3E">
        <w:trPr>
          <w:trHeight w:val="295"/>
        </w:trPr>
        <w:tc>
          <w:tcPr>
            <w:tcW w:w="488"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55</w:t>
            </w:r>
          </w:p>
        </w:tc>
        <w:tc>
          <w:tcPr>
            <w:tcW w:w="2126"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Установка урн, скамеек, лавочек</w:t>
            </w:r>
          </w:p>
        </w:tc>
        <w:tc>
          <w:tcPr>
            <w:tcW w:w="1580" w:type="dxa"/>
            <w:tcBorders>
              <w:top w:val="nil"/>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20,0</w:t>
            </w:r>
          </w:p>
        </w:tc>
        <w:tc>
          <w:tcPr>
            <w:tcW w:w="1080" w:type="dxa"/>
            <w:tcBorders>
              <w:top w:val="nil"/>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r w:rsidRPr="00E50F97">
              <w:rPr>
                <w:sz w:val="22"/>
                <w:szCs w:val="22"/>
              </w:rPr>
              <w:t>-</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10,0</w:t>
            </w:r>
          </w:p>
        </w:tc>
      </w:tr>
      <w:tr w:rsidR="00E50F97" w:rsidRPr="00E50F97" w:rsidTr="00705F3E">
        <w:tc>
          <w:tcPr>
            <w:tcW w:w="488"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6</w:t>
            </w:r>
          </w:p>
        </w:tc>
        <w:tc>
          <w:tcPr>
            <w:tcW w:w="2126"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 xml:space="preserve">Регулирование численности </w:t>
            </w:r>
            <w:r w:rsidRPr="00E50F97">
              <w:rPr>
                <w:sz w:val="22"/>
                <w:szCs w:val="22"/>
              </w:rPr>
              <w:lastRenderedPageBreak/>
              <w:t>безнадзорных животных</w:t>
            </w:r>
          </w:p>
        </w:tc>
        <w:tc>
          <w:tcPr>
            <w:tcW w:w="1580"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lastRenderedPageBreak/>
              <w:t>60,0</w:t>
            </w:r>
          </w:p>
        </w:tc>
        <w:tc>
          <w:tcPr>
            <w:tcW w:w="1080" w:type="dxa"/>
            <w:tcBorders>
              <w:top w:val="single" w:sz="4" w:space="0" w:color="auto"/>
              <w:left w:val="single" w:sz="4" w:space="0" w:color="auto"/>
              <w:bottom w:val="nil"/>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11,2</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30,0</w:t>
            </w:r>
          </w:p>
        </w:tc>
        <w:tc>
          <w:tcPr>
            <w:tcW w:w="170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r w:rsidRPr="00E50F97">
              <w:rPr>
                <w:sz w:val="22"/>
                <w:szCs w:val="22"/>
              </w:rPr>
              <w:t>30,0</w:t>
            </w: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ind w:firstLine="720"/>
              <w:jc w:val="center"/>
              <w:rPr>
                <w:sz w:val="22"/>
                <w:szCs w:val="22"/>
              </w:rPr>
            </w:pPr>
          </w:p>
        </w:tc>
      </w:tr>
      <w:tr w:rsidR="00E50F97" w:rsidRPr="00E50F97" w:rsidTr="00705F3E">
        <w:tc>
          <w:tcPr>
            <w:tcW w:w="488"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lastRenderedPageBreak/>
              <w:t>7</w:t>
            </w:r>
          </w:p>
        </w:tc>
        <w:tc>
          <w:tcPr>
            <w:tcW w:w="2126"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Приобретение хозяйственного инвентаря и инструментов</w:t>
            </w:r>
          </w:p>
        </w:tc>
        <w:tc>
          <w:tcPr>
            <w:tcW w:w="1580"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ind w:firstLine="720"/>
              <w:jc w:val="both"/>
              <w:rPr>
                <w:sz w:val="22"/>
                <w:szCs w:val="22"/>
              </w:rPr>
            </w:pPr>
            <w:r w:rsidRPr="00E50F97">
              <w:rPr>
                <w:sz w:val="22"/>
                <w:szCs w:val="22"/>
              </w:rPr>
              <w:t>112,2</w:t>
            </w:r>
          </w:p>
        </w:tc>
        <w:tc>
          <w:tcPr>
            <w:tcW w:w="1080" w:type="dxa"/>
            <w:tcBorders>
              <w:top w:val="single" w:sz="4" w:space="0" w:color="auto"/>
              <w:left w:val="single" w:sz="4" w:space="0" w:color="auto"/>
              <w:bottom w:val="nil"/>
              <w:right w:val="single" w:sz="4" w:space="0" w:color="auto"/>
            </w:tcBorders>
          </w:tcPr>
          <w:p w:rsidR="00E50F97" w:rsidRPr="00E50F97" w:rsidRDefault="00E50F97" w:rsidP="00E50F97">
            <w:pPr>
              <w:autoSpaceDE w:val="0"/>
              <w:autoSpaceDN w:val="0"/>
              <w:adjustRightInd w:val="0"/>
              <w:ind w:firstLine="720"/>
              <w:jc w:val="both"/>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22,0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12,2</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50,0</w:t>
            </w:r>
          </w:p>
        </w:tc>
        <w:tc>
          <w:tcPr>
            <w:tcW w:w="170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center"/>
              <w:rPr>
                <w:sz w:val="22"/>
                <w:szCs w:val="22"/>
              </w:rPr>
            </w:pPr>
            <w:r w:rsidRPr="00E50F97">
              <w:rPr>
                <w:sz w:val="22"/>
                <w:szCs w:val="22"/>
              </w:rPr>
              <w:t>50,0</w:t>
            </w:r>
          </w:p>
        </w:tc>
      </w:tr>
      <w:tr w:rsidR="00E50F97" w:rsidRPr="00E50F97" w:rsidTr="00705F3E">
        <w:tc>
          <w:tcPr>
            <w:tcW w:w="488"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8</w:t>
            </w:r>
          </w:p>
        </w:tc>
        <w:tc>
          <w:tcPr>
            <w:tcW w:w="2126"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Приобретение и установка детских площадок</w:t>
            </w:r>
          </w:p>
        </w:tc>
        <w:tc>
          <w:tcPr>
            <w:tcW w:w="1580" w:type="dxa"/>
            <w:tcBorders>
              <w:top w:val="single" w:sz="4" w:space="0" w:color="auto"/>
              <w:left w:val="single" w:sz="4" w:space="0" w:color="auto"/>
              <w:bottom w:val="nil"/>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200,0</w:t>
            </w:r>
          </w:p>
        </w:tc>
        <w:tc>
          <w:tcPr>
            <w:tcW w:w="1080" w:type="dxa"/>
            <w:tcBorders>
              <w:top w:val="single" w:sz="4" w:space="0" w:color="auto"/>
              <w:left w:val="single" w:sz="4" w:space="0" w:color="auto"/>
              <w:bottom w:val="nil"/>
              <w:right w:val="single" w:sz="4" w:space="0" w:color="auto"/>
            </w:tcBorders>
          </w:tcPr>
          <w:p w:rsidR="00E50F97" w:rsidRPr="00E50F97" w:rsidRDefault="00E50F97" w:rsidP="00E50F97">
            <w:pPr>
              <w:autoSpaceDE w:val="0"/>
              <w:autoSpaceDN w:val="0"/>
              <w:adjustRightInd w:val="0"/>
              <w:ind w:firstLine="720"/>
              <w:rPr>
                <w:sz w:val="22"/>
                <w:szCs w:val="22"/>
              </w:rPr>
            </w:pPr>
          </w:p>
        </w:tc>
        <w:tc>
          <w:tcPr>
            <w:tcW w:w="19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r w:rsidRPr="00E50F97">
              <w:rPr>
                <w:sz w:val="22"/>
                <w:szCs w:val="22"/>
              </w:rPr>
              <w:t>-</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w:t>
            </w:r>
          </w:p>
          <w:p w:rsidR="00E50F97" w:rsidRPr="00E50F97" w:rsidRDefault="00E50F97" w:rsidP="00E50F97">
            <w:pPr>
              <w:spacing w:after="200" w:line="276" w:lineRule="auto"/>
              <w:jc w:val="center"/>
              <w:rPr>
                <w:rFonts w:ascii="Calibri" w:hAnsi="Calibri"/>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r w:rsidRPr="00E50F97">
              <w:rPr>
                <w:sz w:val="22"/>
                <w:szCs w:val="22"/>
              </w:rPr>
              <w:t>300,0</w:t>
            </w:r>
          </w:p>
        </w:tc>
        <w:tc>
          <w:tcPr>
            <w:tcW w:w="170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jc w:val="center"/>
              <w:rPr>
                <w:sz w:val="22"/>
                <w:szCs w:val="22"/>
              </w:rPr>
            </w:pPr>
            <w:r w:rsidRPr="00E50F97">
              <w:rPr>
                <w:sz w:val="22"/>
                <w:szCs w:val="22"/>
              </w:rPr>
              <w:t>300,0</w:t>
            </w:r>
          </w:p>
        </w:tc>
      </w:tr>
      <w:tr w:rsidR="00E50F97" w:rsidRPr="00E50F97" w:rsidTr="00705F3E">
        <w:tc>
          <w:tcPr>
            <w:tcW w:w="4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b/>
                <w:sz w:val="22"/>
                <w:szCs w:val="22"/>
              </w:rPr>
            </w:pPr>
            <w:r w:rsidRPr="00E50F97">
              <w:rPr>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b/>
                <w:sz w:val="22"/>
                <w:szCs w:val="22"/>
              </w:rPr>
            </w:pPr>
            <w:r w:rsidRPr="00E50F97">
              <w:rPr>
                <w:b/>
                <w:sz w:val="22"/>
                <w:szCs w:val="22"/>
              </w:rPr>
              <w:t>2836,0</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b/>
                <w:sz w:val="22"/>
                <w:szCs w:val="22"/>
              </w:rPr>
            </w:pPr>
          </w:p>
        </w:tc>
        <w:tc>
          <w:tcPr>
            <w:tcW w:w="193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b/>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rPr>
            </w:pPr>
            <w:r w:rsidRPr="00E50F97">
              <w:rPr>
                <w:b/>
                <w:sz w:val="22"/>
                <w:szCs w:val="22"/>
              </w:rPr>
              <w:t>249,2</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373,0</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rPr>
            </w:pPr>
            <w:r w:rsidRPr="00E50F97">
              <w:rPr>
                <w:b/>
                <w:sz w:val="22"/>
                <w:szCs w:val="22"/>
              </w:rPr>
              <w:t>1265,5</w:t>
            </w:r>
          </w:p>
        </w:tc>
        <w:tc>
          <w:tcPr>
            <w:tcW w:w="170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1197,5</w:t>
            </w:r>
          </w:p>
        </w:tc>
      </w:tr>
      <w:tr w:rsidR="00E50F97" w:rsidRPr="00E50F97" w:rsidTr="00705F3E">
        <w:tc>
          <w:tcPr>
            <w:tcW w:w="48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rFonts w:cs="Arial"/>
                <w:b/>
                <w:sz w:val="22"/>
                <w:szCs w:val="22"/>
              </w:rPr>
            </w:pPr>
            <w:r w:rsidRPr="00E50F97">
              <w:rPr>
                <w:rFonts w:cs="Arial"/>
                <w:b/>
                <w:sz w:val="22"/>
                <w:szCs w:val="22"/>
              </w:rPr>
              <w:t>Мероприятие 5</w:t>
            </w:r>
          </w:p>
          <w:p w:rsidR="00E50F97" w:rsidRPr="00E50F97" w:rsidRDefault="00E50F97" w:rsidP="00E50F97">
            <w:pPr>
              <w:autoSpaceDE w:val="0"/>
              <w:autoSpaceDN w:val="0"/>
              <w:adjustRightInd w:val="0"/>
              <w:jc w:val="both"/>
              <w:rPr>
                <w:rFonts w:cs="Arial"/>
                <w:b/>
                <w:sz w:val="22"/>
                <w:szCs w:val="22"/>
              </w:rPr>
            </w:pPr>
            <w:r w:rsidRPr="00E50F97">
              <w:rPr>
                <w:rFonts w:cs="Arial"/>
                <w:b/>
                <w:sz w:val="22"/>
                <w:szCs w:val="22"/>
              </w:rPr>
              <w:t>«Мероприятия в области жилищного хозяйства»</w:t>
            </w:r>
          </w:p>
          <w:p w:rsidR="00E50F97" w:rsidRPr="00E50F97" w:rsidRDefault="00E50F97" w:rsidP="00E50F97">
            <w:pPr>
              <w:autoSpaceDE w:val="0"/>
              <w:autoSpaceDN w:val="0"/>
              <w:adjustRightInd w:val="0"/>
              <w:jc w:val="both"/>
              <w:rPr>
                <w:b/>
                <w:sz w:val="22"/>
                <w:szCs w:val="22"/>
              </w:rPr>
            </w:pPr>
            <w:r w:rsidRPr="00E50F97">
              <w:rPr>
                <w:rFonts w:cs="Arial"/>
                <w:sz w:val="22"/>
                <w:szCs w:val="22"/>
              </w:rPr>
              <w:t>Содержание муниципального жилищного фонда, в том числе капитальный ремонт муниципального жилищного фонда</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p>
          <w:p w:rsidR="00E50F97" w:rsidRPr="00E50F97" w:rsidRDefault="00E50F97" w:rsidP="00E50F97">
            <w:pPr>
              <w:autoSpaceDE w:val="0"/>
              <w:autoSpaceDN w:val="0"/>
              <w:adjustRightInd w:val="0"/>
              <w:ind w:firstLine="720"/>
              <w:rPr>
                <w:sz w:val="22"/>
                <w:szCs w:val="22"/>
              </w:rPr>
            </w:pPr>
            <w:r w:rsidRPr="00E50F97">
              <w:rPr>
                <w:sz w:val="22"/>
                <w:szCs w:val="22"/>
              </w:rPr>
              <w:t>232,3</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sz w:val="22"/>
                <w:szCs w:val="22"/>
              </w:rPr>
            </w:pPr>
          </w:p>
        </w:tc>
        <w:tc>
          <w:tcPr>
            <w:tcW w:w="193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p>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r w:rsidRPr="00E50F97">
              <w:rPr>
                <w:sz w:val="22"/>
                <w:szCs w:val="22"/>
              </w:rPr>
              <w:t>77,9</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132,3</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p>
          <w:p w:rsidR="00E50F97" w:rsidRPr="00E50F97" w:rsidRDefault="00E50F97" w:rsidP="00E50F97">
            <w:pPr>
              <w:jc w:val="center"/>
              <w:rPr>
                <w:sz w:val="22"/>
                <w:szCs w:val="22"/>
              </w:rPr>
            </w:pPr>
            <w:r w:rsidRPr="00E50F97">
              <w:rPr>
                <w:sz w:val="22"/>
                <w:szCs w:val="22"/>
              </w:rPr>
              <w:t>50,0</w:t>
            </w:r>
          </w:p>
        </w:tc>
        <w:tc>
          <w:tcPr>
            <w:tcW w:w="170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r w:rsidRPr="00E50F97">
              <w:rPr>
                <w:sz w:val="22"/>
                <w:szCs w:val="22"/>
              </w:rPr>
              <w:t>50,0</w:t>
            </w: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jc w:val="center"/>
              <w:rPr>
                <w:sz w:val="22"/>
                <w:szCs w:val="22"/>
              </w:rPr>
            </w:pPr>
          </w:p>
          <w:p w:rsidR="00E50F97" w:rsidRPr="00E50F97" w:rsidRDefault="00E50F97" w:rsidP="00E50F97">
            <w:pPr>
              <w:autoSpaceDE w:val="0"/>
              <w:autoSpaceDN w:val="0"/>
              <w:adjustRightInd w:val="0"/>
              <w:ind w:firstLine="720"/>
              <w:jc w:val="center"/>
              <w:rPr>
                <w:b/>
                <w:sz w:val="22"/>
                <w:szCs w:val="22"/>
              </w:rPr>
            </w:pPr>
          </w:p>
        </w:tc>
      </w:tr>
      <w:tr w:rsidR="00E50F97" w:rsidRPr="00E50F97" w:rsidTr="00705F3E">
        <w:tc>
          <w:tcPr>
            <w:tcW w:w="4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b/>
                <w:sz w:val="22"/>
                <w:szCs w:val="22"/>
              </w:rPr>
            </w:pPr>
            <w:r w:rsidRPr="00E50F97">
              <w:rPr>
                <w:b/>
                <w:sz w:val="22"/>
                <w:szCs w:val="22"/>
              </w:rPr>
              <w:t>Итого:</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ind w:firstLine="720"/>
              <w:rPr>
                <w:b/>
                <w:sz w:val="22"/>
                <w:szCs w:val="22"/>
              </w:rPr>
            </w:pPr>
            <w:r w:rsidRPr="00E50F97">
              <w:rPr>
                <w:b/>
                <w:sz w:val="22"/>
                <w:szCs w:val="22"/>
              </w:rPr>
              <w:t>232,3</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b/>
                <w:sz w:val="22"/>
                <w:szCs w:val="22"/>
              </w:rPr>
            </w:pPr>
          </w:p>
        </w:tc>
        <w:tc>
          <w:tcPr>
            <w:tcW w:w="193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b/>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b/>
                <w:sz w:val="22"/>
                <w:szCs w:val="22"/>
              </w:rPr>
            </w:pPr>
            <w:r w:rsidRPr="00E50F97">
              <w:rPr>
                <w:b/>
                <w:sz w:val="22"/>
                <w:szCs w:val="22"/>
              </w:rPr>
              <w:t>150,0</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rPr>
            </w:pPr>
            <w:r w:rsidRPr="00E50F97">
              <w:rPr>
                <w:b/>
              </w:rPr>
              <w:t>132,3</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rPr>
            </w:pPr>
            <w:r w:rsidRPr="00E50F97">
              <w:rPr>
                <w:b/>
              </w:rPr>
              <w:t>50,0</w:t>
            </w:r>
          </w:p>
        </w:tc>
        <w:tc>
          <w:tcPr>
            <w:tcW w:w="1701"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rPr>
            </w:pPr>
            <w:r w:rsidRPr="00E50F97">
              <w:rPr>
                <w:b/>
              </w:rPr>
              <w:t>50,0</w:t>
            </w:r>
          </w:p>
        </w:tc>
      </w:tr>
      <w:tr w:rsidR="00E50F97" w:rsidRPr="00E50F97" w:rsidTr="00705F3E">
        <w:tc>
          <w:tcPr>
            <w:tcW w:w="48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both"/>
              <w:rPr>
                <w:b/>
                <w:sz w:val="22"/>
                <w:szCs w:val="22"/>
              </w:rPr>
            </w:pPr>
            <w:r w:rsidRPr="00E50F97">
              <w:rPr>
                <w:b/>
                <w:sz w:val="22"/>
                <w:szCs w:val="22"/>
              </w:rPr>
              <w:t>ВСЕГО</w:t>
            </w:r>
          </w:p>
        </w:tc>
        <w:tc>
          <w:tcPr>
            <w:tcW w:w="1580"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left="720"/>
              <w:contextualSpacing/>
              <w:rPr>
                <w:b/>
                <w:sz w:val="22"/>
                <w:szCs w:val="22"/>
                <w:lang w:eastAsia="en-US"/>
              </w:rPr>
            </w:pPr>
            <w:r w:rsidRPr="00E50F97">
              <w:rPr>
                <w:b/>
                <w:sz w:val="22"/>
                <w:szCs w:val="22"/>
                <w:lang w:eastAsia="en-US"/>
              </w:rPr>
              <w:t>3557,8</w:t>
            </w:r>
          </w:p>
        </w:tc>
        <w:tc>
          <w:tcPr>
            <w:tcW w:w="1080"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ind w:firstLine="720"/>
              <w:rPr>
                <w:b/>
                <w:sz w:val="22"/>
                <w:szCs w:val="22"/>
              </w:rPr>
            </w:pPr>
          </w:p>
        </w:tc>
        <w:tc>
          <w:tcPr>
            <w:tcW w:w="193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b/>
                <w:sz w:val="22"/>
                <w:szCs w:val="22"/>
              </w:rPr>
            </w:pPr>
            <w:r w:rsidRPr="00E50F97">
              <w:rPr>
                <w:sz w:val="22"/>
                <w:szCs w:val="22"/>
              </w:rPr>
              <w:t>Средства бюджета поселения</w:t>
            </w:r>
          </w:p>
        </w:tc>
        <w:tc>
          <w:tcPr>
            <w:tcW w:w="1302"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rPr>
                <w:sz w:val="22"/>
                <w:szCs w:val="22"/>
              </w:rPr>
            </w:pPr>
            <w:r w:rsidRPr="00E50F97">
              <w:rPr>
                <w:sz w:val="22"/>
                <w:szCs w:val="22"/>
              </w:rPr>
              <w:t>тыс.руб.</w:t>
            </w:r>
          </w:p>
        </w:tc>
        <w:tc>
          <w:tcPr>
            <w:tcW w:w="198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ind w:left="720"/>
              <w:contextualSpacing/>
              <w:rPr>
                <w:b/>
                <w:lang w:eastAsia="en-US"/>
              </w:rPr>
            </w:pPr>
            <w:r w:rsidRPr="00E50F97">
              <w:rPr>
                <w:b/>
                <w:lang w:eastAsia="en-US"/>
              </w:rPr>
              <w:t>532,7</w:t>
            </w:r>
          </w:p>
        </w:tc>
        <w:tc>
          <w:tcPr>
            <w:tcW w:w="210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jc w:val="center"/>
              <w:rPr>
                <w:b/>
                <w:sz w:val="22"/>
                <w:szCs w:val="22"/>
              </w:rPr>
            </w:pPr>
            <w:r w:rsidRPr="00E50F97">
              <w:rPr>
                <w:b/>
                <w:sz w:val="22"/>
                <w:szCs w:val="22"/>
              </w:rPr>
              <w:t>795,3</w:t>
            </w:r>
          </w:p>
        </w:tc>
        <w:tc>
          <w:tcPr>
            <w:tcW w:w="212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keepNext/>
              <w:jc w:val="center"/>
              <w:outlineLvl w:val="0"/>
              <w:rPr>
                <w:b/>
                <w:sz w:val="22"/>
                <w:szCs w:val="22"/>
              </w:rPr>
            </w:pPr>
            <w:r w:rsidRPr="00E50F97">
              <w:rPr>
                <w:b/>
                <w:sz w:val="22"/>
                <w:szCs w:val="22"/>
              </w:rPr>
              <w:t>1415,5</w:t>
            </w:r>
          </w:p>
        </w:tc>
        <w:tc>
          <w:tcPr>
            <w:tcW w:w="1701" w:type="dxa"/>
            <w:gridSpan w:val="2"/>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jc w:val="center"/>
              <w:rPr>
                <w:b/>
                <w:lang w:eastAsia="en-US"/>
              </w:rPr>
            </w:pPr>
            <w:r w:rsidRPr="00E50F97">
              <w:rPr>
                <w:b/>
                <w:lang w:eastAsia="en-US"/>
              </w:rPr>
              <w:t>1347,0</w:t>
            </w:r>
          </w:p>
          <w:p w:rsidR="00E50F97" w:rsidRPr="00E50F97" w:rsidRDefault="00E50F97" w:rsidP="00E50F97">
            <w:pPr>
              <w:autoSpaceDE w:val="0"/>
              <w:autoSpaceDN w:val="0"/>
              <w:adjustRightInd w:val="0"/>
              <w:ind w:firstLine="720"/>
              <w:jc w:val="center"/>
              <w:rPr>
                <w:b/>
                <w:sz w:val="22"/>
                <w:szCs w:val="22"/>
              </w:rPr>
            </w:pPr>
          </w:p>
        </w:tc>
      </w:tr>
    </w:tbl>
    <w:p w:rsidR="00E50F97" w:rsidRPr="00E50F97" w:rsidRDefault="00E50F97" w:rsidP="00E50F97">
      <w:pPr>
        <w:rPr>
          <w:sz w:val="22"/>
          <w:szCs w:val="22"/>
          <w:lang w:eastAsia="en-US"/>
        </w:rPr>
      </w:pPr>
    </w:p>
    <w:p w:rsidR="00E50F97" w:rsidRPr="00E50F97" w:rsidRDefault="00E50F97" w:rsidP="00E50F97">
      <w:pPr>
        <w:rPr>
          <w:b/>
          <w:sz w:val="22"/>
          <w:szCs w:val="22"/>
          <w:lang w:eastAsia="en-US"/>
        </w:rPr>
        <w:sectPr w:rsidR="00E50F97" w:rsidRPr="00E50F97">
          <w:pgSz w:w="16838" w:h="11906" w:orient="landscape"/>
          <w:pgMar w:top="851" w:right="1134" w:bottom="1429" w:left="851" w:header="709" w:footer="709" w:gutter="0"/>
          <w:cols w:space="720"/>
        </w:sectPr>
      </w:pPr>
    </w:p>
    <w:p w:rsidR="00E50F97" w:rsidRPr="00E50F97" w:rsidRDefault="00E50F97" w:rsidP="00E50F97">
      <w:pPr>
        <w:jc w:val="center"/>
        <w:rPr>
          <w:b/>
          <w:sz w:val="20"/>
          <w:szCs w:val="20"/>
          <w:lang w:eastAsia="en-US"/>
        </w:rPr>
      </w:pPr>
      <w:r w:rsidRPr="00E50F97">
        <w:rPr>
          <w:b/>
          <w:sz w:val="20"/>
          <w:szCs w:val="20"/>
          <w:lang w:eastAsia="en-US"/>
        </w:rPr>
        <w:lastRenderedPageBreak/>
        <w:t>Паспорт подпрограммы</w:t>
      </w:r>
    </w:p>
    <w:p w:rsidR="00E50F97" w:rsidRPr="00E50F97" w:rsidRDefault="00E50F97" w:rsidP="00E50F97">
      <w:pPr>
        <w:ind w:left="360"/>
        <w:contextualSpacing/>
        <w:jc w:val="center"/>
        <w:rPr>
          <w:b/>
          <w:sz w:val="20"/>
          <w:szCs w:val="20"/>
          <w:lang w:eastAsia="en-US"/>
        </w:rPr>
      </w:pPr>
      <w:r w:rsidRPr="00E50F97">
        <w:rPr>
          <w:b/>
          <w:sz w:val="20"/>
          <w:szCs w:val="20"/>
          <w:lang w:eastAsia="en-US"/>
        </w:rPr>
        <w:t>«Обеспечение безопасности на территории муниципального образования Крючковский сельсовет»</w:t>
      </w:r>
    </w:p>
    <w:p w:rsidR="00E50F97" w:rsidRPr="00E50F97" w:rsidRDefault="00E50F97" w:rsidP="00E50F97">
      <w:pPr>
        <w:ind w:left="360"/>
        <w:contextualSpacing/>
        <w:jc w:val="center"/>
        <w:rPr>
          <w:b/>
          <w:sz w:val="20"/>
          <w:szCs w:val="20"/>
          <w:lang w:eastAsia="en-US"/>
        </w:rPr>
      </w:pPr>
      <w:r w:rsidRPr="00E50F97">
        <w:rPr>
          <w:b/>
          <w:sz w:val="20"/>
          <w:szCs w:val="20"/>
          <w:lang w:eastAsia="en-US"/>
        </w:rPr>
        <w:t xml:space="preserve"> Далее - Подпрограмма</w:t>
      </w:r>
    </w:p>
    <w:p w:rsidR="00E50F97" w:rsidRPr="00E50F97" w:rsidRDefault="00E50F97" w:rsidP="00E50F97">
      <w:pPr>
        <w:jc w:val="center"/>
        <w:rPr>
          <w:sz w:val="20"/>
          <w:szCs w:val="20"/>
          <w:lang w:eastAsia="en-US"/>
        </w:rPr>
      </w:pPr>
    </w:p>
    <w:tbl>
      <w:tblPr>
        <w:tblW w:w="9493"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425"/>
      </w:tblGrid>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Ответственный исполнитель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360"/>
              <w:contextualSpacing/>
              <w:rPr>
                <w:sz w:val="20"/>
                <w:szCs w:val="20"/>
                <w:lang w:eastAsia="en-US"/>
              </w:rPr>
            </w:pPr>
            <w:r w:rsidRPr="00E50F97">
              <w:rPr>
                <w:sz w:val="20"/>
                <w:szCs w:val="20"/>
                <w:lang w:eastAsia="en-US"/>
              </w:rPr>
              <w:t>Администрация  Крючковского сельсовета</w:t>
            </w:r>
          </w:p>
          <w:p w:rsidR="00E50F97" w:rsidRPr="00E50F97" w:rsidRDefault="00E50F97" w:rsidP="00E50F97">
            <w:pPr>
              <w:jc w:val="both"/>
              <w:rPr>
                <w:sz w:val="20"/>
                <w:szCs w:val="20"/>
                <w:lang w:eastAsia="en-US"/>
              </w:rPr>
            </w:pP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Участники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both"/>
              <w:rPr>
                <w:sz w:val="20"/>
                <w:szCs w:val="20"/>
                <w:lang w:eastAsia="en-US"/>
              </w:rPr>
            </w:pPr>
            <w:r w:rsidRPr="00E50F97">
              <w:rPr>
                <w:sz w:val="20"/>
                <w:szCs w:val="20"/>
                <w:lang w:eastAsia="en-US"/>
              </w:rPr>
              <w:t>отсутствуют</w:t>
            </w: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Цель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both"/>
              <w:rPr>
                <w:sz w:val="20"/>
                <w:szCs w:val="20"/>
                <w:lang w:eastAsia="en-US"/>
              </w:rPr>
            </w:pPr>
            <w:r w:rsidRPr="00E50F97">
              <w:rPr>
                <w:sz w:val="20"/>
                <w:szCs w:val="20"/>
                <w:lang w:eastAsia="en-US"/>
              </w:rPr>
              <w:t>Повышение уровня пожарной безопасности и защиты населения от чрезвычайных ситуаций в границах  муниципального образования Крючковский 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от чрезвычайных ситуаций природного и техногенного характера</w:t>
            </w: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Задачи Подпрограммы</w:t>
            </w:r>
          </w:p>
        </w:tc>
        <w:tc>
          <w:tcPr>
            <w:tcW w:w="609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both"/>
              <w:rPr>
                <w:sz w:val="20"/>
                <w:szCs w:val="20"/>
                <w:lang w:eastAsia="en-US"/>
              </w:rPr>
            </w:pPr>
            <w:r w:rsidRPr="00E50F97">
              <w:rPr>
                <w:sz w:val="20"/>
                <w:szCs w:val="20"/>
                <w:lang w:eastAsia="en-US"/>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E50F97" w:rsidRPr="00E50F97" w:rsidRDefault="00E50F97" w:rsidP="00E50F97">
            <w:pPr>
              <w:jc w:val="both"/>
              <w:rPr>
                <w:sz w:val="20"/>
                <w:szCs w:val="20"/>
                <w:lang w:eastAsia="en-US"/>
              </w:rPr>
            </w:pP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Показатели (индикаторы) Подпрограммы</w:t>
            </w:r>
          </w:p>
        </w:tc>
        <w:tc>
          <w:tcPr>
            <w:tcW w:w="609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both"/>
              <w:rPr>
                <w:bCs/>
                <w:sz w:val="20"/>
                <w:szCs w:val="20"/>
                <w:lang w:eastAsia="en-US"/>
              </w:rPr>
            </w:pPr>
            <w:r w:rsidRPr="00E50F97">
              <w:rPr>
                <w:bCs/>
                <w:sz w:val="20"/>
                <w:szCs w:val="20"/>
                <w:lang w:eastAsia="en-US"/>
              </w:rPr>
              <w:t>- доля граждан, обученных по действиям в ЧС природного и техногенного характера в поселении;</w:t>
            </w:r>
          </w:p>
          <w:p w:rsidR="00E50F97" w:rsidRPr="00E50F97" w:rsidRDefault="00E50F97" w:rsidP="00E50F97">
            <w:pPr>
              <w:jc w:val="both"/>
              <w:rPr>
                <w:bCs/>
                <w:sz w:val="20"/>
                <w:szCs w:val="20"/>
                <w:lang w:eastAsia="en-US"/>
              </w:rPr>
            </w:pPr>
            <w:r w:rsidRPr="00E50F97">
              <w:rPr>
                <w:bCs/>
                <w:sz w:val="20"/>
                <w:szCs w:val="20"/>
                <w:lang w:eastAsia="en-US"/>
              </w:rPr>
              <w:t>- доля учреждений социальной сферы с наличием системы технической защиты объектов;</w:t>
            </w:r>
          </w:p>
          <w:p w:rsidR="00E50F97" w:rsidRPr="00E50F97" w:rsidRDefault="00E50F97" w:rsidP="00E50F97">
            <w:pPr>
              <w:jc w:val="both"/>
              <w:rPr>
                <w:bCs/>
                <w:sz w:val="20"/>
                <w:szCs w:val="20"/>
                <w:lang w:eastAsia="en-US"/>
              </w:rPr>
            </w:pPr>
            <w:r w:rsidRPr="00E50F97">
              <w:rPr>
                <w:bCs/>
                <w:sz w:val="20"/>
                <w:szCs w:val="20"/>
                <w:lang w:eastAsia="en-US"/>
              </w:rPr>
              <w:t>- удельный вес населения, постоянно принимающего участие в предупреждении чрезвычайных ситуаций;</w:t>
            </w:r>
          </w:p>
          <w:p w:rsidR="00E50F97" w:rsidRPr="00E50F97" w:rsidRDefault="00E50F97" w:rsidP="00E50F97">
            <w:pPr>
              <w:jc w:val="both"/>
              <w:rPr>
                <w:sz w:val="20"/>
                <w:szCs w:val="20"/>
                <w:lang w:eastAsia="en-US"/>
              </w:rPr>
            </w:pPr>
            <w:r w:rsidRPr="00E50F97">
              <w:rPr>
                <w:bCs/>
                <w:sz w:val="20"/>
                <w:szCs w:val="20"/>
                <w:lang w:eastAsia="en-US"/>
              </w:rPr>
              <w:t>- охват населения, оповещаемого местной системой оповещения;</w:t>
            </w: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Сроки и этапы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2017-2019 годы</w:t>
            </w:r>
          </w:p>
        </w:tc>
      </w:tr>
      <w:tr w:rsidR="00E50F97" w:rsidRPr="00E50F97" w:rsidTr="00705F3E">
        <w:tc>
          <w:tcPr>
            <w:tcW w:w="0" w:type="auto"/>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jc w:val="center"/>
              <w:rPr>
                <w:sz w:val="20"/>
                <w:szCs w:val="20"/>
                <w:lang w:eastAsia="en-US"/>
              </w:rPr>
            </w:pPr>
            <w:r w:rsidRPr="00E50F97">
              <w:rPr>
                <w:sz w:val="20"/>
                <w:szCs w:val="20"/>
                <w:lang w:eastAsia="en-US"/>
              </w:rPr>
              <w:t>Объемы бюджетных ассигнований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1559</w:t>
            </w:r>
            <w:r w:rsidRPr="00E50F97">
              <w:rPr>
                <w:sz w:val="20"/>
                <w:szCs w:val="20"/>
                <w:lang w:eastAsia="en-US"/>
              </w:rPr>
              <w:t>,0 тыс. рублей, в том числе:</w:t>
            </w:r>
          </w:p>
          <w:p w:rsidR="00E50F97" w:rsidRPr="00E50F97" w:rsidRDefault="00E50F97" w:rsidP="00E50F97">
            <w:pPr>
              <w:rPr>
                <w:sz w:val="20"/>
                <w:szCs w:val="20"/>
                <w:lang w:eastAsia="en-US"/>
              </w:rPr>
            </w:pPr>
            <w:r w:rsidRPr="00E50F97">
              <w:rPr>
                <w:sz w:val="20"/>
                <w:szCs w:val="20"/>
                <w:lang w:eastAsia="en-US"/>
              </w:rPr>
              <w:t>2017 год – 541,0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508,0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510,0 тыс. рублей;</w:t>
            </w:r>
          </w:p>
          <w:p w:rsidR="00E50F97" w:rsidRPr="00E50F97" w:rsidRDefault="00E50F97" w:rsidP="00E50F97">
            <w:pPr>
              <w:jc w:val="center"/>
              <w:rPr>
                <w:sz w:val="20"/>
                <w:szCs w:val="20"/>
                <w:lang w:eastAsia="en-US"/>
              </w:rPr>
            </w:pPr>
          </w:p>
        </w:tc>
      </w:tr>
      <w:tr w:rsidR="00E50F97" w:rsidRPr="00E50F97" w:rsidTr="00705F3E">
        <w:tc>
          <w:tcPr>
            <w:tcW w:w="34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0"/>
                <w:szCs w:val="20"/>
                <w:lang w:eastAsia="en-US"/>
              </w:rPr>
            </w:pPr>
            <w:r w:rsidRPr="00E50F97">
              <w:rPr>
                <w:sz w:val="20"/>
                <w:szCs w:val="20"/>
                <w:lang w:eastAsia="en-US"/>
              </w:rPr>
              <w:t>Ожидаемые результаты реализации Подпрограммы</w:t>
            </w:r>
          </w:p>
        </w:tc>
        <w:tc>
          <w:tcPr>
            <w:tcW w:w="609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rPr>
                <w:sz w:val="20"/>
                <w:szCs w:val="20"/>
                <w:lang w:eastAsia="en-US"/>
              </w:rPr>
            </w:pPr>
            <w:r w:rsidRPr="00E50F97">
              <w:rPr>
                <w:sz w:val="20"/>
                <w:szCs w:val="20"/>
                <w:lang w:eastAsia="en-US"/>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E50F97" w:rsidRPr="00E50F97" w:rsidRDefault="00E50F97" w:rsidP="00E50F97">
      <w:pPr>
        <w:autoSpaceDE w:val="0"/>
        <w:autoSpaceDN w:val="0"/>
        <w:adjustRightInd w:val="0"/>
        <w:jc w:val="center"/>
        <w:rPr>
          <w:b/>
        </w:rPr>
      </w:pPr>
    </w:p>
    <w:p w:rsidR="00E50F97" w:rsidRPr="00E50F97" w:rsidRDefault="00E50F97" w:rsidP="00E50F97">
      <w:pPr>
        <w:autoSpaceDE w:val="0"/>
        <w:autoSpaceDN w:val="0"/>
        <w:adjustRightInd w:val="0"/>
        <w:jc w:val="center"/>
        <w:rPr>
          <w:b/>
        </w:rPr>
      </w:pPr>
      <w:r w:rsidRPr="00E50F97">
        <w:rPr>
          <w:b/>
        </w:rPr>
        <w:t>1. Характеристика проблем, на решение которых направлена Подпрограмма</w:t>
      </w:r>
    </w:p>
    <w:p w:rsidR="00E50F97" w:rsidRPr="00E50F97" w:rsidRDefault="00E50F97" w:rsidP="00E50F97">
      <w:pPr>
        <w:autoSpaceDE w:val="0"/>
        <w:autoSpaceDN w:val="0"/>
        <w:adjustRightInd w:val="0"/>
        <w:ind w:firstLine="720"/>
        <w:jc w:val="center"/>
        <w:rPr>
          <w:b/>
        </w:rPr>
      </w:pP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lastRenderedPageBreak/>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E50F97" w:rsidRPr="00E50F97" w:rsidRDefault="00E50F97" w:rsidP="00E50F97">
      <w:pPr>
        <w:spacing w:after="200" w:line="276" w:lineRule="auto"/>
        <w:ind w:firstLine="709"/>
        <w:jc w:val="both"/>
        <w:rPr>
          <w:lang w:eastAsia="en-US"/>
        </w:rPr>
      </w:pPr>
      <w:r w:rsidRPr="00E50F97">
        <w:rPr>
          <w:lang w:eastAsia="en-US"/>
        </w:rPr>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E50F97" w:rsidRPr="00E50F97" w:rsidRDefault="00E50F97" w:rsidP="00E50F97">
      <w:pPr>
        <w:spacing w:after="200" w:line="276" w:lineRule="auto"/>
        <w:ind w:firstLine="709"/>
        <w:jc w:val="both"/>
        <w:rPr>
          <w:lang w:eastAsia="en-US"/>
        </w:rPr>
      </w:pPr>
      <w:r w:rsidRPr="00E50F97">
        <w:rPr>
          <w:lang w:eastAsia="en-US"/>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E50F97" w:rsidRPr="00E50F97" w:rsidRDefault="00E50F97" w:rsidP="00E50F97">
      <w:pPr>
        <w:tabs>
          <w:tab w:val="left" w:pos="0"/>
        </w:tabs>
        <w:spacing w:after="200" w:line="276" w:lineRule="auto"/>
        <w:ind w:firstLine="709"/>
        <w:jc w:val="both"/>
        <w:rPr>
          <w:color w:val="000000"/>
          <w:lang w:eastAsia="en-US"/>
        </w:rPr>
      </w:pPr>
      <w:r w:rsidRPr="00E50F97">
        <w:rPr>
          <w:lang w:eastAsia="en-US"/>
        </w:rPr>
        <w:t xml:space="preserve">Подпрограмма </w:t>
      </w:r>
      <w:r w:rsidRPr="00E50F97">
        <w:rPr>
          <w:color w:val="000000"/>
          <w:lang w:eastAsia="en-US"/>
        </w:rPr>
        <w:t>содержит мероприятия, направленные на:</w:t>
      </w:r>
    </w:p>
    <w:p w:rsidR="00E50F97" w:rsidRPr="00E50F97" w:rsidRDefault="00E50F97" w:rsidP="00E50F97">
      <w:pPr>
        <w:tabs>
          <w:tab w:val="left" w:pos="0"/>
        </w:tabs>
        <w:spacing w:after="200" w:line="276" w:lineRule="auto"/>
        <w:ind w:firstLine="709"/>
        <w:jc w:val="both"/>
        <w:rPr>
          <w:color w:val="000000"/>
          <w:lang w:eastAsia="en-US"/>
        </w:rPr>
      </w:pPr>
      <w:r w:rsidRPr="00E50F97">
        <w:rPr>
          <w:color w:val="000000"/>
          <w:lang w:eastAsia="en-US"/>
        </w:rPr>
        <w:t>- недопущение возникновения происшествий и ЧС на территории Крючковского сельсовета ;</w:t>
      </w:r>
    </w:p>
    <w:p w:rsidR="00E50F97" w:rsidRPr="00E50F97" w:rsidRDefault="00E50F97" w:rsidP="00E50F97">
      <w:pPr>
        <w:tabs>
          <w:tab w:val="left" w:pos="0"/>
        </w:tabs>
        <w:spacing w:after="200" w:line="276" w:lineRule="auto"/>
        <w:ind w:firstLine="709"/>
        <w:jc w:val="both"/>
        <w:rPr>
          <w:color w:val="000000"/>
          <w:lang w:eastAsia="en-US"/>
        </w:rPr>
      </w:pPr>
      <w:r w:rsidRPr="00E50F97">
        <w:rPr>
          <w:color w:val="000000"/>
          <w:lang w:eastAsia="en-US"/>
        </w:rPr>
        <w:t>- снижение уровня риска возникновения  ЧС;</w:t>
      </w:r>
    </w:p>
    <w:p w:rsidR="00E50F97" w:rsidRPr="00E50F97" w:rsidRDefault="00E50F97" w:rsidP="00E50F97">
      <w:pPr>
        <w:tabs>
          <w:tab w:val="left" w:pos="0"/>
        </w:tabs>
        <w:spacing w:after="200" w:line="276" w:lineRule="auto"/>
        <w:ind w:firstLine="709"/>
        <w:jc w:val="both"/>
        <w:rPr>
          <w:color w:val="000000"/>
          <w:lang w:eastAsia="en-US"/>
        </w:rPr>
      </w:pPr>
      <w:r w:rsidRPr="00E50F97">
        <w:rPr>
          <w:color w:val="000000"/>
          <w:lang w:eastAsia="en-US"/>
        </w:rPr>
        <w:t>- своевременное выполнение функциональных обязанностей службами и организациями.</w:t>
      </w:r>
    </w:p>
    <w:p w:rsidR="00E50F97" w:rsidRPr="00E50F97" w:rsidRDefault="00E50F97" w:rsidP="00E50F97">
      <w:pPr>
        <w:spacing w:after="200" w:line="276" w:lineRule="auto"/>
        <w:ind w:firstLine="709"/>
        <w:jc w:val="both"/>
        <w:rPr>
          <w:lang w:eastAsia="en-US"/>
        </w:rPr>
      </w:pPr>
      <w:r w:rsidRPr="00E50F97">
        <w:rPr>
          <w:lang w:eastAsia="en-US"/>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Подпрограмма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E50F97" w:rsidRPr="00E50F97" w:rsidRDefault="00E50F97" w:rsidP="00E50F97">
      <w:pPr>
        <w:autoSpaceDE w:val="0"/>
        <w:autoSpaceDN w:val="0"/>
        <w:adjustRightInd w:val="0"/>
        <w:spacing w:after="200" w:line="276" w:lineRule="auto"/>
        <w:ind w:firstLine="720"/>
        <w:jc w:val="both"/>
        <w:rPr>
          <w:lang w:eastAsia="en-US"/>
        </w:rPr>
      </w:pPr>
      <w:r w:rsidRPr="00E50F97">
        <w:rPr>
          <w:lang w:eastAsia="en-US"/>
        </w:rPr>
        <w:t xml:space="preserve"> Подпрограмма направлена на проведение на территории Крючковского сельсовета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E50F97" w:rsidRPr="00E50F97" w:rsidRDefault="00E50F97" w:rsidP="00E50F97">
      <w:pPr>
        <w:autoSpaceDE w:val="0"/>
        <w:autoSpaceDN w:val="0"/>
        <w:adjustRightInd w:val="0"/>
        <w:spacing w:after="200" w:line="276" w:lineRule="auto"/>
        <w:jc w:val="center"/>
        <w:rPr>
          <w:b/>
          <w:lang w:eastAsia="en-US"/>
        </w:rPr>
      </w:pPr>
      <w:r w:rsidRPr="00E50F97">
        <w:rPr>
          <w:b/>
          <w:lang w:eastAsia="en-US"/>
        </w:rPr>
        <w:t>2. Основные цели и задачи Подпрограммы с указанием сроков и этапов ее реализации, а также целевых индикаторов и показателей</w:t>
      </w:r>
    </w:p>
    <w:p w:rsidR="00E50F97" w:rsidRPr="00E50F97" w:rsidRDefault="00E50F97" w:rsidP="00E50F97">
      <w:pPr>
        <w:autoSpaceDE w:val="0"/>
        <w:autoSpaceDN w:val="0"/>
        <w:adjustRightInd w:val="0"/>
        <w:spacing w:after="200" w:line="276" w:lineRule="auto"/>
        <w:jc w:val="both"/>
        <w:rPr>
          <w:lang w:eastAsia="en-US"/>
        </w:rPr>
      </w:pPr>
    </w:p>
    <w:p w:rsidR="00E50F97" w:rsidRPr="00E50F97" w:rsidRDefault="00E50F97" w:rsidP="00E50F97">
      <w:pPr>
        <w:autoSpaceDE w:val="0"/>
        <w:autoSpaceDN w:val="0"/>
        <w:adjustRightInd w:val="0"/>
        <w:ind w:firstLine="709"/>
        <w:jc w:val="both"/>
      </w:pPr>
      <w:r w:rsidRPr="00E50F97">
        <w:t>Целью реализации Подпрограммы является:</w:t>
      </w:r>
    </w:p>
    <w:p w:rsidR="00E50F97" w:rsidRPr="00E50F97" w:rsidRDefault="00E50F97" w:rsidP="00E50F97">
      <w:pPr>
        <w:autoSpaceDE w:val="0"/>
        <w:autoSpaceDN w:val="0"/>
        <w:adjustRightInd w:val="0"/>
        <w:ind w:firstLine="709"/>
        <w:jc w:val="both"/>
      </w:pPr>
    </w:p>
    <w:p w:rsidR="00E50F97" w:rsidRPr="00E50F97" w:rsidRDefault="00E50F97" w:rsidP="00E50F97">
      <w:pPr>
        <w:autoSpaceDE w:val="0"/>
        <w:autoSpaceDN w:val="0"/>
        <w:adjustRightInd w:val="0"/>
        <w:ind w:firstLine="709"/>
        <w:jc w:val="both"/>
      </w:pPr>
      <w:r w:rsidRPr="00E50F97">
        <w:lastRenderedPageBreak/>
        <w:t>-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E50F97" w:rsidRPr="00E50F97" w:rsidRDefault="00E50F97" w:rsidP="00E50F97">
      <w:pPr>
        <w:autoSpaceDE w:val="0"/>
        <w:autoSpaceDN w:val="0"/>
        <w:adjustRightInd w:val="0"/>
        <w:ind w:firstLine="709"/>
        <w:jc w:val="both"/>
      </w:pPr>
    </w:p>
    <w:p w:rsidR="00E50F97" w:rsidRPr="00E50F97" w:rsidRDefault="00E50F97" w:rsidP="00E50F97">
      <w:pPr>
        <w:tabs>
          <w:tab w:val="left" w:pos="900"/>
        </w:tabs>
        <w:spacing w:after="200" w:line="276" w:lineRule="auto"/>
        <w:jc w:val="both"/>
        <w:rPr>
          <w:spacing w:val="-1"/>
          <w:lang w:eastAsia="en-US"/>
        </w:rPr>
      </w:pPr>
      <w:r w:rsidRPr="00E50F97">
        <w:rPr>
          <w:spacing w:val="-1"/>
          <w:lang w:eastAsia="en-US"/>
        </w:rPr>
        <w:t xml:space="preserve">         Задачей  Подпрограммы  является:</w:t>
      </w:r>
    </w:p>
    <w:p w:rsidR="00E50F97" w:rsidRPr="00E50F97" w:rsidRDefault="00E50F97" w:rsidP="00E50F97">
      <w:pPr>
        <w:tabs>
          <w:tab w:val="left" w:pos="900"/>
        </w:tabs>
        <w:spacing w:after="200" w:line="276" w:lineRule="auto"/>
        <w:jc w:val="both"/>
        <w:rPr>
          <w:spacing w:val="-1"/>
          <w:lang w:eastAsia="en-US"/>
        </w:rPr>
      </w:pPr>
      <w:r w:rsidRPr="00E50F97">
        <w:rPr>
          <w:spacing w:val="-1"/>
          <w:lang w:eastAsia="en-US"/>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E50F97" w:rsidRPr="00E50F97" w:rsidRDefault="00E50F97" w:rsidP="00E50F97">
      <w:pPr>
        <w:tabs>
          <w:tab w:val="left" w:pos="900"/>
        </w:tabs>
        <w:spacing w:after="200" w:line="276" w:lineRule="auto"/>
        <w:jc w:val="both"/>
        <w:rPr>
          <w:spacing w:val="-1"/>
          <w:lang w:eastAsia="en-US"/>
        </w:rPr>
      </w:pPr>
      <w:r w:rsidRPr="00E50F97">
        <w:rPr>
          <w:spacing w:val="-1"/>
          <w:lang w:eastAsia="en-US"/>
        </w:rPr>
        <w:t>- оперативное реагирование на изменение оперативной обстановки  на территории сельского поселения,  в том числе в условиях чрезвычайных ситуациях (террористических актах, техногенного, природного и иного характера и т.п.).</w:t>
      </w:r>
    </w:p>
    <w:p w:rsidR="00E50F97" w:rsidRPr="00E50F97" w:rsidRDefault="00E50F97" w:rsidP="00E50F97">
      <w:pPr>
        <w:autoSpaceDE w:val="0"/>
        <w:autoSpaceDN w:val="0"/>
        <w:adjustRightInd w:val="0"/>
        <w:jc w:val="both"/>
      </w:pPr>
      <w:r w:rsidRPr="00E50F97">
        <w:tab/>
        <w:t>Подпрограмма предусматривает комплекс мероприятий, реализация которых спланирована на 2017 - 2019 годы.</w:t>
      </w:r>
    </w:p>
    <w:p w:rsidR="00E50F97" w:rsidRPr="00E50F97" w:rsidRDefault="00E50F97" w:rsidP="00E50F97">
      <w:pPr>
        <w:autoSpaceDE w:val="0"/>
        <w:autoSpaceDN w:val="0"/>
        <w:adjustRightInd w:val="0"/>
        <w:jc w:val="both"/>
      </w:pPr>
      <w:r w:rsidRPr="00E50F97">
        <w:t xml:space="preserve">          Реализация мероприятий обеспечит:</w:t>
      </w:r>
    </w:p>
    <w:p w:rsidR="00E50F97" w:rsidRPr="00E50F97" w:rsidRDefault="00E50F97" w:rsidP="00E50F97">
      <w:pPr>
        <w:autoSpaceDE w:val="0"/>
        <w:autoSpaceDN w:val="0"/>
        <w:adjustRightInd w:val="0"/>
        <w:jc w:val="both"/>
      </w:pPr>
      <w:r w:rsidRPr="00E50F97">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E50F97" w:rsidRPr="00E50F97" w:rsidRDefault="00E50F97" w:rsidP="00E50F97">
      <w:pPr>
        <w:autoSpaceDE w:val="0"/>
        <w:autoSpaceDN w:val="0"/>
        <w:adjustRightInd w:val="0"/>
        <w:jc w:val="both"/>
      </w:pPr>
      <w:r w:rsidRPr="00E50F97">
        <w:t>- снижение рисков пожаров и загораний на территории муниципального образования.</w:t>
      </w:r>
    </w:p>
    <w:p w:rsidR="00E50F97" w:rsidRPr="00E50F97" w:rsidRDefault="00E50F97" w:rsidP="00E50F97">
      <w:pPr>
        <w:spacing w:after="200" w:line="276" w:lineRule="auto"/>
        <w:ind w:firstLine="567"/>
        <w:jc w:val="both"/>
        <w:rPr>
          <w:rFonts w:ascii="Calibri" w:hAnsi="Calibri"/>
          <w:b/>
          <w:color w:val="000000"/>
          <w:lang w:eastAsia="en-US"/>
        </w:rPr>
      </w:pPr>
    </w:p>
    <w:p w:rsidR="00E50F97" w:rsidRPr="00E50F97" w:rsidRDefault="00E50F97" w:rsidP="00E50F97">
      <w:pPr>
        <w:tabs>
          <w:tab w:val="center" w:pos="4677"/>
          <w:tab w:val="right" w:pos="9355"/>
        </w:tabs>
        <w:autoSpaceDE w:val="0"/>
        <w:autoSpaceDN w:val="0"/>
        <w:adjustRightInd w:val="0"/>
        <w:jc w:val="center"/>
        <w:rPr>
          <w:b/>
          <w:lang w:eastAsia="en-US"/>
        </w:rPr>
      </w:pPr>
      <w:r w:rsidRPr="00E50F97">
        <w:rPr>
          <w:b/>
          <w:lang w:eastAsia="en-US"/>
        </w:rPr>
        <w:t>3.  Характеристика основных мероприятий Подпрограммы</w:t>
      </w:r>
    </w:p>
    <w:p w:rsidR="00E50F97" w:rsidRPr="00E50F97" w:rsidRDefault="00E50F97" w:rsidP="00E50F97">
      <w:pPr>
        <w:tabs>
          <w:tab w:val="center" w:pos="4677"/>
          <w:tab w:val="right" w:pos="9355"/>
        </w:tabs>
        <w:autoSpaceDE w:val="0"/>
        <w:autoSpaceDN w:val="0"/>
        <w:adjustRightInd w:val="0"/>
        <w:rPr>
          <w:lang w:eastAsia="en-US"/>
        </w:rPr>
      </w:pPr>
    </w:p>
    <w:p w:rsidR="00E50F97" w:rsidRPr="00E50F97" w:rsidRDefault="00E50F97" w:rsidP="00E50F97">
      <w:pPr>
        <w:tabs>
          <w:tab w:val="center" w:pos="4677"/>
          <w:tab w:val="right" w:pos="9355"/>
        </w:tabs>
        <w:autoSpaceDE w:val="0"/>
        <w:autoSpaceDN w:val="0"/>
        <w:adjustRightInd w:val="0"/>
        <w:jc w:val="both"/>
        <w:rPr>
          <w:lang w:eastAsia="en-US"/>
        </w:rPr>
      </w:pPr>
      <w:r w:rsidRPr="00E50F97">
        <w:rPr>
          <w:lang w:eastAsia="en-US"/>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1559</w:t>
      </w:r>
      <w:r w:rsidRPr="00E50F97">
        <w:rPr>
          <w:lang w:eastAsia="en-US"/>
        </w:rPr>
        <w:t>,0 тыс. рублей, в том числе:</w:t>
      </w:r>
    </w:p>
    <w:p w:rsidR="00E50F97" w:rsidRPr="00E50F97" w:rsidRDefault="00E50F97" w:rsidP="00E50F97">
      <w:pPr>
        <w:rPr>
          <w:lang w:eastAsia="en-US"/>
        </w:rPr>
      </w:pPr>
      <w:r w:rsidRPr="00E50F97">
        <w:rPr>
          <w:lang w:eastAsia="en-US"/>
        </w:rPr>
        <w:t>2017 год – 541,0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508,0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510,0 тыс. рублей;</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after="200" w:line="276" w:lineRule="auto"/>
        <w:rPr>
          <w:rFonts w:ascii="Calibri" w:hAnsi="Calibri"/>
          <w:sz w:val="22"/>
          <w:szCs w:val="22"/>
          <w:lang w:eastAsia="en-US"/>
        </w:rPr>
      </w:pPr>
    </w:p>
    <w:p w:rsidR="00E50F97" w:rsidRPr="00E50F97" w:rsidRDefault="00E50F97" w:rsidP="00E50F97">
      <w:pPr>
        <w:jc w:val="center"/>
        <w:rPr>
          <w:b/>
          <w:lang w:eastAsia="en-US"/>
        </w:rPr>
      </w:pPr>
    </w:p>
    <w:p w:rsidR="00E50F97" w:rsidRPr="00E50F97" w:rsidRDefault="00E50F97" w:rsidP="00E50F97">
      <w:pPr>
        <w:jc w:val="center"/>
        <w:rPr>
          <w:sz w:val="20"/>
          <w:szCs w:val="20"/>
          <w:lang w:eastAsia="en-US"/>
        </w:rPr>
      </w:pPr>
    </w:p>
    <w:p w:rsidR="00E50F97" w:rsidRPr="00E50F97" w:rsidRDefault="00E50F97" w:rsidP="00E50F97">
      <w:pPr>
        <w:rPr>
          <w:sz w:val="20"/>
          <w:szCs w:val="20"/>
          <w:lang w:eastAsia="en-US"/>
        </w:rPr>
        <w:sectPr w:rsidR="00E50F97" w:rsidRPr="00E50F97">
          <w:pgSz w:w="11906" w:h="16838"/>
          <w:pgMar w:top="851" w:right="851" w:bottom="992" w:left="709" w:header="709" w:footer="709" w:gutter="0"/>
          <w:cols w:space="720"/>
        </w:sectPr>
      </w:pPr>
    </w:p>
    <w:p w:rsidR="00E50F97" w:rsidRPr="00E50F97" w:rsidRDefault="00E50F97" w:rsidP="00E50F97">
      <w:pPr>
        <w:jc w:val="center"/>
        <w:rPr>
          <w:sz w:val="22"/>
          <w:szCs w:val="22"/>
          <w:lang w:eastAsia="en-US"/>
        </w:rPr>
      </w:pPr>
      <w:r w:rsidRPr="00E50F97">
        <w:rPr>
          <w:sz w:val="22"/>
          <w:szCs w:val="22"/>
          <w:lang w:eastAsia="en-US"/>
        </w:rPr>
        <w:lastRenderedPageBreak/>
        <w:t xml:space="preserve">                                                                                                                                                                                                                                      Приложение № 1</w:t>
      </w:r>
    </w:p>
    <w:p w:rsidR="00E50F97" w:rsidRPr="00E50F97" w:rsidRDefault="00E50F97" w:rsidP="00E50F97">
      <w:pPr>
        <w:jc w:val="center"/>
        <w:rPr>
          <w:sz w:val="22"/>
          <w:szCs w:val="22"/>
          <w:lang w:eastAsia="en-US"/>
        </w:rPr>
      </w:pPr>
      <w:r w:rsidRPr="00E50F97">
        <w:rPr>
          <w:sz w:val="22"/>
          <w:szCs w:val="22"/>
          <w:lang w:eastAsia="en-US"/>
        </w:rPr>
        <w:t>Перечень мероприятий Подпрограммы</w:t>
      </w:r>
    </w:p>
    <w:p w:rsidR="00E50F97" w:rsidRPr="00E50F97" w:rsidRDefault="00E50F97" w:rsidP="00E50F97">
      <w:pPr>
        <w:ind w:left="360"/>
        <w:contextualSpacing/>
        <w:jc w:val="center"/>
        <w:rPr>
          <w:sz w:val="22"/>
          <w:szCs w:val="22"/>
          <w:lang w:eastAsia="en-US"/>
        </w:rPr>
      </w:pPr>
      <w:r w:rsidRPr="00E50F97">
        <w:rPr>
          <w:sz w:val="22"/>
          <w:szCs w:val="22"/>
          <w:lang w:eastAsia="en-US"/>
        </w:rPr>
        <w:t>«Обеспечение безопасности на территории муниципального образования Крючковский сельсовет»</w:t>
      </w:r>
    </w:p>
    <w:p w:rsidR="00E50F97" w:rsidRPr="00E50F97" w:rsidRDefault="00E50F97" w:rsidP="00E50F97">
      <w:pPr>
        <w:jc w:val="center"/>
        <w:rPr>
          <w:sz w:val="22"/>
          <w:szCs w:val="22"/>
          <w:lang w:eastAsia="en-US"/>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2765"/>
        <w:gridCol w:w="3118"/>
        <w:gridCol w:w="1842"/>
        <w:gridCol w:w="1134"/>
        <w:gridCol w:w="975"/>
        <w:gridCol w:w="1125"/>
        <w:gridCol w:w="1302"/>
        <w:gridCol w:w="2267"/>
      </w:tblGrid>
      <w:tr w:rsidR="00E50F97" w:rsidRPr="00E50F97" w:rsidTr="00705F3E">
        <w:trPr>
          <w:trHeight w:val="630"/>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№п/п</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Мероприятия по реализации подпрограммы</w:t>
            </w:r>
          </w:p>
        </w:tc>
        <w:tc>
          <w:tcPr>
            <w:tcW w:w="3118"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Источники финансирования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 xml:space="preserve">Сроки реализации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Общий объем расходов(тыс. руб.)*</w:t>
            </w:r>
          </w:p>
        </w:tc>
        <w:tc>
          <w:tcPr>
            <w:tcW w:w="3402"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Объем расходов на реализацию мероприятий подпрограммы по годам</w:t>
            </w:r>
          </w:p>
        </w:tc>
        <w:tc>
          <w:tcPr>
            <w:tcW w:w="2267"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Ответственный за выполнение мероприятия  Подпрограммы</w:t>
            </w:r>
          </w:p>
        </w:tc>
      </w:tr>
      <w:tr w:rsidR="00E50F97" w:rsidRPr="00E50F97" w:rsidTr="00705F3E">
        <w:trPr>
          <w:trHeight w:val="62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2017</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2018</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2019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r>
      <w:tr w:rsidR="00E50F97" w:rsidRPr="00E50F97" w:rsidTr="00705F3E">
        <w:trPr>
          <w:trHeight w:val="15"/>
        </w:trPr>
        <w:tc>
          <w:tcPr>
            <w:tcW w:w="7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w:t>
            </w:r>
          </w:p>
        </w:tc>
        <w:tc>
          <w:tcPr>
            <w:tcW w:w="276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6</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7</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9</w:t>
            </w:r>
          </w:p>
        </w:tc>
      </w:tr>
      <w:tr w:rsidR="00E50F97" w:rsidRPr="00E50F97" w:rsidTr="00705F3E">
        <w:trPr>
          <w:trHeight w:val="232"/>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jc w:val="center"/>
              <w:rPr>
                <w:b/>
                <w:sz w:val="22"/>
                <w:szCs w:val="22"/>
                <w:lang w:eastAsia="en-US"/>
              </w:rPr>
            </w:pPr>
            <w:r w:rsidRPr="00E50F97">
              <w:rPr>
                <w:b/>
                <w:sz w:val="22"/>
                <w:szCs w:val="22"/>
                <w:lang w:eastAsia="en-US"/>
              </w:rPr>
              <w:t>Мероприятие 1</w:t>
            </w:r>
          </w:p>
          <w:p w:rsidR="00E50F97" w:rsidRPr="00E50F97" w:rsidRDefault="00E50F97" w:rsidP="00E50F97">
            <w:pPr>
              <w:jc w:val="center"/>
              <w:rPr>
                <w:b/>
                <w:sz w:val="22"/>
                <w:szCs w:val="22"/>
                <w:lang w:eastAsia="en-US"/>
              </w:rPr>
            </w:pPr>
          </w:p>
          <w:p w:rsidR="00E50F97" w:rsidRPr="00E50F97" w:rsidRDefault="00E50F97" w:rsidP="00E50F97">
            <w:pPr>
              <w:jc w:val="center"/>
              <w:rPr>
                <w:sz w:val="22"/>
                <w:szCs w:val="22"/>
                <w:lang w:eastAsia="en-US"/>
              </w:rPr>
            </w:pPr>
            <w:r w:rsidRPr="00E50F97">
              <w:rPr>
                <w:b/>
                <w:sz w:val="22"/>
                <w:szCs w:val="22"/>
                <w:lang w:eastAsia="en-US"/>
              </w:rPr>
              <w:t>Мероприятия по обеспечению первичных мер пожарной безопасности в границах населённых пунктов поселения</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1220,0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427,2</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400,0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400,0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b/>
                <w:sz w:val="22"/>
                <w:szCs w:val="22"/>
                <w:lang w:eastAsia="en-US"/>
              </w:rPr>
            </w:pPr>
          </w:p>
        </w:tc>
      </w:tr>
      <w:tr w:rsidR="00E50F97" w:rsidRPr="00E50F97" w:rsidTr="00705F3E">
        <w:trPr>
          <w:trHeight w:val="230"/>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2017-2019 год</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1220,0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427,2</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400,0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400,0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jc w:val="center"/>
              <w:rPr>
                <w:sz w:val="22"/>
                <w:szCs w:val="22"/>
                <w:lang w:eastAsia="en-US"/>
              </w:rPr>
            </w:pPr>
          </w:p>
        </w:tc>
      </w:tr>
      <w:tr w:rsidR="00E50F97" w:rsidRPr="00E50F97" w:rsidTr="00705F3E">
        <w:trPr>
          <w:trHeight w:val="15"/>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1.1.</w:t>
            </w:r>
          </w:p>
        </w:tc>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jc w:val="center"/>
              <w:rPr>
                <w:sz w:val="22"/>
                <w:szCs w:val="22"/>
                <w:lang w:eastAsia="en-US"/>
              </w:rPr>
            </w:pPr>
            <w:r w:rsidRPr="00E50F97">
              <w:rPr>
                <w:sz w:val="22"/>
                <w:szCs w:val="22"/>
                <w:lang w:eastAsia="en-US"/>
              </w:rPr>
              <w:t>Организация и содержание добровольной пожарной команды</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980,0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347,2</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320,0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320,0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p>
        </w:tc>
      </w:tr>
      <w:tr w:rsidR="00E50F97" w:rsidRPr="00E50F97" w:rsidTr="00705F3E">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980,0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347,2</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320,0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320,0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jc w:val="center"/>
              <w:rPr>
                <w:sz w:val="22"/>
                <w:szCs w:val="22"/>
                <w:lang w:eastAsia="en-US"/>
              </w:rPr>
            </w:pPr>
            <w:r w:rsidRPr="00E50F97">
              <w:rPr>
                <w:sz w:val="22"/>
                <w:szCs w:val="22"/>
                <w:lang w:eastAsia="en-US"/>
              </w:rPr>
              <w:t>ДПК</w:t>
            </w:r>
          </w:p>
        </w:tc>
      </w:tr>
      <w:tr w:rsidR="00E50F97" w:rsidRPr="00E50F97" w:rsidTr="00705F3E">
        <w:trPr>
          <w:trHeight w:val="241"/>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Cs/>
                <w:sz w:val="22"/>
                <w:szCs w:val="22"/>
                <w:lang w:eastAsia="en-US"/>
              </w:rPr>
            </w:pPr>
            <w:r w:rsidRPr="00E50F97">
              <w:rPr>
                <w:bCs/>
                <w:sz w:val="22"/>
                <w:szCs w:val="22"/>
                <w:lang w:eastAsia="en-US"/>
              </w:rPr>
              <w:t>Выполнение первичных мер пожарной безопасности</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240,0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24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240,0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80,0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r w:rsidR="00E50F97" w:rsidRPr="00E50F97" w:rsidTr="00705F3E">
        <w:trPr>
          <w:trHeight w:val="100"/>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2</w:t>
            </w:r>
          </w:p>
        </w:tc>
        <w:tc>
          <w:tcPr>
            <w:tcW w:w="2765" w:type="dxa"/>
            <w:vMerge w:val="restart"/>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lang w:eastAsia="en-US"/>
              </w:rPr>
            </w:pPr>
            <w:r w:rsidRPr="00E50F97">
              <w:rPr>
                <w:b/>
                <w:lang w:eastAsia="en-US"/>
              </w:rPr>
              <w:t>Мероприятие 2.</w:t>
            </w:r>
          </w:p>
          <w:p w:rsidR="00E50F97" w:rsidRPr="00E50F97" w:rsidRDefault="00E50F97" w:rsidP="00E50F97">
            <w:pPr>
              <w:rPr>
                <w:b/>
                <w:lang w:eastAsia="en-US"/>
              </w:rPr>
            </w:pPr>
          </w:p>
          <w:p w:rsidR="00E50F97" w:rsidRPr="00E50F97" w:rsidRDefault="00E50F97" w:rsidP="00E50F97">
            <w:pPr>
              <w:rPr>
                <w:b/>
                <w:lang w:eastAsia="en-US"/>
              </w:rPr>
            </w:pPr>
            <w:r w:rsidRPr="00E50F97">
              <w:rPr>
                <w:b/>
                <w:lang w:eastAsia="en-US"/>
              </w:rPr>
              <w:t xml:space="preserve"> Мероприятия по защите населения от чрезвычайных ситуаций мирного и военного времени</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320,0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102,0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108,0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
                <w:sz w:val="22"/>
                <w:szCs w:val="22"/>
                <w:lang w:eastAsia="en-US"/>
              </w:rPr>
            </w:pPr>
            <w:r w:rsidRPr="00E50F97">
              <w:rPr>
                <w:b/>
                <w:sz w:val="22"/>
                <w:szCs w:val="22"/>
                <w:lang w:eastAsia="en-US"/>
              </w:rPr>
              <w:t>110,0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320,0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94,0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2,1</w:t>
            </w:r>
          </w:p>
        </w:tc>
        <w:tc>
          <w:tcPr>
            <w:tcW w:w="2765"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bCs/>
                <w:sz w:val="22"/>
                <w:szCs w:val="22"/>
                <w:lang w:eastAsia="en-US"/>
              </w:rPr>
            </w:pPr>
            <w:r w:rsidRPr="00E50F97">
              <w:rPr>
                <w:bCs/>
                <w:sz w:val="22"/>
                <w:szCs w:val="22"/>
                <w:lang w:eastAsia="en-US"/>
              </w:rPr>
              <w:t xml:space="preserve">Страхование и поощрение добровольных народных </w:t>
            </w:r>
            <w:r w:rsidRPr="00E50F97">
              <w:rPr>
                <w:bCs/>
                <w:sz w:val="22"/>
                <w:szCs w:val="22"/>
                <w:lang w:eastAsia="en-US"/>
              </w:rPr>
              <w:lastRenderedPageBreak/>
              <w:t>дружинников</w:t>
            </w:r>
          </w:p>
        </w:tc>
        <w:tc>
          <w:tcPr>
            <w:tcW w:w="311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lastRenderedPageBreak/>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26,0</w:t>
            </w:r>
          </w:p>
        </w:tc>
        <w:tc>
          <w:tcPr>
            <w:tcW w:w="975"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8,0</w:t>
            </w:r>
          </w:p>
        </w:tc>
        <w:tc>
          <w:tcPr>
            <w:tcW w:w="1125"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8,0</w:t>
            </w:r>
          </w:p>
        </w:tc>
        <w:tc>
          <w:tcPr>
            <w:tcW w:w="130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10,0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sz w:val="22"/>
                <w:szCs w:val="22"/>
                <w:lang w:eastAsia="en-US"/>
              </w:rPr>
            </w:pPr>
            <w:r w:rsidRPr="00E50F97">
              <w:rPr>
                <w:sz w:val="22"/>
                <w:szCs w:val="22"/>
                <w:lang w:eastAsia="en-US"/>
              </w:rPr>
              <w:t xml:space="preserve">Администрация Крючковского </w:t>
            </w:r>
            <w:r w:rsidRPr="00E50F97">
              <w:rPr>
                <w:sz w:val="22"/>
                <w:szCs w:val="22"/>
                <w:lang w:eastAsia="en-US"/>
              </w:rPr>
              <w:lastRenderedPageBreak/>
              <w:t>сельсовета</w:t>
            </w:r>
          </w:p>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lastRenderedPageBreak/>
              <w:t>2.2</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Cs/>
                <w:sz w:val="22"/>
                <w:szCs w:val="22"/>
                <w:lang w:eastAsia="en-US"/>
              </w:rPr>
            </w:pPr>
            <w:r w:rsidRPr="00E50F97">
              <w:rPr>
                <w:bCs/>
                <w:sz w:val="22"/>
                <w:szCs w:val="22"/>
                <w:lang w:eastAsia="en-US"/>
              </w:rPr>
              <w:t>Опашка населенных пунктов поселения и противопожарная пропаганда</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2.3</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Cs/>
                <w:sz w:val="22"/>
                <w:szCs w:val="22"/>
                <w:lang w:eastAsia="en-US"/>
              </w:rPr>
            </w:pPr>
            <w:r w:rsidRPr="00E50F97">
              <w:rPr>
                <w:bCs/>
                <w:sz w:val="22"/>
                <w:szCs w:val="22"/>
                <w:lang w:eastAsia="en-US"/>
              </w:rPr>
              <w:t>Техническое обслуживание систем оповещения в населенных пунктах</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10,0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5,0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2.4</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Cs/>
                <w:sz w:val="22"/>
                <w:szCs w:val="22"/>
                <w:lang w:eastAsia="en-US"/>
              </w:rPr>
            </w:pPr>
            <w:r w:rsidRPr="00E50F97">
              <w:rPr>
                <w:bCs/>
                <w:sz w:val="22"/>
                <w:szCs w:val="22"/>
                <w:lang w:eastAsia="en-US"/>
              </w:rPr>
              <w:t>Изготовление памяток о мерах пожарной безопасности для населения</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6,0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6,0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3,0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2.5</w:t>
            </w:r>
          </w:p>
        </w:tc>
        <w:tc>
          <w:tcPr>
            <w:tcW w:w="276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bCs/>
                <w:sz w:val="22"/>
                <w:szCs w:val="22"/>
                <w:lang w:eastAsia="en-US"/>
              </w:rPr>
            </w:pPr>
            <w:r w:rsidRPr="00E50F97">
              <w:rPr>
                <w:bCs/>
                <w:sz w:val="22"/>
                <w:szCs w:val="22"/>
                <w:lang w:eastAsia="en-US"/>
              </w:rPr>
              <w:t>Противопаводковые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178,0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rPr>
                <w:sz w:val="22"/>
                <w:szCs w:val="22"/>
                <w:lang w:eastAsia="en-US"/>
              </w:rPr>
            </w:pPr>
            <w:r w:rsidRPr="00E50F97">
              <w:rPr>
                <w:sz w:val="22"/>
                <w:szCs w:val="22"/>
                <w:lang w:eastAsia="en-US"/>
              </w:rPr>
              <w:t>94,0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42,0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42,0</w:t>
            </w:r>
          </w:p>
        </w:tc>
        <w:tc>
          <w:tcPr>
            <w:tcW w:w="226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right="-108"/>
              <w:jc w:val="center"/>
              <w:rPr>
                <w:sz w:val="22"/>
                <w:szCs w:val="22"/>
                <w:lang w:eastAsia="en-US"/>
              </w:rPr>
            </w:pPr>
          </w:p>
        </w:tc>
      </w:tr>
      <w:tr w:rsidR="00E50F97" w:rsidRPr="00E50F97" w:rsidTr="00705F3E">
        <w:trPr>
          <w:trHeight w:val="181"/>
        </w:trPr>
        <w:tc>
          <w:tcPr>
            <w:tcW w:w="74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276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Cs/>
                <w:sz w:val="22"/>
                <w:szCs w:val="22"/>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Средства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right="-108"/>
              <w:jc w:val="center"/>
              <w:rPr>
                <w:sz w:val="22"/>
                <w:szCs w:val="22"/>
                <w:lang w:eastAsia="en-US"/>
              </w:rPr>
            </w:pPr>
            <w:r w:rsidRPr="00E50F97">
              <w:rPr>
                <w:sz w:val="22"/>
                <w:szCs w:val="22"/>
                <w:lang w:eastAsia="en-US"/>
              </w:rPr>
              <w:t>2017-2019 г</w:t>
            </w:r>
          </w:p>
        </w:tc>
        <w:tc>
          <w:tcPr>
            <w:tcW w:w="113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178,0</w:t>
            </w:r>
          </w:p>
        </w:tc>
        <w:tc>
          <w:tcPr>
            <w:tcW w:w="97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rPr>
                <w:sz w:val="22"/>
                <w:szCs w:val="22"/>
                <w:lang w:eastAsia="en-US"/>
              </w:rPr>
            </w:pPr>
            <w:r w:rsidRPr="00E50F97">
              <w:rPr>
                <w:sz w:val="22"/>
                <w:szCs w:val="22"/>
                <w:lang w:eastAsia="en-US"/>
              </w:rPr>
              <w:t>94,0</w:t>
            </w:r>
          </w:p>
        </w:tc>
        <w:tc>
          <w:tcPr>
            <w:tcW w:w="1125"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42,0</w:t>
            </w:r>
          </w:p>
        </w:tc>
        <w:tc>
          <w:tcPr>
            <w:tcW w:w="1302"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42,0</w:t>
            </w:r>
          </w:p>
        </w:tc>
        <w:tc>
          <w:tcPr>
            <w:tcW w:w="226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sz w:val="22"/>
                <w:szCs w:val="22"/>
                <w:lang w:eastAsia="en-US"/>
              </w:rPr>
            </w:pPr>
            <w:r w:rsidRPr="00E50F97">
              <w:rPr>
                <w:sz w:val="22"/>
                <w:szCs w:val="22"/>
                <w:lang w:eastAsia="en-US"/>
              </w:rPr>
              <w:t>Администрация Крючковского сельсовета</w:t>
            </w:r>
          </w:p>
          <w:p w:rsidR="00E50F97" w:rsidRPr="00E50F97" w:rsidRDefault="00E50F97" w:rsidP="00E50F97">
            <w:pPr>
              <w:ind w:right="-108"/>
              <w:jc w:val="center"/>
              <w:rPr>
                <w:sz w:val="22"/>
                <w:szCs w:val="22"/>
                <w:lang w:eastAsia="en-US"/>
              </w:rPr>
            </w:pPr>
          </w:p>
        </w:tc>
      </w:tr>
    </w:tbl>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2"/>
          <w:szCs w:val="22"/>
          <w:lang w:eastAsia="en-US"/>
        </w:rPr>
      </w:pPr>
    </w:p>
    <w:p w:rsidR="00E50F97" w:rsidRPr="00E50F97" w:rsidRDefault="00E50F97" w:rsidP="00E50F97">
      <w:pPr>
        <w:rPr>
          <w:rFonts w:ascii="Calibri" w:hAnsi="Calibri"/>
          <w:sz w:val="20"/>
          <w:szCs w:val="20"/>
          <w:lang w:eastAsia="en-US"/>
        </w:rPr>
      </w:pPr>
    </w:p>
    <w:p w:rsidR="00E50F97" w:rsidRPr="00E50F97" w:rsidRDefault="00E50F97" w:rsidP="00E50F97">
      <w:pPr>
        <w:rPr>
          <w:rFonts w:ascii="Calibri" w:hAnsi="Calibri"/>
          <w:sz w:val="20"/>
          <w:szCs w:val="20"/>
          <w:lang w:eastAsia="en-US"/>
        </w:rPr>
      </w:pPr>
    </w:p>
    <w:p w:rsidR="00E50F97" w:rsidRPr="00E50F97" w:rsidRDefault="00E50F97" w:rsidP="00E50F97">
      <w:pPr>
        <w:jc w:val="center"/>
        <w:rPr>
          <w:sz w:val="22"/>
          <w:szCs w:val="22"/>
          <w:lang w:eastAsia="en-US"/>
        </w:rPr>
      </w:pPr>
      <w:r w:rsidRPr="00E50F97">
        <w:rPr>
          <w:sz w:val="22"/>
          <w:szCs w:val="22"/>
          <w:lang w:eastAsia="en-US"/>
        </w:rPr>
        <w:t xml:space="preserve">                                                                                                                                                                                                         Приложение № 2</w:t>
      </w:r>
    </w:p>
    <w:p w:rsidR="00E50F97" w:rsidRPr="00E50F97" w:rsidRDefault="00E50F97" w:rsidP="00E50F97">
      <w:pPr>
        <w:jc w:val="center"/>
        <w:rPr>
          <w:lang w:eastAsia="en-US"/>
        </w:rPr>
      </w:pPr>
      <w:r w:rsidRPr="00E50F97">
        <w:rPr>
          <w:lang w:eastAsia="en-US"/>
        </w:rPr>
        <w:t>Сведения о показателях(индикаторах) Подпрограммы</w:t>
      </w:r>
    </w:p>
    <w:p w:rsidR="00E50F97" w:rsidRPr="00E50F97" w:rsidRDefault="00E50F97" w:rsidP="00E50F97">
      <w:pPr>
        <w:ind w:left="360"/>
        <w:contextualSpacing/>
        <w:jc w:val="center"/>
        <w:rPr>
          <w:sz w:val="22"/>
          <w:szCs w:val="22"/>
          <w:lang w:eastAsia="en-US"/>
        </w:rPr>
      </w:pPr>
      <w:r w:rsidRPr="00E50F97">
        <w:rPr>
          <w:sz w:val="22"/>
          <w:szCs w:val="22"/>
          <w:lang w:eastAsia="en-US"/>
        </w:rPr>
        <w:t>«Обеспечение безопасности на территории муниципального образования Крючковский сельсовет»</w:t>
      </w:r>
    </w:p>
    <w:p w:rsidR="00E50F97" w:rsidRPr="00E50F97" w:rsidRDefault="00E50F97" w:rsidP="00E50F97">
      <w:pPr>
        <w:jc w:val="center"/>
        <w:rPr>
          <w:sz w:val="22"/>
          <w:szCs w:val="22"/>
          <w:lang w:eastAsia="en-US"/>
        </w:rPr>
      </w:pPr>
    </w:p>
    <w:tbl>
      <w:tblPr>
        <w:tblW w:w="14392" w:type="dxa"/>
        <w:tblLayout w:type="fixed"/>
        <w:tblCellMar>
          <w:left w:w="75" w:type="dxa"/>
          <w:right w:w="75" w:type="dxa"/>
        </w:tblCellMar>
        <w:tblLook w:val="04A0" w:firstRow="1" w:lastRow="0" w:firstColumn="1" w:lastColumn="0" w:noHBand="0" w:noVBand="1"/>
      </w:tblPr>
      <w:tblGrid>
        <w:gridCol w:w="851"/>
        <w:gridCol w:w="6174"/>
        <w:gridCol w:w="1419"/>
        <w:gridCol w:w="2404"/>
        <w:gridCol w:w="1701"/>
        <w:gridCol w:w="1843"/>
      </w:tblGrid>
      <w:tr w:rsidR="00E50F97" w:rsidRPr="00E50F97" w:rsidTr="00705F3E">
        <w:trPr>
          <w:trHeight w:val="320"/>
        </w:trPr>
        <w:tc>
          <w:tcPr>
            <w:tcW w:w="851"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rPr>
                <w:rFonts w:eastAsia="Calibri"/>
              </w:rPr>
            </w:pPr>
            <w:r w:rsidRPr="00E50F97">
              <w:t>№</w:t>
            </w:r>
          </w:p>
          <w:p w:rsidR="00E50F97" w:rsidRPr="00E50F97" w:rsidRDefault="00E50F97" w:rsidP="00E50F97">
            <w:pPr>
              <w:widowControl w:val="0"/>
              <w:autoSpaceDE w:val="0"/>
              <w:autoSpaceDN w:val="0"/>
              <w:adjustRightInd w:val="0"/>
              <w:ind w:left="-75" w:right="-75"/>
              <w:jc w:val="center"/>
            </w:pPr>
            <w:r w:rsidRPr="00E50F97">
              <w:t>п/п</w:t>
            </w:r>
          </w:p>
          <w:p w:rsidR="00E50F97" w:rsidRPr="00E50F97" w:rsidRDefault="00E50F97" w:rsidP="00E50F97">
            <w:pPr>
              <w:widowControl w:val="0"/>
              <w:autoSpaceDE w:val="0"/>
              <w:autoSpaceDN w:val="0"/>
              <w:adjustRightInd w:val="0"/>
              <w:ind w:left="-75" w:right="-75"/>
              <w:jc w:val="center"/>
            </w:pPr>
            <w:r w:rsidRPr="00E50F97">
              <w:t>(нр. подпр.)</w:t>
            </w:r>
          </w:p>
        </w:tc>
        <w:tc>
          <w:tcPr>
            <w:tcW w:w="6174"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rPr>
                <w:rFonts w:eastAsia="Calibri"/>
              </w:rPr>
            </w:pPr>
            <w:r w:rsidRPr="00E50F97">
              <w:t>Показатель (индикатор)</w:t>
            </w:r>
          </w:p>
          <w:p w:rsidR="00E50F97" w:rsidRPr="00E50F97" w:rsidRDefault="00E50F97" w:rsidP="00E50F97">
            <w:pPr>
              <w:widowControl w:val="0"/>
              <w:autoSpaceDE w:val="0"/>
              <w:autoSpaceDN w:val="0"/>
              <w:adjustRightInd w:val="0"/>
              <w:jc w:val="center"/>
            </w:pPr>
            <w:r w:rsidRPr="00E50F97">
              <w:t>(наименование)</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Единица</w:t>
            </w:r>
            <w:r w:rsidRPr="00E50F97">
              <w:br/>
              <w:t>измерения</w:t>
            </w:r>
          </w:p>
        </w:tc>
        <w:tc>
          <w:tcPr>
            <w:tcW w:w="5948"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 xml:space="preserve">Значения показателей </w:t>
            </w:r>
          </w:p>
        </w:tc>
      </w:tr>
      <w:tr w:rsidR="00E50F97" w:rsidRPr="00E50F97" w:rsidTr="00705F3E">
        <w:trPr>
          <w:trHeight w:val="3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rFonts w:ascii="Calibri" w:eastAsia="Calibri" w:hAnsi="Calibri"/>
                <w:lang w:eastAsia="en-US"/>
              </w:rPr>
            </w:pPr>
          </w:p>
        </w:tc>
        <w:tc>
          <w:tcPr>
            <w:tcW w:w="6174"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rFonts w:ascii="Calibri" w:eastAsia="Calibri" w:hAnsi="Calibri"/>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rPr>
                <w:rFonts w:ascii="Calibri" w:eastAsia="Calibri" w:hAnsi="Calibri"/>
                <w:lang w:eastAsia="en-US"/>
              </w:rPr>
            </w:pPr>
          </w:p>
        </w:tc>
        <w:tc>
          <w:tcPr>
            <w:tcW w:w="2404"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2017 год</w:t>
            </w:r>
          </w:p>
        </w:tc>
        <w:tc>
          <w:tcPr>
            <w:tcW w:w="1701"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2018 год</w:t>
            </w:r>
          </w:p>
        </w:tc>
        <w:tc>
          <w:tcPr>
            <w:tcW w:w="1843"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2019 год</w:t>
            </w:r>
          </w:p>
          <w:p w:rsidR="00E50F97" w:rsidRPr="00E50F97" w:rsidRDefault="00E50F97" w:rsidP="00E50F97">
            <w:pPr>
              <w:widowControl w:val="0"/>
              <w:autoSpaceDE w:val="0"/>
              <w:autoSpaceDN w:val="0"/>
              <w:adjustRightInd w:val="0"/>
              <w:jc w:val="center"/>
            </w:pPr>
          </w:p>
        </w:tc>
      </w:tr>
      <w:tr w:rsidR="00E50F97" w:rsidRPr="00E50F97" w:rsidTr="00705F3E">
        <w:tc>
          <w:tcPr>
            <w:tcW w:w="851"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1</w:t>
            </w:r>
          </w:p>
        </w:tc>
        <w:tc>
          <w:tcPr>
            <w:tcW w:w="6174"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2</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3</w:t>
            </w:r>
          </w:p>
        </w:tc>
        <w:tc>
          <w:tcPr>
            <w:tcW w:w="2404"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r w:rsidRPr="00E50F97">
              <w:t>7</w:t>
            </w:r>
          </w:p>
        </w:tc>
        <w:tc>
          <w:tcPr>
            <w:tcW w:w="1701"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c>
          <w:tcPr>
            <w:tcW w:w="1843"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jc w:val="center"/>
            </w:pPr>
          </w:p>
        </w:tc>
      </w:tr>
      <w:tr w:rsidR="00E50F97" w:rsidRPr="00E50F97" w:rsidTr="00705F3E">
        <w:trPr>
          <w:trHeight w:val="640"/>
        </w:trPr>
        <w:tc>
          <w:tcPr>
            <w:tcW w:w="851"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pPr>
            <w:r w:rsidRPr="00E50F97">
              <w:t>1</w:t>
            </w:r>
          </w:p>
        </w:tc>
        <w:tc>
          <w:tcPr>
            <w:tcW w:w="6174" w:type="dxa"/>
            <w:tcBorders>
              <w:top w:val="nil"/>
              <w:left w:val="single" w:sz="4" w:space="0" w:color="auto"/>
              <w:bottom w:val="single" w:sz="4" w:space="0" w:color="auto"/>
              <w:right w:val="single" w:sz="4" w:space="0" w:color="auto"/>
            </w:tcBorders>
            <w:hideMark/>
          </w:tcPr>
          <w:p w:rsidR="00E50F97" w:rsidRPr="00E50F97" w:rsidRDefault="00E50F97" w:rsidP="00E50F97">
            <w:pPr>
              <w:spacing w:after="200" w:line="230" w:lineRule="auto"/>
              <w:ind w:firstLine="66"/>
              <w:rPr>
                <w:bCs/>
                <w:lang w:eastAsia="en-US"/>
              </w:rPr>
            </w:pPr>
            <w:r w:rsidRPr="00E50F97">
              <w:rPr>
                <w:bCs/>
                <w:lang w:eastAsia="en-US"/>
              </w:rPr>
              <w:t>Доля граждан, обученных по действиям в ЧС природного и техногенного характера в поселении</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spacing w:after="120" w:line="360" w:lineRule="auto"/>
              <w:jc w:val="center"/>
            </w:pPr>
            <w:r w:rsidRPr="00E50F97">
              <w:t>процент</w:t>
            </w:r>
          </w:p>
        </w:tc>
        <w:tc>
          <w:tcPr>
            <w:tcW w:w="2404" w:type="dxa"/>
            <w:tcBorders>
              <w:top w:val="nil"/>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45</w:t>
            </w:r>
          </w:p>
        </w:tc>
        <w:tc>
          <w:tcPr>
            <w:tcW w:w="1701" w:type="dxa"/>
            <w:tcBorders>
              <w:top w:val="nil"/>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50</w:t>
            </w:r>
          </w:p>
        </w:tc>
        <w:tc>
          <w:tcPr>
            <w:tcW w:w="1843" w:type="dxa"/>
            <w:tcBorders>
              <w:top w:val="nil"/>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55</w:t>
            </w:r>
          </w:p>
        </w:tc>
      </w:tr>
      <w:tr w:rsidR="00E50F97" w:rsidRPr="00E50F97" w:rsidTr="00705F3E">
        <w:trPr>
          <w:trHeight w:val="640"/>
        </w:trPr>
        <w:tc>
          <w:tcPr>
            <w:tcW w:w="851"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pPr>
            <w:r w:rsidRPr="00E50F97">
              <w:t>2</w:t>
            </w:r>
          </w:p>
        </w:tc>
        <w:tc>
          <w:tcPr>
            <w:tcW w:w="6174" w:type="dxa"/>
            <w:tcBorders>
              <w:top w:val="nil"/>
              <w:left w:val="single" w:sz="4" w:space="0" w:color="auto"/>
              <w:bottom w:val="single" w:sz="4" w:space="0" w:color="auto"/>
              <w:right w:val="single" w:sz="4" w:space="0" w:color="auto"/>
            </w:tcBorders>
            <w:hideMark/>
          </w:tcPr>
          <w:p w:rsidR="00E50F97" w:rsidRPr="00E50F97" w:rsidRDefault="00E50F97" w:rsidP="00E50F97">
            <w:pPr>
              <w:spacing w:after="200" w:line="230" w:lineRule="auto"/>
              <w:ind w:firstLine="66"/>
              <w:rPr>
                <w:bCs/>
                <w:lang w:eastAsia="en-US"/>
              </w:rPr>
            </w:pPr>
            <w:r w:rsidRPr="00E50F97">
              <w:rPr>
                <w:bCs/>
                <w:lang w:eastAsia="en-US"/>
              </w:rPr>
              <w:t>Доля учреждений социальной сферы с наличием системы технической защиты объектов</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процент</w:t>
            </w:r>
          </w:p>
        </w:tc>
        <w:tc>
          <w:tcPr>
            <w:tcW w:w="2404"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83,3</w:t>
            </w:r>
          </w:p>
        </w:tc>
        <w:tc>
          <w:tcPr>
            <w:tcW w:w="1701"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100</w:t>
            </w:r>
          </w:p>
        </w:tc>
        <w:tc>
          <w:tcPr>
            <w:tcW w:w="1843"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jc w:val="center"/>
            </w:pPr>
            <w:r w:rsidRPr="00E50F97">
              <w:t>-</w:t>
            </w:r>
          </w:p>
        </w:tc>
      </w:tr>
      <w:tr w:rsidR="00E50F97" w:rsidRPr="00E50F97" w:rsidTr="00705F3E">
        <w:trPr>
          <w:trHeight w:val="640"/>
        </w:trPr>
        <w:tc>
          <w:tcPr>
            <w:tcW w:w="85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pPr>
            <w:r w:rsidRPr="00E50F97">
              <w:t>3</w:t>
            </w:r>
          </w:p>
        </w:tc>
        <w:tc>
          <w:tcPr>
            <w:tcW w:w="617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30" w:lineRule="auto"/>
              <w:ind w:firstLine="66"/>
              <w:rPr>
                <w:bCs/>
                <w:lang w:eastAsia="en-US"/>
              </w:rPr>
            </w:pPr>
            <w:r w:rsidRPr="00E50F97">
              <w:rPr>
                <w:bCs/>
                <w:lang w:eastAsia="en-US"/>
              </w:rPr>
              <w:t>Удельный вес населения, постоянно принимающего участие в предупреждении чрезвычайных ситуаций</w:t>
            </w:r>
          </w:p>
        </w:tc>
        <w:tc>
          <w:tcPr>
            <w:tcW w:w="141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20" w:lineRule="auto"/>
              <w:jc w:val="center"/>
              <w:rPr>
                <w:lang w:eastAsia="en-US"/>
              </w:rPr>
            </w:pPr>
            <w:r w:rsidRPr="00E50F97">
              <w:rPr>
                <w:lang w:eastAsia="en-US"/>
              </w:rPr>
              <w:t>процент</w:t>
            </w:r>
          </w:p>
        </w:tc>
        <w:tc>
          <w:tcPr>
            <w:tcW w:w="240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0,53</w:t>
            </w:r>
          </w:p>
        </w:tc>
        <w:tc>
          <w:tcPr>
            <w:tcW w:w="17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0,54</w:t>
            </w: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0,55</w:t>
            </w:r>
          </w:p>
        </w:tc>
      </w:tr>
      <w:tr w:rsidR="00E50F97" w:rsidRPr="00E50F97" w:rsidTr="00705F3E">
        <w:trPr>
          <w:trHeight w:val="640"/>
        </w:trPr>
        <w:tc>
          <w:tcPr>
            <w:tcW w:w="85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pPr>
            <w:r w:rsidRPr="00E50F97">
              <w:t>4</w:t>
            </w:r>
          </w:p>
        </w:tc>
        <w:tc>
          <w:tcPr>
            <w:tcW w:w="617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30" w:lineRule="auto"/>
              <w:ind w:firstLine="66"/>
              <w:rPr>
                <w:bCs/>
                <w:lang w:eastAsia="en-US"/>
              </w:rPr>
            </w:pPr>
            <w:r w:rsidRPr="00E50F97">
              <w:rPr>
                <w:bCs/>
                <w:lang w:eastAsia="en-US"/>
              </w:rPr>
              <w:t>Охват населения, оповещаемого местной системой оповещения</w:t>
            </w:r>
          </w:p>
        </w:tc>
        <w:tc>
          <w:tcPr>
            <w:tcW w:w="141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20" w:lineRule="auto"/>
              <w:jc w:val="center"/>
              <w:rPr>
                <w:lang w:eastAsia="en-US"/>
              </w:rPr>
            </w:pPr>
            <w:r w:rsidRPr="00E50F97">
              <w:rPr>
                <w:lang w:eastAsia="en-US"/>
              </w:rPr>
              <w:t>процент</w:t>
            </w:r>
          </w:p>
        </w:tc>
        <w:tc>
          <w:tcPr>
            <w:tcW w:w="240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100</w:t>
            </w:r>
          </w:p>
        </w:tc>
        <w:tc>
          <w:tcPr>
            <w:tcW w:w="17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100</w:t>
            </w: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100</w:t>
            </w:r>
          </w:p>
        </w:tc>
      </w:tr>
      <w:tr w:rsidR="00E50F97" w:rsidRPr="00E50F97" w:rsidTr="00705F3E">
        <w:trPr>
          <w:trHeight w:val="640"/>
        </w:trPr>
        <w:tc>
          <w:tcPr>
            <w:tcW w:w="85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ind w:left="-75" w:right="-75"/>
              <w:jc w:val="center"/>
            </w:pPr>
            <w:r w:rsidRPr="00E50F97">
              <w:t>5</w:t>
            </w:r>
          </w:p>
        </w:tc>
        <w:tc>
          <w:tcPr>
            <w:tcW w:w="617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30" w:lineRule="auto"/>
              <w:ind w:firstLine="66"/>
              <w:rPr>
                <w:bCs/>
                <w:lang w:eastAsia="en-US"/>
              </w:rPr>
            </w:pPr>
            <w:r w:rsidRPr="00E50F97">
              <w:rPr>
                <w:bCs/>
                <w:lang w:eastAsia="en-US"/>
              </w:rPr>
              <w:t>Количество профилактических выездов по предупреждению происшествий на водных объектах</w:t>
            </w:r>
          </w:p>
        </w:tc>
        <w:tc>
          <w:tcPr>
            <w:tcW w:w="141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20" w:lineRule="auto"/>
              <w:jc w:val="center"/>
              <w:rPr>
                <w:lang w:eastAsia="en-US"/>
              </w:rPr>
            </w:pPr>
            <w:r w:rsidRPr="00E50F97">
              <w:rPr>
                <w:lang w:eastAsia="en-US"/>
              </w:rPr>
              <w:t>единиц</w:t>
            </w:r>
          </w:p>
        </w:tc>
        <w:tc>
          <w:tcPr>
            <w:tcW w:w="240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26</w:t>
            </w: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lang w:eastAsia="en-US"/>
              </w:rPr>
            </w:pPr>
            <w:r w:rsidRPr="00E50F97">
              <w:rPr>
                <w:lang w:eastAsia="en-US"/>
              </w:rPr>
              <w:t>27</w:t>
            </w:r>
          </w:p>
        </w:tc>
      </w:tr>
    </w:tbl>
    <w:p w:rsidR="00E50F97" w:rsidRPr="00E50F97" w:rsidRDefault="00E50F97" w:rsidP="00E50F97">
      <w:pPr>
        <w:spacing w:after="200" w:line="276" w:lineRule="auto"/>
        <w:jc w:val="center"/>
        <w:rPr>
          <w:rFonts w:ascii="Calibri" w:hAnsi="Calibri"/>
          <w:lang w:eastAsia="en-US"/>
        </w:rPr>
      </w:pPr>
    </w:p>
    <w:p w:rsidR="00E50F97" w:rsidRPr="00E50F97" w:rsidRDefault="00E50F97" w:rsidP="00E50F97">
      <w:pPr>
        <w:spacing w:after="200" w:line="276" w:lineRule="auto"/>
        <w:jc w:val="center"/>
        <w:rPr>
          <w:rFonts w:ascii="Calibri" w:hAnsi="Calibri"/>
          <w:lang w:eastAsia="en-US"/>
        </w:rPr>
      </w:pPr>
    </w:p>
    <w:p w:rsidR="00E50F97" w:rsidRPr="00E50F97" w:rsidRDefault="00E50F97" w:rsidP="00E50F97">
      <w:pPr>
        <w:jc w:val="center"/>
        <w:rPr>
          <w:sz w:val="16"/>
          <w:szCs w:val="16"/>
          <w:lang w:eastAsia="en-US"/>
        </w:rPr>
      </w:pPr>
    </w:p>
    <w:p w:rsidR="00E50F97" w:rsidRPr="00E50F97" w:rsidRDefault="00E50F97" w:rsidP="00E50F97">
      <w:pPr>
        <w:rPr>
          <w:rFonts w:ascii="Calibri" w:hAnsi="Calibri"/>
          <w:sz w:val="20"/>
          <w:szCs w:val="20"/>
          <w:lang w:eastAsia="en-US"/>
        </w:rPr>
        <w:sectPr w:rsidR="00E50F97" w:rsidRPr="00E50F97">
          <w:pgSz w:w="16838" w:h="11906" w:orient="landscape"/>
          <w:pgMar w:top="567" w:right="1134" w:bottom="426" w:left="1134" w:header="709" w:footer="709" w:gutter="0"/>
          <w:cols w:space="720"/>
        </w:sectPr>
      </w:pPr>
    </w:p>
    <w:p w:rsidR="00E50F97" w:rsidRPr="00E50F97" w:rsidRDefault="00E50F97" w:rsidP="00E50F97">
      <w:pPr>
        <w:spacing w:after="200" w:line="276" w:lineRule="auto"/>
        <w:rPr>
          <w:rFonts w:ascii="Calibri" w:hAnsi="Calibri"/>
          <w:sz w:val="22"/>
          <w:szCs w:val="22"/>
          <w:lang w:eastAsia="en-US"/>
        </w:rPr>
      </w:pPr>
    </w:p>
    <w:p w:rsidR="00E50F97" w:rsidRPr="00E50F97" w:rsidRDefault="00E50F97" w:rsidP="00E50F97">
      <w:pPr>
        <w:suppressAutoHyphens/>
        <w:rPr>
          <w:rFonts w:eastAsia="SimSun" w:cs="Calibri"/>
          <w:kern w:val="2"/>
          <w:sz w:val="22"/>
          <w:szCs w:val="22"/>
          <w:lang w:eastAsia="en-US"/>
        </w:rPr>
      </w:pPr>
    </w:p>
    <w:p w:rsidR="00E50F97" w:rsidRPr="00E50F97" w:rsidRDefault="00E50F97" w:rsidP="00E50F97">
      <w:pPr>
        <w:jc w:val="center"/>
        <w:rPr>
          <w:sz w:val="20"/>
          <w:szCs w:val="20"/>
          <w:lang w:eastAsia="en-US"/>
        </w:rPr>
      </w:pPr>
      <w:r w:rsidRPr="00E50F97">
        <w:rPr>
          <w:sz w:val="20"/>
          <w:szCs w:val="20"/>
          <w:lang w:eastAsia="en-US"/>
        </w:rPr>
        <w:t>Паспорт подпрограммы</w:t>
      </w:r>
    </w:p>
    <w:p w:rsidR="00E50F97" w:rsidRPr="00E50F97" w:rsidRDefault="00E50F97" w:rsidP="00E50F97">
      <w:pPr>
        <w:ind w:left="360"/>
        <w:contextualSpacing/>
        <w:jc w:val="center"/>
        <w:rPr>
          <w:b/>
          <w:sz w:val="20"/>
          <w:szCs w:val="20"/>
          <w:lang w:eastAsia="en-US"/>
        </w:rPr>
      </w:pPr>
      <w:r w:rsidRPr="00E50F97">
        <w:rPr>
          <w:b/>
          <w:sz w:val="20"/>
          <w:szCs w:val="20"/>
          <w:lang w:eastAsia="en-US"/>
        </w:rPr>
        <w:t>«Развитие культуры, организация праздничных мероприятий на территории муниципального образования Крючковский сельсовет» (далее - Подпрограмма)</w:t>
      </w:r>
    </w:p>
    <w:p w:rsidR="00E50F97" w:rsidRPr="00E50F97" w:rsidRDefault="00E50F97" w:rsidP="00E50F97">
      <w:pPr>
        <w:jc w:val="center"/>
        <w:rPr>
          <w:sz w:val="20"/>
          <w:szCs w:val="20"/>
          <w:lang w:eastAsia="en-US"/>
        </w:rPr>
      </w:pP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691"/>
      </w:tblGrid>
      <w:tr w:rsidR="00E50F97" w:rsidRPr="00E50F97" w:rsidTr="00705F3E">
        <w:tc>
          <w:tcPr>
            <w:tcW w:w="2977" w:type="dxa"/>
          </w:tcPr>
          <w:p w:rsidR="00E50F97" w:rsidRPr="00E50F97" w:rsidRDefault="00E50F97" w:rsidP="00E50F97">
            <w:pPr>
              <w:ind w:left="-977" w:firstLine="977"/>
              <w:jc w:val="center"/>
              <w:rPr>
                <w:sz w:val="20"/>
                <w:szCs w:val="20"/>
                <w:lang w:eastAsia="en-US"/>
              </w:rPr>
            </w:pPr>
            <w:r w:rsidRPr="00E50F97">
              <w:rPr>
                <w:sz w:val="20"/>
                <w:szCs w:val="20"/>
                <w:lang w:eastAsia="en-US"/>
              </w:rPr>
              <w:t>Ответственный исписполнитель Подпрограммы</w:t>
            </w:r>
          </w:p>
        </w:tc>
        <w:tc>
          <w:tcPr>
            <w:tcW w:w="7691" w:type="dxa"/>
          </w:tcPr>
          <w:p w:rsidR="00E50F97" w:rsidRPr="00E50F97" w:rsidRDefault="00E50F97" w:rsidP="00E50F97">
            <w:pPr>
              <w:ind w:left="360"/>
              <w:contextualSpacing/>
              <w:rPr>
                <w:sz w:val="20"/>
                <w:szCs w:val="20"/>
                <w:lang w:eastAsia="en-US"/>
              </w:rPr>
            </w:pPr>
            <w:r w:rsidRPr="00E50F97">
              <w:rPr>
                <w:sz w:val="20"/>
                <w:szCs w:val="20"/>
                <w:lang w:eastAsia="en-US"/>
              </w:rPr>
              <w:t>Администрация   Крючковского сельсовета</w:t>
            </w:r>
          </w:p>
          <w:p w:rsidR="00E50F97" w:rsidRPr="00E50F97" w:rsidRDefault="00E50F97" w:rsidP="00E50F97">
            <w:pPr>
              <w:jc w:val="both"/>
              <w:rPr>
                <w:sz w:val="20"/>
                <w:szCs w:val="20"/>
                <w:lang w:eastAsia="en-US"/>
              </w:rPr>
            </w:pPr>
          </w:p>
        </w:tc>
      </w:tr>
      <w:tr w:rsidR="00E50F97" w:rsidRPr="00E50F97" w:rsidTr="00705F3E">
        <w:tc>
          <w:tcPr>
            <w:tcW w:w="2977" w:type="dxa"/>
          </w:tcPr>
          <w:p w:rsidR="00E50F97" w:rsidRPr="00E50F97" w:rsidRDefault="00E50F97" w:rsidP="00E50F97">
            <w:pPr>
              <w:jc w:val="center"/>
              <w:rPr>
                <w:sz w:val="20"/>
                <w:szCs w:val="20"/>
                <w:lang w:eastAsia="en-US"/>
              </w:rPr>
            </w:pPr>
            <w:r w:rsidRPr="00E50F97">
              <w:rPr>
                <w:sz w:val="20"/>
                <w:szCs w:val="20"/>
                <w:lang w:eastAsia="en-US"/>
              </w:rPr>
              <w:t>Участники Подпрограммы</w:t>
            </w:r>
          </w:p>
        </w:tc>
        <w:tc>
          <w:tcPr>
            <w:tcW w:w="7691" w:type="dxa"/>
          </w:tcPr>
          <w:p w:rsidR="00E50F97" w:rsidRPr="00E50F97" w:rsidRDefault="00E50F97" w:rsidP="00E50F97">
            <w:pPr>
              <w:ind w:left="360"/>
              <w:contextualSpacing/>
              <w:rPr>
                <w:sz w:val="20"/>
                <w:szCs w:val="20"/>
                <w:lang w:eastAsia="en-US"/>
              </w:rPr>
            </w:pPr>
            <w:r w:rsidRPr="00E50F97">
              <w:rPr>
                <w:sz w:val="20"/>
                <w:szCs w:val="20"/>
                <w:lang w:eastAsia="en-US"/>
              </w:rPr>
              <w:t xml:space="preserve">Отсутствуют </w:t>
            </w:r>
          </w:p>
        </w:tc>
      </w:tr>
      <w:tr w:rsidR="00E50F97" w:rsidRPr="00E50F97" w:rsidTr="00705F3E">
        <w:trPr>
          <w:trHeight w:val="780"/>
        </w:trPr>
        <w:tc>
          <w:tcPr>
            <w:tcW w:w="2977" w:type="dxa"/>
          </w:tcPr>
          <w:p w:rsidR="00E50F97" w:rsidRPr="00E50F97" w:rsidRDefault="00E50F97" w:rsidP="00E50F97">
            <w:pPr>
              <w:jc w:val="center"/>
              <w:rPr>
                <w:sz w:val="20"/>
                <w:szCs w:val="20"/>
                <w:lang w:eastAsia="en-US"/>
              </w:rPr>
            </w:pPr>
            <w:r w:rsidRPr="00E50F97">
              <w:rPr>
                <w:sz w:val="20"/>
                <w:szCs w:val="20"/>
                <w:lang w:eastAsia="en-US"/>
              </w:rPr>
              <w:t>Цель Подпрограммы</w:t>
            </w:r>
          </w:p>
        </w:tc>
        <w:tc>
          <w:tcPr>
            <w:tcW w:w="7691" w:type="dxa"/>
          </w:tcPr>
          <w:p w:rsidR="00E50F97" w:rsidRPr="00E50F97" w:rsidRDefault="00E50F97" w:rsidP="00E50F97">
            <w:pPr>
              <w:spacing w:after="200"/>
              <w:jc w:val="both"/>
              <w:rPr>
                <w:sz w:val="20"/>
                <w:szCs w:val="20"/>
                <w:lang w:eastAsia="en-US"/>
              </w:rPr>
            </w:pPr>
            <w:r w:rsidRPr="00E50F97">
              <w:rPr>
                <w:sz w:val="20"/>
                <w:szCs w:val="20"/>
                <w:lang w:eastAsia="en-US"/>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E50F97" w:rsidRPr="00E50F97" w:rsidTr="00705F3E">
        <w:tc>
          <w:tcPr>
            <w:tcW w:w="2977" w:type="dxa"/>
          </w:tcPr>
          <w:p w:rsidR="00E50F97" w:rsidRPr="00E50F97" w:rsidRDefault="00E50F97" w:rsidP="00E50F97">
            <w:pPr>
              <w:jc w:val="center"/>
              <w:rPr>
                <w:sz w:val="20"/>
                <w:szCs w:val="20"/>
                <w:lang w:eastAsia="en-US"/>
              </w:rPr>
            </w:pPr>
            <w:r w:rsidRPr="00E50F97">
              <w:rPr>
                <w:sz w:val="20"/>
                <w:szCs w:val="20"/>
                <w:lang w:eastAsia="en-US"/>
              </w:rPr>
              <w:t>Задачи Подпрограммы</w:t>
            </w:r>
          </w:p>
        </w:tc>
        <w:tc>
          <w:tcPr>
            <w:tcW w:w="7691" w:type="dxa"/>
          </w:tcPr>
          <w:p w:rsidR="00E50F97" w:rsidRPr="00E50F97" w:rsidRDefault="00E50F97" w:rsidP="00E50F97">
            <w:pPr>
              <w:tabs>
                <w:tab w:val="left" w:pos="34"/>
              </w:tabs>
              <w:jc w:val="both"/>
              <w:rPr>
                <w:sz w:val="20"/>
                <w:szCs w:val="20"/>
              </w:rPr>
            </w:pPr>
            <w:r w:rsidRPr="00E50F97">
              <w:rPr>
                <w:sz w:val="20"/>
                <w:szCs w:val="20"/>
              </w:rPr>
              <w:t>Для достижения целей необходимо решить следующие задачи:</w:t>
            </w:r>
          </w:p>
          <w:p w:rsidR="00E50F97" w:rsidRPr="00E50F97" w:rsidRDefault="00E50F97" w:rsidP="00E50F97">
            <w:pPr>
              <w:autoSpaceDE w:val="0"/>
              <w:autoSpaceDN w:val="0"/>
              <w:adjustRightInd w:val="0"/>
              <w:jc w:val="both"/>
              <w:rPr>
                <w:sz w:val="20"/>
                <w:szCs w:val="20"/>
              </w:rPr>
            </w:pPr>
            <w:r w:rsidRPr="00E50F97">
              <w:rPr>
                <w:sz w:val="20"/>
                <w:szCs w:val="20"/>
              </w:rPr>
              <w:t>1. Развитие культурно-массовых мероприятий по оптимизации досуга и 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E50F97" w:rsidRPr="00E50F97" w:rsidRDefault="00E50F97" w:rsidP="00E50F97">
            <w:pPr>
              <w:jc w:val="both"/>
              <w:rPr>
                <w:sz w:val="20"/>
                <w:szCs w:val="20"/>
                <w:lang w:eastAsia="en-US"/>
              </w:rPr>
            </w:pPr>
            <w:r w:rsidRPr="00E50F97">
              <w:rPr>
                <w:sz w:val="20"/>
                <w:szCs w:val="20"/>
                <w:lang w:eastAsia="en-US"/>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E50F97" w:rsidRPr="00E50F97" w:rsidRDefault="00E50F97" w:rsidP="00E50F97">
            <w:pPr>
              <w:jc w:val="both"/>
              <w:rPr>
                <w:sz w:val="20"/>
                <w:szCs w:val="20"/>
                <w:lang w:eastAsia="en-US"/>
              </w:rPr>
            </w:pPr>
            <w:r w:rsidRPr="00E50F97">
              <w:rPr>
                <w:sz w:val="20"/>
                <w:szCs w:val="20"/>
                <w:lang w:eastAsia="en-US"/>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E50F97" w:rsidRPr="00E50F97" w:rsidRDefault="00E50F97" w:rsidP="00E50F97">
            <w:pPr>
              <w:rPr>
                <w:sz w:val="20"/>
                <w:szCs w:val="20"/>
                <w:lang w:eastAsia="en-US"/>
              </w:rPr>
            </w:pPr>
            <w:r w:rsidRPr="00E50F97">
              <w:rPr>
                <w:sz w:val="20"/>
                <w:szCs w:val="20"/>
                <w:lang w:eastAsia="en-US"/>
              </w:rPr>
              <w:t>4. Обеспечение деятельности дома культуры и сельских клубов МО Крючковский сельсовет;</w:t>
            </w:r>
          </w:p>
        </w:tc>
      </w:tr>
      <w:tr w:rsidR="00E50F97" w:rsidRPr="00E50F97" w:rsidTr="00705F3E">
        <w:tc>
          <w:tcPr>
            <w:tcW w:w="2977" w:type="dxa"/>
          </w:tcPr>
          <w:p w:rsidR="00E50F97" w:rsidRPr="00E50F97" w:rsidRDefault="00E50F97" w:rsidP="00E50F97">
            <w:pPr>
              <w:jc w:val="center"/>
              <w:rPr>
                <w:sz w:val="20"/>
                <w:szCs w:val="20"/>
                <w:lang w:eastAsia="en-US"/>
              </w:rPr>
            </w:pPr>
            <w:r w:rsidRPr="00E50F97">
              <w:rPr>
                <w:sz w:val="20"/>
                <w:szCs w:val="20"/>
                <w:lang w:eastAsia="en-US"/>
              </w:rPr>
              <w:t>Показатели (индикаторы) Подпрограммы</w:t>
            </w:r>
          </w:p>
        </w:tc>
        <w:tc>
          <w:tcPr>
            <w:tcW w:w="7691" w:type="dxa"/>
          </w:tcPr>
          <w:p w:rsidR="00E50F97" w:rsidRPr="00E50F97" w:rsidRDefault="00E50F97" w:rsidP="00E50F97">
            <w:pPr>
              <w:tabs>
                <w:tab w:val="left" w:pos="34"/>
              </w:tabs>
              <w:jc w:val="both"/>
              <w:rPr>
                <w:sz w:val="20"/>
                <w:szCs w:val="20"/>
                <w:lang w:eastAsia="en-US"/>
              </w:rPr>
            </w:pPr>
            <w:r w:rsidRPr="00E50F97">
              <w:rPr>
                <w:sz w:val="20"/>
                <w:szCs w:val="20"/>
                <w:lang w:eastAsia="en-US"/>
              </w:rPr>
              <w:t>-увеличение количества посещений мероприятий;</w:t>
            </w:r>
          </w:p>
          <w:p w:rsidR="00E50F97" w:rsidRPr="00E50F97" w:rsidRDefault="00E50F97" w:rsidP="00E50F97">
            <w:pPr>
              <w:tabs>
                <w:tab w:val="left" w:pos="34"/>
              </w:tabs>
              <w:jc w:val="both"/>
              <w:rPr>
                <w:sz w:val="20"/>
                <w:szCs w:val="20"/>
              </w:rPr>
            </w:pPr>
            <w:r w:rsidRPr="00E50F97">
              <w:rPr>
                <w:sz w:val="20"/>
                <w:szCs w:val="20"/>
                <w:lang w:eastAsia="en-US"/>
              </w:rPr>
              <w:t>- увеличение  доли посещений в сельских клубах;</w:t>
            </w:r>
          </w:p>
        </w:tc>
      </w:tr>
      <w:tr w:rsidR="00E50F97" w:rsidRPr="00E50F97" w:rsidTr="00705F3E">
        <w:tc>
          <w:tcPr>
            <w:tcW w:w="2977" w:type="dxa"/>
          </w:tcPr>
          <w:p w:rsidR="00E50F97" w:rsidRPr="00E50F97" w:rsidRDefault="00E50F97" w:rsidP="00E50F97">
            <w:pPr>
              <w:jc w:val="center"/>
              <w:rPr>
                <w:sz w:val="20"/>
                <w:szCs w:val="20"/>
                <w:lang w:eastAsia="en-US"/>
              </w:rPr>
            </w:pPr>
            <w:r w:rsidRPr="00E50F97">
              <w:rPr>
                <w:sz w:val="20"/>
                <w:szCs w:val="20"/>
                <w:lang w:eastAsia="en-US"/>
              </w:rPr>
              <w:t>Сроки и этапы реализации Подпрограммы</w:t>
            </w:r>
          </w:p>
        </w:tc>
        <w:tc>
          <w:tcPr>
            <w:tcW w:w="7691" w:type="dxa"/>
            <w:vAlign w:val="center"/>
          </w:tcPr>
          <w:p w:rsidR="00E50F97" w:rsidRPr="00E50F97" w:rsidRDefault="00E50F97" w:rsidP="00E50F97">
            <w:pPr>
              <w:jc w:val="center"/>
              <w:rPr>
                <w:sz w:val="20"/>
                <w:szCs w:val="20"/>
                <w:lang w:eastAsia="en-US"/>
              </w:rPr>
            </w:pPr>
            <w:r w:rsidRPr="00E50F97">
              <w:rPr>
                <w:sz w:val="20"/>
                <w:szCs w:val="20"/>
              </w:rPr>
              <w:t>2017-2019 г.г.</w:t>
            </w:r>
          </w:p>
        </w:tc>
      </w:tr>
      <w:tr w:rsidR="00E50F97" w:rsidRPr="00E50F97" w:rsidTr="00705F3E">
        <w:tc>
          <w:tcPr>
            <w:tcW w:w="2977" w:type="dxa"/>
          </w:tcPr>
          <w:p w:rsidR="00E50F97" w:rsidRPr="00E50F97" w:rsidRDefault="00E50F97" w:rsidP="00E50F97">
            <w:pPr>
              <w:jc w:val="center"/>
              <w:rPr>
                <w:sz w:val="20"/>
                <w:szCs w:val="20"/>
              </w:rPr>
            </w:pPr>
            <w:r w:rsidRPr="00E50F97">
              <w:rPr>
                <w:sz w:val="20"/>
                <w:szCs w:val="20"/>
              </w:rPr>
              <w:t>Объемы бюджетных ассигнований Подпрограммы</w:t>
            </w:r>
          </w:p>
        </w:tc>
        <w:tc>
          <w:tcPr>
            <w:tcW w:w="7691" w:type="dxa"/>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10450,4</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3450,4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3500,0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3500,0 тыс. рублей;</w:t>
            </w:r>
          </w:p>
          <w:p w:rsidR="00E50F97" w:rsidRPr="00E50F97" w:rsidRDefault="00E50F97" w:rsidP="00E50F97">
            <w:pPr>
              <w:widowControl w:val="0"/>
              <w:autoSpaceDE w:val="0"/>
              <w:autoSpaceDN w:val="0"/>
              <w:adjustRightInd w:val="0"/>
              <w:jc w:val="both"/>
              <w:rPr>
                <w:sz w:val="20"/>
                <w:szCs w:val="20"/>
              </w:rPr>
            </w:pPr>
          </w:p>
        </w:tc>
      </w:tr>
      <w:tr w:rsidR="00E50F97" w:rsidRPr="00E50F97" w:rsidTr="00705F3E">
        <w:tc>
          <w:tcPr>
            <w:tcW w:w="2977" w:type="dxa"/>
          </w:tcPr>
          <w:p w:rsidR="00E50F97" w:rsidRPr="00E50F97" w:rsidRDefault="00E50F97" w:rsidP="00E50F97">
            <w:pPr>
              <w:jc w:val="center"/>
              <w:rPr>
                <w:sz w:val="20"/>
                <w:szCs w:val="20"/>
                <w:lang w:eastAsia="en-US"/>
              </w:rPr>
            </w:pPr>
            <w:r w:rsidRPr="00E50F97">
              <w:rPr>
                <w:sz w:val="20"/>
                <w:szCs w:val="20"/>
                <w:lang w:eastAsia="en-US"/>
              </w:rPr>
              <w:t>Ожидаемые результаты реализации Подпрограммы</w:t>
            </w:r>
          </w:p>
        </w:tc>
        <w:tc>
          <w:tcPr>
            <w:tcW w:w="7691" w:type="dxa"/>
          </w:tcPr>
          <w:p w:rsidR="00E50F97" w:rsidRPr="00E50F97" w:rsidRDefault="00E50F97" w:rsidP="00E50F97">
            <w:pPr>
              <w:jc w:val="both"/>
              <w:rPr>
                <w:sz w:val="20"/>
                <w:szCs w:val="20"/>
                <w:lang w:eastAsia="en-US"/>
              </w:rPr>
            </w:pPr>
            <w:r w:rsidRPr="00E50F97">
              <w:rPr>
                <w:sz w:val="20"/>
                <w:szCs w:val="20"/>
              </w:rPr>
              <w:t xml:space="preserve">1. </w:t>
            </w:r>
            <w:r w:rsidRPr="00E50F97">
              <w:rPr>
                <w:sz w:val="20"/>
                <w:szCs w:val="20"/>
                <w:lang w:eastAsia="en-US"/>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E50F97" w:rsidRPr="00E50F97" w:rsidRDefault="00E50F97" w:rsidP="00E50F97">
            <w:pPr>
              <w:jc w:val="both"/>
              <w:rPr>
                <w:sz w:val="20"/>
                <w:szCs w:val="20"/>
                <w:lang w:eastAsia="en-US"/>
              </w:rPr>
            </w:pPr>
            <w:r w:rsidRPr="00E50F97">
              <w:rPr>
                <w:sz w:val="20"/>
                <w:szCs w:val="20"/>
                <w:lang w:eastAsia="en-US"/>
              </w:rPr>
              <w:t>2. Повышение эффективности и качества культурно-досуговой деятельности в поселении.</w:t>
            </w:r>
          </w:p>
          <w:p w:rsidR="00E50F97" w:rsidRPr="00E50F97" w:rsidRDefault="00E50F97" w:rsidP="00E50F97">
            <w:pPr>
              <w:suppressAutoHyphens/>
              <w:jc w:val="both"/>
              <w:rPr>
                <w:bCs/>
                <w:sz w:val="20"/>
                <w:szCs w:val="20"/>
                <w:lang w:eastAsia="en-US"/>
              </w:rPr>
            </w:pPr>
            <w:r w:rsidRPr="00E50F97">
              <w:rPr>
                <w:bCs/>
                <w:sz w:val="20"/>
                <w:szCs w:val="20"/>
                <w:lang w:eastAsia="en-US"/>
              </w:rPr>
              <w:t>3. Организация проведения мероприятий военно-патриотической направленности, посвящённые Победе в Великой Отечественной Войне, Дню России.</w:t>
            </w:r>
          </w:p>
          <w:p w:rsidR="00E50F97" w:rsidRPr="00E50F97" w:rsidRDefault="00E50F97" w:rsidP="00E50F97">
            <w:pPr>
              <w:suppressAutoHyphens/>
              <w:jc w:val="both"/>
              <w:rPr>
                <w:bCs/>
                <w:sz w:val="20"/>
                <w:szCs w:val="20"/>
                <w:lang w:eastAsia="en-US"/>
              </w:rPr>
            </w:pPr>
            <w:r w:rsidRPr="00E50F97">
              <w:rPr>
                <w:bCs/>
                <w:sz w:val="20"/>
                <w:szCs w:val="20"/>
                <w:lang w:eastAsia="en-US"/>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E50F97">
              <w:rPr>
                <w:bCs/>
                <w:i/>
                <w:sz w:val="20"/>
                <w:szCs w:val="20"/>
                <w:lang w:eastAsia="en-US"/>
              </w:rPr>
              <w:t xml:space="preserve"> </w:t>
            </w:r>
          </w:p>
          <w:p w:rsidR="00E50F97" w:rsidRPr="00E50F97" w:rsidRDefault="00E50F97" w:rsidP="00E50F97">
            <w:pPr>
              <w:autoSpaceDE w:val="0"/>
              <w:autoSpaceDN w:val="0"/>
              <w:adjustRightInd w:val="0"/>
              <w:jc w:val="both"/>
              <w:rPr>
                <w:sz w:val="20"/>
                <w:szCs w:val="20"/>
              </w:rPr>
            </w:pPr>
            <w:r w:rsidRPr="00E50F97">
              <w:rPr>
                <w:rFonts w:cs="Arial"/>
                <w:bCs/>
                <w:sz w:val="20"/>
                <w:szCs w:val="20"/>
              </w:rPr>
              <w:t>4.</w:t>
            </w:r>
            <w:r w:rsidRPr="00E50F97">
              <w:rPr>
                <w:rFonts w:cs="Arial"/>
                <w:bCs/>
                <w:i/>
                <w:sz w:val="20"/>
                <w:szCs w:val="20"/>
              </w:rPr>
              <w:t xml:space="preserve"> </w:t>
            </w:r>
            <w:r w:rsidRPr="00E50F97">
              <w:rPr>
                <w:sz w:val="20"/>
                <w:szCs w:val="20"/>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r>
    </w:tbl>
    <w:p w:rsidR="00E50F97" w:rsidRPr="00E50F97" w:rsidRDefault="00E50F97" w:rsidP="00E50F97">
      <w:pPr>
        <w:suppressAutoHyphens/>
        <w:rPr>
          <w:rFonts w:eastAsia="SimSun" w:cs="Calibri"/>
          <w:kern w:val="2"/>
          <w:sz w:val="28"/>
          <w:szCs w:val="28"/>
          <w:lang w:eastAsia="en-US"/>
        </w:rPr>
      </w:pPr>
      <w:r w:rsidRPr="00E50F97">
        <w:rPr>
          <w:sz w:val="20"/>
          <w:szCs w:val="20"/>
          <w:lang w:eastAsia="en-US"/>
        </w:rPr>
        <w:br w:type="page"/>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widowControl w:val="0"/>
        <w:autoSpaceDE w:val="0"/>
        <w:autoSpaceDN w:val="0"/>
        <w:adjustRightInd w:val="0"/>
        <w:spacing w:before="100" w:beforeAutospacing="1"/>
        <w:ind w:left="360"/>
        <w:contextualSpacing/>
        <w:jc w:val="center"/>
        <w:outlineLvl w:val="1"/>
        <w:rPr>
          <w:b/>
          <w:lang w:eastAsia="en-US"/>
        </w:rPr>
      </w:pPr>
      <w:r w:rsidRPr="00E50F97">
        <w:rPr>
          <w:b/>
          <w:lang w:eastAsia="en-US"/>
        </w:rPr>
        <w:t>1. Характеристика сферы реализации подпрограммы</w:t>
      </w:r>
    </w:p>
    <w:p w:rsidR="00E50F97" w:rsidRPr="00E50F97" w:rsidRDefault="00E50F97" w:rsidP="00E50F97">
      <w:pPr>
        <w:widowControl w:val="0"/>
        <w:autoSpaceDE w:val="0"/>
        <w:autoSpaceDN w:val="0"/>
        <w:adjustRightInd w:val="0"/>
        <w:contextualSpacing/>
        <w:jc w:val="center"/>
        <w:outlineLvl w:val="1"/>
        <w:rPr>
          <w:b/>
          <w:lang w:eastAsia="en-US"/>
        </w:rPr>
      </w:pPr>
    </w:p>
    <w:p w:rsidR="00E50F97" w:rsidRPr="00E50F97" w:rsidRDefault="00E50F97" w:rsidP="00E50F97">
      <w:pPr>
        <w:tabs>
          <w:tab w:val="left" w:pos="142"/>
          <w:tab w:val="left" w:pos="1100"/>
        </w:tabs>
        <w:autoSpaceDE w:val="0"/>
        <w:autoSpaceDN w:val="0"/>
        <w:adjustRightInd w:val="0"/>
        <w:ind w:firstLine="567"/>
        <w:jc w:val="both"/>
        <w:rPr>
          <w:lang w:eastAsia="en-US"/>
        </w:rPr>
      </w:pPr>
      <w:r w:rsidRPr="00E50F97">
        <w:rPr>
          <w:lang w:eastAsia="en-US"/>
        </w:rPr>
        <w:t>Муниципальная подпрограмма разработана в целях реализации основных направлений социально-экономического развития  муниципального образования Крючковский 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E50F97" w:rsidRPr="00E50F97" w:rsidRDefault="00E50F97" w:rsidP="00E50F97">
      <w:pPr>
        <w:tabs>
          <w:tab w:val="left" w:pos="142"/>
          <w:tab w:val="left" w:pos="1100"/>
        </w:tabs>
        <w:autoSpaceDE w:val="0"/>
        <w:autoSpaceDN w:val="0"/>
        <w:adjustRightInd w:val="0"/>
        <w:ind w:firstLine="567"/>
        <w:jc w:val="both"/>
        <w:rPr>
          <w:lang w:eastAsia="en-US"/>
        </w:rPr>
      </w:pPr>
      <w:r w:rsidRPr="00E50F97">
        <w:rPr>
          <w:lang w:eastAsia="en-US"/>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E50F97" w:rsidRPr="00E50F97" w:rsidRDefault="00E50F97" w:rsidP="00E50F97">
      <w:pPr>
        <w:tabs>
          <w:tab w:val="left" w:pos="142"/>
          <w:tab w:val="left" w:pos="1100"/>
        </w:tabs>
        <w:autoSpaceDE w:val="0"/>
        <w:autoSpaceDN w:val="0"/>
        <w:adjustRightInd w:val="0"/>
        <w:ind w:firstLine="567"/>
        <w:jc w:val="both"/>
        <w:rPr>
          <w:lang w:eastAsia="en-US"/>
        </w:rPr>
      </w:pPr>
      <w:r w:rsidRPr="00E50F97">
        <w:rPr>
          <w:lang w:eastAsia="en-US"/>
        </w:rPr>
        <w:t>В МО Крючковский сельсовет функционирует один Дом культуры и три сельских клуба. Приоритетным направлением муниципальной программы станет проведение мероприятий по капитальному ремонту и техническому переоснащению дома культуры в селе Крючковка.</w:t>
      </w:r>
    </w:p>
    <w:p w:rsidR="00E50F97" w:rsidRPr="00E50F97" w:rsidRDefault="00E50F97" w:rsidP="00E50F97">
      <w:pPr>
        <w:tabs>
          <w:tab w:val="left" w:pos="142"/>
          <w:tab w:val="left" w:pos="1100"/>
        </w:tabs>
        <w:autoSpaceDE w:val="0"/>
        <w:autoSpaceDN w:val="0"/>
        <w:adjustRightInd w:val="0"/>
        <w:ind w:firstLine="567"/>
        <w:jc w:val="both"/>
        <w:rPr>
          <w:lang w:eastAsia="en-US"/>
        </w:rPr>
      </w:pPr>
      <w:r w:rsidRPr="00E50F97">
        <w:rPr>
          <w:lang w:eastAsia="en-US"/>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E50F97" w:rsidRPr="00E50F97" w:rsidRDefault="00E50F97" w:rsidP="00E50F97">
      <w:pPr>
        <w:autoSpaceDE w:val="0"/>
        <w:autoSpaceDN w:val="0"/>
        <w:adjustRightInd w:val="0"/>
        <w:ind w:firstLine="709"/>
        <w:jc w:val="both"/>
        <w:rPr>
          <w:lang w:eastAsia="en-US"/>
        </w:rPr>
      </w:pPr>
      <w:r w:rsidRPr="00E50F97">
        <w:rPr>
          <w:lang w:eastAsia="en-US"/>
        </w:rPr>
        <w:t>Использование программно-целевого метода дает возможность осуществлять меры по повышению качества жизни жителей поселения.</w:t>
      </w:r>
    </w:p>
    <w:p w:rsidR="00E50F97" w:rsidRPr="00E50F97" w:rsidRDefault="00E50F97" w:rsidP="00E50F97">
      <w:pPr>
        <w:ind w:firstLine="708"/>
        <w:jc w:val="both"/>
        <w:rPr>
          <w:rFonts w:cs="PT Sans"/>
          <w:color w:val="000000"/>
          <w:lang w:eastAsia="en-US"/>
        </w:rPr>
      </w:pPr>
    </w:p>
    <w:p w:rsidR="00E50F97" w:rsidRPr="00E50F97" w:rsidRDefault="00E50F97" w:rsidP="00E50F97">
      <w:pPr>
        <w:autoSpaceDE w:val="0"/>
        <w:autoSpaceDN w:val="0"/>
        <w:adjustRightInd w:val="0"/>
        <w:ind w:left="-567" w:right="-1" w:firstLine="720"/>
        <w:jc w:val="center"/>
        <w:outlineLvl w:val="0"/>
        <w:rPr>
          <w:b/>
        </w:rPr>
      </w:pPr>
      <w:r w:rsidRPr="00E50F97">
        <w:rPr>
          <w:b/>
        </w:rPr>
        <w:t>2. Цели и задачи Подпрограммы</w:t>
      </w:r>
    </w:p>
    <w:p w:rsidR="00E50F97" w:rsidRPr="00E50F97" w:rsidRDefault="00E50F97" w:rsidP="00E50F97">
      <w:pPr>
        <w:autoSpaceDE w:val="0"/>
        <w:autoSpaceDN w:val="0"/>
        <w:adjustRightInd w:val="0"/>
        <w:ind w:left="-567" w:right="-1" w:firstLine="567"/>
        <w:jc w:val="both"/>
        <w:outlineLvl w:val="0"/>
        <w:rPr>
          <w:b/>
        </w:rPr>
      </w:pPr>
    </w:p>
    <w:p w:rsidR="00E50F97" w:rsidRPr="00E50F97" w:rsidRDefault="00E50F97" w:rsidP="00E50F97">
      <w:pPr>
        <w:tabs>
          <w:tab w:val="left" w:pos="142"/>
        </w:tabs>
        <w:autoSpaceDE w:val="0"/>
        <w:autoSpaceDN w:val="0"/>
        <w:adjustRightInd w:val="0"/>
        <w:jc w:val="both"/>
        <w:rPr>
          <w:lang w:eastAsia="en-US"/>
        </w:rPr>
      </w:pPr>
      <w:r w:rsidRPr="00E50F97">
        <w:rPr>
          <w:lang w:eastAsia="en-US"/>
        </w:rPr>
        <w:t>Реализация программных мероприятий направлена на решение следующих задач:</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-создание условий для сохранения и развития  культурного потенциала МО Крючковский сельсовет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-создание условий для привлечения подростков и молодежи к организованным формам досуга.</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E50F97" w:rsidRPr="00E50F97" w:rsidRDefault="00E50F97" w:rsidP="00E50F97">
      <w:pPr>
        <w:tabs>
          <w:tab w:val="left" w:pos="113"/>
          <w:tab w:val="left" w:pos="142"/>
          <w:tab w:val="left" w:pos="1100"/>
        </w:tabs>
        <w:autoSpaceDE w:val="0"/>
        <w:autoSpaceDN w:val="0"/>
        <w:adjustRightInd w:val="0"/>
        <w:ind w:firstLine="567"/>
        <w:jc w:val="both"/>
        <w:rPr>
          <w:lang w:eastAsia="en-US"/>
        </w:rPr>
      </w:pPr>
      <w:r w:rsidRPr="00E50F97">
        <w:rPr>
          <w:lang w:eastAsia="en-US"/>
        </w:rPr>
        <w:t>-создание условий для творческой самореализации работников культуры сельского поселения.</w:t>
      </w:r>
    </w:p>
    <w:p w:rsidR="00E50F97" w:rsidRPr="00E50F97" w:rsidRDefault="00E50F97" w:rsidP="00E50F97">
      <w:pPr>
        <w:tabs>
          <w:tab w:val="left" w:pos="113"/>
          <w:tab w:val="left" w:pos="142"/>
          <w:tab w:val="left" w:pos="1100"/>
        </w:tabs>
        <w:autoSpaceDE w:val="0"/>
        <w:autoSpaceDN w:val="0"/>
        <w:adjustRightInd w:val="0"/>
        <w:jc w:val="both"/>
        <w:rPr>
          <w:lang w:eastAsia="en-US"/>
        </w:rPr>
      </w:pPr>
      <w:r w:rsidRPr="00E50F97">
        <w:rPr>
          <w:lang w:eastAsia="en-US"/>
        </w:rPr>
        <w:tab/>
      </w:r>
      <w:r w:rsidRPr="00E50F97">
        <w:rPr>
          <w:lang w:eastAsia="en-US"/>
        </w:rPr>
        <w:tab/>
        <w:t xml:space="preserve">      - укрепление и модернизация материально-технической базы учреждения культуры.</w:t>
      </w:r>
    </w:p>
    <w:p w:rsidR="00E50F97" w:rsidRPr="00E50F97" w:rsidRDefault="00E50F97" w:rsidP="00E50F97">
      <w:pPr>
        <w:tabs>
          <w:tab w:val="left" w:pos="142"/>
          <w:tab w:val="left" w:pos="1210"/>
        </w:tabs>
        <w:autoSpaceDE w:val="0"/>
        <w:autoSpaceDN w:val="0"/>
        <w:adjustRightInd w:val="0"/>
        <w:ind w:firstLine="567"/>
        <w:jc w:val="both"/>
        <w:rPr>
          <w:lang w:eastAsia="en-US"/>
        </w:rPr>
      </w:pPr>
      <w:r w:rsidRPr="00E50F97">
        <w:rPr>
          <w:lang w:eastAsia="en-US"/>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E50F97" w:rsidRPr="00E50F97" w:rsidRDefault="00E50F97" w:rsidP="00E50F97">
      <w:pPr>
        <w:ind w:left="1440"/>
        <w:contextualSpacing/>
        <w:jc w:val="center"/>
        <w:rPr>
          <w:rFonts w:cs="PT Sans"/>
          <w:b/>
          <w:color w:val="000000"/>
          <w:lang w:eastAsia="en-US"/>
        </w:rPr>
      </w:pPr>
    </w:p>
    <w:p w:rsidR="00E50F97" w:rsidRPr="00E50F97" w:rsidRDefault="00E50F97" w:rsidP="00E50F97">
      <w:pPr>
        <w:autoSpaceDE w:val="0"/>
        <w:autoSpaceDN w:val="0"/>
        <w:adjustRightInd w:val="0"/>
        <w:ind w:firstLine="709"/>
        <w:jc w:val="both"/>
        <w:rPr>
          <w:rFonts w:ascii="Calibri" w:hAnsi="Calibri"/>
          <w:sz w:val="22"/>
          <w:szCs w:val="22"/>
          <w:lang w:eastAsia="en-US"/>
        </w:rPr>
      </w:pPr>
      <w:r w:rsidRPr="00E50F97">
        <w:rPr>
          <w:lang w:eastAsia="en-US"/>
        </w:rPr>
        <w:t xml:space="preserve">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w:t>
      </w:r>
      <w:r w:rsidRPr="00E50F97">
        <w:rPr>
          <w:lang w:eastAsia="en-US"/>
        </w:rPr>
        <w:lastRenderedPageBreak/>
        <w:t>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E50F97" w:rsidRPr="00E50F97" w:rsidRDefault="00E50F97" w:rsidP="00E50F97">
      <w:pPr>
        <w:ind w:firstLine="708"/>
        <w:jc w:val="both"/>
        <w:rPr>
          <w:lang w:eastAsia="en-US"/>
        </w:rPr>
      </w:pPr>
      <w:r w:rsidRPr="00E50F97">
        <w:rPr>
          <w:lang w:eastAsia="en-US"/>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E50F97" w:rsidRPr="00E50F97" w:rsidRDefault="00E50F97" w:rsidP="00E50F97">
      <w:pPr>
        <w:ind w:firstLine="708"/>
        <w:jc w:val="both"/>
        <w:rPr>
          <w:lang w:eastAsia="en-US"/>
        </w:rPr>
      </w:pPr>
      <w:r w:rsidRPr="00E50F97">
        <w:rPr>
          <w:lang w:eastAsia="en-US"/>
        </w:rPr>
        <w:t xml:space="preserve">В результате реализации Подпрограммы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E50F97" w:rsidRPr="00E50F97" w:rsidRDefault="00E50F97" w:rsidP="00E50F97">
      <w:pPr>
        <w:tabs>
          <w:tab w:val="center" w:pos="4677"/>
          <w:tab w:val="right" w:pos="9355"/>
        </w:tabs>
        <w:autoSpaceDE w:val="0"/>
        <w:autoSpaceDN w:val="0"/>
        <w:adjustRightInd w:val="0"/>
        <w:jc w:val="center"/>
        <w:rPr>
          <w:b/>
          <w:lang w:eastAsia="en-US"/>
        </w:rPr>
      </w:pPr>
    </w:p>
    <w:p w:rsidR="00E50F97" w:rsidRPr="00E50F97" w:rsidRDefault="00E50F97" w:rsidP="00E50F97">
      <w:pPr>
        <w:tabs>
          <w:tab w:val="center" w:pos="4677"/>
          <w:tab w:val="right" w:pos="9355"/>
        </w:tabs>
        <w:autoSpaceDE w:val="0"/>
        <w:autoSpaceDN w:val="0"/>
        <w:adjustRightInd w:val="0"/>
        <w:jc w:val="center"/>
        <w:rPr>
          <w:b/>
          <w:lang w:eastAsia="en-US"/>
        </w:rPr>
      </w:pPr>
      <w:r w:rsidRPr="00E50F97">
        <w:rPr>
          <w:b/>
          <w:lang w:eastAsia="en-US"/>
        </w:rPr>
        <w:t>3.  Характеристика основных мероприятий Подпрограммы</w:t>
      </w:r>
    </w:p>
    <w:p w:rsidR="00E50F97" w:rsidRPr="00E50F97" w:rsidRDefault="00E50F97" w:rsidP="00E50F97">
      <w:pPr>
        <w:tabs>
          <w:tab w:val="center" w:pos="4677"/>
          <w:tab w:val="right" w:pos="9355"/>
        </w:tabs>
        <w:autoSpaceDE w:val="0"/>
        <w:autoSpaceDN w:val="0"/>
        <w:adjustRightInd w:val="0"/>
        <w:rPr>
          <w:lang w:eastAsia="en-US"/>
        </w:rPr>
      </w:pPr>
    </w:p>
    <w:p w:rsidR="00E50F97" w:rsidRPr="00E50F97" w:rsidRDefault="00E50F97" w:rsidP="00E50F97">
      <w:pPr>
        <w:tabs>
          <w:tab w:val="center" w:pos="4677"/>
          <w:tab w:val="right" w:pos="9355"/>
        </w:tabs>
        <w:autoSpaceDE w:val="0"/>
        <w:autoSpaceDN w:val="0"/>
        <w:adjustRightInd w:val="0"/>
        <w:jc w:val="both"/>
        <w:rPr>
          <w:lang w:eastAsia="en-US"/>
        </w:rPr>
      </w:pPr>
      <w:r w:rsidRPr="00E50F97">
        <w:rPr>
          <w:lang w:eastAsia="en-US"/>
        </w:rPr>
        <w:t xml:space="preserve">            Характеристика основных мероприятий Подпрограммы приведена в перечнях мероприятий (приложение 1) , целевые индикаторы представлены в приложении 2.</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10450,4</w:t>
      </w:r>
      <w:r w:rsidRPr="00E50F97">
        <w:rPr>
          <w:lang w:eastAsia="en-US"/>
        </w:rPr>
        <w:t xml:space="preserve"> тыс. рублей, в том числе:</w:t>
      </w:r>
    </w:p>
    <w:p w:rsidR="00E50F97" w:rsidRPr="00E50F97" w:rsidRDefault="00E50F97" w:rsidP="00E50F97">
      <w:pPr>
        <w:rPr>
          <w:lang w:eastAsia="en-US"/>
        </w:rPr>
      </w:pPr>
      <w:r w:rsidRPr="00E50F97">
        <w:rPr>
          <w:lang w:eastAsia="en-US"/>
        </w:rPr>
        <w:t>2017 год – 3450,4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3500,0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3500,0 тыс. рублей;</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pacing w:after="200" w:line="276" w:lineRule="auto"/>
        <w:rPr>
          <w:rFonts w:ascii="Calibri" w:hAnsi="Calibri"/>
          <w:lang w:eastAsia="en-US"/>
        </w:rPr>
      </w:pPr>
    </w:p>
    <w:p w:rsidR="00E50F97" w:rsidRPr="00E50F97" w:rsidRDefault="00E50F97" w:rsidP="00E50F97">
      <w:pPr>
        <w:spacing w:line="276" w:lineRule="auto"/>
        <w:jc w:val="both"/>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uppressAutoHyphens/>
        <w:rPr>
          <w:rFonts w:eastAsia="SimSun" w:cs="Calibri"/>
          <w:kern w:val="2"/>
          <w:sz w:val="28"/>
          <w:szCs w:val="28"/>
          <w:lang w:eastAsia="en-US"/>
        </w:rPr>
        <w:sectPr w:rsidR="00E50F97" w:rsidRPr="00E50F97" w:rsidSect="002914E4">
          <w:pgSz w:w="11906" w:h="16838"/>
          <w:pgMar w:top="425" w:right="566" w:bottom="851" w:left="851" w:header="709" w:footer="709" w:gutter="0"/>
          <w:cols w:space="720"/>
          <w:docGrid w:linePitch="299"/>
        </w:sectPr>
      </w:pPr>
    </w:p>
    <w:p w:rsidR="00E50F97" w:rsidRPr="00E50F97" w:rsidRDefault="00E50F97" w:rsidP="00E50F97">
      <w:pPr>
        <w:jc w:val="center"/>
        <w:rPr>
          <w:sz w:val="20"/>
          <w:szCs w:val="20"/>
          <w:lang w:eastAsia="en-US"/>
        </w:rPr>
      </w:pPr>
      <w:r w:rsidRPr="00E50F97">
        <w:rPr>
          <w:sz w:val="20"/>
          <w:szCs w:val="20"/>
          <w:lang w:eastAsia="en-US"/>
        </w:rPr>
        <w:lastRenderedPageBreak/>
        <w:t>Перечень и финансирование мероприятий Подпрограммы                                                         Приложение 1.</w:t>
      </w:r>
    </w:p>
    <w:p w:rsidR="00E50F97" w:rsidRPr="00E50F97" w:rsidRDefault="00E50F97" w:rsidP="00E50F97">
      <w:pPr>
        <w:jc w:val="center"/>
        <w:rPr>
          <w:sz w:val="20"/>
          <w:szCs w:val="20"/>
          <w:lang w:eastAsia="en-US"/>
        </w:rPr>
      </w:pPr>
    </w:p>
    <w:p w:rsidR="00E50F97" w:rsidRPr="00E50F97" w:rsidRDefault="00E50F97" w:rsidP="00E50F97">
      <w:pPr>
        <w:ind w:left="360"/>
        <w:contextualSpacing/>
        <w:rPr>
          <w:sz w:val="20"/>
          <w:szCs w:val="20"/>
          <w:lang w:eastAsia="en-US"/>
        </w:rPr>
      </w:pPr>
      <w:r w:rsidRPr="00E50F97">
        <w:rPr>
          <w:sz w:val="20"/>
          <w:szCs w:val="20"/>
          <w:lang w:eastAsia="en-US"/>
        </w:rPr>
        <w:t>«Развитие культуры, организация праздничных мероприятий на территории муниципального образования Крючковский сельсовет»</w:t>
      </w:r>
    </w:p>
    <w:p w:rsidR="00E50F97" w:rsidRPr="00E50F97" w:rsidRDefault="00E50F97" w:rsidP="00E50F97">
      <w:pPr>
        <w:jc w:val="center"/>
        <w:rPr>
          <w:sz w:val="20"/>
          <w:szCs w:val="20"/>
          <w:lang w:eastAsia="en-US"/>
        </w:rPr>
      </w:pPr>
      <w:r w:rsidRPr="00E50F97">
        <w:rPr>
          <w:sz w:val="20"/>
          <w:szCs w:val="20"/>
          <w:lang w:eastAsia="en-US"/>
        </w:rPr>
        <w:t>(наименование Подпрограммы)</w:t>
      </w:r>
    </w:p>
    <w:p w:rsidR="00E50F97" w:rsidRPr="00E50F97" w:rsidRDefault="00E50F97" w:rsidP="00E50F97">
      <w:pPr>
        <w:jc w:val="center"/>
        <w:rPr>
          <w:sz w:val="20"/>
          <w:szCs w:val="20"/>
          <w:lang w:eastAsia="en-U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3402"/>
        <w:gridCol w:w="1417"/>
        <w:gridCol w:w="2835"/>
        <w:gridCol w:w="1134"/>
        <w:gridCol w:w="1560"/>
      </w:tblGrid>
      <w:tr w:rsidR="00E50F97" w:rsidRPr="00E50F97" w:rsidTr="00705F3E">
        <w:trPr>
          <w:trHeight w:val="1042"/>
        </w:trPr>
        <w:tc>
          <w:tcPr>
            <w:tcW w:w="675" w:type="dxa"/>
            <w:shd w:val="clear" w:color="auto" w:fill="auto"/>
          </w:tcPr>
          <w:p w:rsidR="00E50F97" w:rsidRPr="00E50F97" w:rsidRDefault="00E50F97" w:rsidP="00E50F97">
            <w:pPr>
              <w:jc w:val="center"/>
              <w:rPr>
                <w:sz w:val="20"/>
                <w:szCs w:val="20"/>
                <w:lang w:eastAsia="en-US"/>
              </w:rPr>
            </w:pPr>
            <w:r w:rsidRPr="00E50F97">
              <w:rPr>
                <w:sz w:val="20"/>
                <w:szCs w:val="20"/>
                <w:lang w:eastAsia="en-US"/>
              </w:rPr>
              <w:t xml:space="preserve">№ </w:t>
            </w:r>
          </w:p>
          <w:p w:rsidR="00E50F97" w:rsidRPr="00E50F97" w:rsidRDefault="00E50F97" w:rsidP="00E50F97">
            <w:pPr>
              <w:jc w:val="center"/>
              <w:rPr>
                <w:sz w:val="20"/>
                <w:szCs w:val="20"/>
                <w:lang w:eastAsia="en-US"/>
              </w:rPr>
            </w:pPr>
            <w:r w:rsidRPr="00E50F97">
              <w:rPr>
                <w:sz w:val="20"/>
                <w:szCs w:val="20"/>
                <w:lang w:eastAsia="en-US"/>
              </w:rPr>
              <w:t>п/п</w:t>
            </w:r>
          </w:p>
        </w:tc>
        <w:tc>
          <w:tcPr>
            <w:tcW w:w="4253" w:type="dxa"/>
            <w:shd w:val="clear" w:color="auto" w:fill="auto"/>
          </w:tcPr>
          <w:p w:rsidR="00E50F97" w:rsidRPr="00E50F97" w:rsidRDefault="00E50F97" w:rsidP="00E50F97">
            <w:pPr>
              <w:jc w:val="center"/>
              <w:rPr>
                <w:sz w:val="20"/>
                <w:szCs w:val="20"/>
                <w:lang w:eastAsia="en-US"/>
              </w:rPr>
            </w:pPr>
            <w:r w:rsidRPr="00E50F97">
              <w:rPr>
                <w:sz w:val="20"/>
                <w:szCs w:val="20"/>
                <w:lang w:eastAsia="en-US"/>
              </w:rPr>
              <w:t>Мероприятия по реализации подпрограммы</w:t>
            </w:r>
          </w:p>
        </w:tc>
        <w:tc>
          <w:tcPr>
            <w:tcW w:w="3402" w:type="dxa"/>
            <w:shd w:val="clear" w:color="auto" w:fill="auto"/>
          </w:tcPr>
          <w:p w:rsidR="00E50F97" w:rsidRPr="00E50F97" w:rsidRDefault="00E50F97" w:rsidP="00E50F97">
            <w:pPr>
              <w:jc w:val="center"/>
              <w:rPr>
                <w:sz w:val="20"/>
                <w:szCs w:val="20"/>
                <w:lang w:eastAsia="en-US"/>
              </w:rPr>
            </w:pPr>
            <w:r w:rsidRPr="00E50F97">
              <w:rPr>
                <w:sz w:val="20"/>
                <w:szCs w:val="20"/>
                <w:lang w:eastAsia="en-US"/>
              </w:rPr>
              <w:t>Источники финансирования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Срок исполнения мероприятия</w:t>
            </w:r>
          </w:p>
        </w:tc>
        <w:tc>
          <w:tcPr>
            <w:tcW w:w="2835" w:type="dxa"/>
            <w:shd w:val="clear" w:color="auto" w:fill="auto"/>
          </w:tcPr>
          <w:p w:rsidR="00E50F97" w:rsidRPr="00E50F97" w:rsidRDefault="00E50F97" w:rsidP="00E50F97">
            <w:pPr>
              <w:jc w:val="center"/>
              <w:rPr>
                <w:sz w:val="20"/>
                <w:szCs w:val="20"/>
                <w:lang w:eastAsia="en-US"/>
              </w:rPr>
            </w:pPr>
            <w:r w:rsidRPr="00E50F97">
              <w:rPr>
                <w:sz w:val="20"/>
                <w:szCs w:val="20"/>
                <w:lang w:eastAsia="en-US"/>
              </w:rPr>
              <w:t>Объем финансирования мероприятий в  финансовом году (тыс. руб.)</w:t>
            </w:r>
          </w:p>
        </w:tc>
        <w:tc>
          <w:tcPr>
            <w:tcW w:w="1134" w:type="dxa"/>
            <w:shd w:val="clear" w:color="auto" w:fill="auto"/>
          </w:tcPr>
          <w:p w:rsidR="00E50F97" w:rsidRPr="00E50F97" w:rsidRDefault="00E50F97" w:rsidP="00E50F97">
            <w:pPr>
              <w:jc w:val="center"/>
              <w:rPr>
                <w:sz w:val="20"/>
                <w:szCs w:val="20"/>
                <w:lang w:eastAsia="en-US"/>
              </w:rPr>
            </w:pPr>
            <w:r w:rsidRPr="00E50F97">
              <w:rPr>
                <w:sz w:val="20"/>
                <w:szCs w:val="20"/>
                <w:lang w:eastAsia="en-US"/>
              </w:rPr>
              <w:t>Всего (тыс. руб.)</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Ответственный за выполнение мероприятия  подпрограммы</w:t>
            </w:r>
          </w:p>
        </w:tc>
      </w:tr>
      <w:tr w:rsidR="00E50F97" w:rsidRPr="00E50F97" w:rsidTr="00705F3E">
        <w:trPr>
          <w:trHeight w:val="15"/>
        </w:trPr>
        <w:tc>
          <w:tcPr>
            <w:tcW w:w="675" w:type="dxa"/>
            <w:shd w:val="clear" w:color="auto" w:fill="auto"/>
          </w:tcPr>
          <w:p w:rsidR="00E50F97" w:rsidRPr="00E50F97" w:rsidRDefault="00E50F97" w:rsidP="00E50F97">
            <w:pPr>
              <w:jc w:val="center"/>
              <w:rPr>
                <w:sz w:val="20"/>
                <w:szCs w:val="20"/>
                <w:lang w:eastAsia="en-US"/>
              </w:rPr>
            </w:pPr>
            <w:r w:rsidRPr="00E50F97">
              <w:rPr>
                <w:sz w:val="20"/>
                <w:szCs w:val="20"/>
                <w:lang w:eastAsia="en-US"/>
              </w:rPr>
              <w:t>1</w:t>
            </w:r>
          </w:p>
        </w:tc>
        <w:tc>
          <w:tcPr>
            <w:tcW w:w="4253"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w:t>
            </w:r>
          </w:p>
        </w:tc>
        <w:tc>
          <w:tcPr>
            <w:tcW w:w="3402" w:type="dxa"/>
            <w:shd w:val="clear" w:color="auto" w:fill="auto"/>
          </w:tcPr>
          <w:p w:rsidR="00E50F97" w:rsidRPr="00E50F97" w:rsidRDefault="00E50F97" w:rsidP="00E50F97">
            <w:pPr>
              <w:jc w:val="center"/>
              <w:rPr>
                <w:sz w:val="20"/>
                <w:szCs w:val="20"/>
                <w:lang w:eastAsia="en-US"/>
              </w:rPr>
            </w:pPr>
            <w:r w:rsidRPr="00E50F97">
              <w:rPr>
                <w:sz w:val="20"/>
                <w:szCs w:val="20"/>
                <w:lang w:eastAsia="en-US"/>
              </w:rPr>
              <w:t>3</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4</w:t>
            </w:r>
          </w:p>
        </w:tc>
        <w:tc>
          <w:tcPr>
            <w:tcW w:w="2835" w:type="dxa"/>
            <w:shd w:val="clear" w:color="auto" w:fill="auto"/>
          </w:tcPr>
          <w:p w:rsidR="00E50F97" w:rsidRPr="00E50F97" w:rsidRDefault="00E50F97" w:rsidP="00E50F97">
            <w:pPr>
              <w:jc w:val="center"/>
              <w:rPr>
                <w:sz w:val="20"/>
                <w:szCs w:val="20"/>
                <w:lang w:eastAsia="en-US"/>
              </w:rPr>
            </w:pPr>
            <w:r w:rsidRPr="00E50F97">
              <w:rPr>
                <w:sz w:val="20"/>
                <w:szCs w:val="20"/>
                <w:lang w:eastAsia="en-US"/>
              </w:rPr>
              <w:t>5</w:t>
            </w:r>
          </w:p>
        </w:tc>
        <w:tc>
          <w:tcPr>
            <w:tcW w:w="1134" w:type="dxa"/>
            <w:shd w:val="clear" w:color="auto" w:fill="auto"/>
          </w:tcPr>
          <w:p w:rsidR="00E50F97" w:rsidRPr="00E50F97" w:rsidRDefault="00E50F97" w:rsidP="00E50F97">
            <w:pPr>
              <w:jc w:val="center"/>
              <w:rPr>
                <w:sz w:val="20"/>
                <w:szCs w:val="20"/>
                <w:lang w:eastAsia="en-US"/>
              </w:rPr>
            </w:pPr>
            <w:r w:rsidRPr="00E50F97">
              <w:rPr>
                <w:sz w:val="20"/>
                <w:szCs w:val="20"/>
                <w:lang w:eastAsia="en-US"/>
              </w:rPr>
              <w:t>6</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7</w:t>
            </w:r>
          </w:p>
        </w:tc>
      </w:tr>
      <w:tr w:rsidR="00E50F97" w:rsidRPr="00E50F97" w:rsidTr="00705F3E">
        <w:trPr>
          <w:trHeight w:val="15"/>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w:t>
            </w:r>
          </w:p>
        </w:tc>
        <w:tc>
          <w:tcPr>
            <w:tcW w:w="4253" w:type="dxa"/>
            <w:vMerge w:val="restart"/>
            <w:shd w:val="clear" w:color="auto" w:fill="auto"/>
            <w:vAlign w:val="center"/>
          </w:tcPr>
          <w:p w:rsidR="00E50F97" w:rsidRPr="00E50F97" w:rsidRDefault="00E50F97" w:rsidP="00E50F97">
            <w:pPr>
              <w:jc w:val="center"/>
              <w:rPr>
                <w:b/>
                <w:sz w:val="20"/>
                <w:szCs w:val="20"/>
                <w:lang w:eastAsia="en-US"/>
              </w:rPr>
            </w:pPr>
            <w:r w:rsidRPr="00E50F97">
              <w:rPr>
                <w:b/>
                <w:sz w:val="20"/>
                <w:szCs w:val="20"/>
                <w:lang w:eastAsia="en-US"/>
              </w:rPr>
              <w:t>Мероприятие 1</w:t>
            </w:r>
          </w:p>
          <w:p w:rsidR="00E50F97" w:rsidRPr="00E50F97" w:rsidRDefault="00E50F97" w:rsidP="00E50F97">
            <w:pPr>
              <w:jc w:val="center"/>
              <w:rPr>
                <w:b/>
                <w:sz w:val="20"/>
                <w:szCs w:val="20"/>
                <w:lang w:eastAsia="en-US"/>
              </w:rPr>
            </w:pPr>
          </w:p>
          <w:p w:rsidR="00E50F97" w:rsidRPr="00E50F97" w:rsidRDefault="00E50F97" w:rsidP="00E50F97">
            <w:pPr>
              <w:jc w:val="center"/>
              <w:rPr>
                <w:b/>
                <w:sz w:val="20"/>
                <w:szCs w:val="20"/>
                <w:lang w:eastAsia="en-US"/>
              </w:rPr>
            </w:pPr>
            <w:r w:rsidRPr="00E50F97">
              <w:rPr>
                <w:b/>
                <w:sz w:val="20"/>
                <w:szCs w:val="20"/>
                <w:lang w:eastAsia="en-US"/>
              </w:rPr>
              <w:t xml:space="preserve">Проведение культурно-массовых мероприятий к праздничным и памятным датам, </w:t>
            </w:r>
            <w:r w:rsidRPr="00E50F97">
              <w:rPr>
                <w:b/>
                <w:sz w:val="20"/>
                <w:szCs w:val="20"/>
              </w:rPr>
              <w:t>обеспечение деятельности подведомственных учреждений культуры</w:t>
            </w:r>
          </w:p>
          <w:p w:rsidR="00E50F97" w:rsidRPr="00E50F97" w:rsidRDefault="00E50F97" w:rsidP="00E50F97">
            <w:pPr>
              <w:jc w:val="center"/>
              <w:rPr>
                <w:b/>
                <w:sz w:val="20"/>
                <w:szCs w:val="20"/>
                <w:lang w:eastAsia="en-US"/>
              </w:rPr>
            </w:pPr>
            <w:r w:rsidRPr="00E50F97">
              <w:rPr>
                <w:sz w:val="20"/>
                <w:szCs w:val="20"/>
                <w:lang w:eastAsia="en-US"/>
              </w:rPr>
              <w:t>Организация и проведение культурно массовых мероприятий:</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Масленица;</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Обильный край, благословенный;</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семьи, любви и верности;</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России;</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защитника Отечества;</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8 марта;</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Победы 6 мая;</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матери;</w:t>
            </w:r>
          </w:p>
          <w:p w:rsidR="00E50F97" w:rsidRPr="00E50F97" w:rsidRDefault="00E50F97" w:rsidP="00E50F97">
            <w:pPr>
              <w:numPr>
                <w:ilvl w:val="0"/>
                <w:numId w:val="4"/>
              </w:numPr>
              <w:spacing w:after="200" w:line="276" w:lineRule="auto"/>
              <w:ind w:left="317" w:hanging="284"/>
              <w:rPr>
                <w:sz w:val="20"/>
                <w:szCs w:val="20"/>
                <w:lang w:eastAsia="en-US"/>
              </w:rPr>
            </w:pPr>
            <w:r w:rsidRPr="00E50F97">
              <w:rPr>
                <w:sz w:val="20"/>
                <w:szCs w:val="20"/>
                <w:lang w:eastAsia="en-US"/>
              </w:rPr>
              <w:t>День пожилого человека;</w:t>
            </w:r>
          </w:p>
          <w:p w:rsidR="00E50F97" w:rsidRPr="00E50F97" w:rsidRDefault="00E50F97" w:rsidP="00E50F97">
            <w:pPr>
              <w:numPr>
                <w:ilvl w:val="0"/>
                <w:numId w:val="4"/>
              </w:numPr>
              <w:spacing w:after="200" w:line="276" w:lineRule="auto"/>
              <w:ind w:left="317" w:hanging="284"/>
              <w:rPr>
                <w:b/>
                <w:sz w:val="20"/>
                <w:szCs w:val="20"/>
                <w:lang w:eastAsia="en-US"/>
              </w:rPr>
            </w:pPr>
            <w:r w:rsidRPr="00E50F97">
              <w:rPr>
                <w:sz w:val="20"/>
                <w:szCs w:val="20"/>
                <w:lang w:eastAsia="en-US"/>
              </w:rPr>
              <w:t>Новый год. и др.</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288"/>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numPr>
                <w:ilvl w:val="0"/>
                <w:numId w:val="4"/>
              </w:numPr>
              <w:spacing w:after="200" w:line="276" w:lineRule="auto"/>
              <w:ind w:left="317" w:hanging="284"/>
              <w:rPr>
                <w:sz w:val="20"/>
                <w:szCs w:val="20"/>
                <w:lang w:eastAsia="en-US"/>
              </w:rPr>
            </w:pPr>
          </w:p>
        </w:tc>
        <w:tc>
          <w:tcPr>
            <w:tcW w:w="3402" w:type="dxa"/>
            <w:tcBorders>
              <w:bottom w:val="single" w:sz="4" w:space="0" w:color="auto"/>
            </w:tcBorders>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287"/>
        </w:trPr>
        <w:tc>
          <w:tcPr>
            <w:tcW w:w="675" w:type="dxa"/>
            <w:vMerge/>
            <w:tcBorders>
              <w:bottom w:val="single" w:sz="4" w:space="0" w:color="auto"/>
            </w:tcBorders>
            <w:shd w:val="clear" w:color="auto" w:fill="auto"/>
          </w:tcPr>
          <w:p w:rsidR="00E50F97" w:rsidRPr="00E50F97" w:rsidRDefault="00E50F97" w:rsidP="00E50F97">
            <w:pPr>
              <w:jc w:val="center"/>
              <w:rPr>
                <w:sz w:val="20"/>
                <w:szCs w:val="20"/>
                <w:lang w:eastAsia="en-US"/>
              </w:rPr>
            </w:pPr>
          </w:p>
        </w:tc>
        <w:tc>
          <w:tcPr>
            <w:tcW w:w="4253" w:type="dxa"/>
            <w:vMerge/>
            <w:tcBorders>
              <w:bottom w:val="single" w:sz="4" w:space="0" w:color="auto"/>
            </w:tcBorders>
            <w:shd w:val="clear" w:color="auto" w:fill="auto"/>
            <w:vAlign w:val="center"/>
          </w:tcPr>
          <w:p w:rsidR="00E50F97" w:rsidRPr="00E50F97" w:rsidRDefault="00E50F97" w:rsidP="00E50F97">
            <w:pPr>
              <w:numPr>
                <w:ilvl w:val="0"/>
                <w:numId w:val="4"/>
              </w:numPr>
              <w:spacing w:after="200" w:line="276" w:lineRule="auto"/>
              <w:ind w:left="317" w:hanging="284"/>
              <w:rPr>
                <w:sz w:val="20"/>
                <w:szCs w:val="20"/>
                <w:lang w:eastAsia="en-US"/>
              </w:rPr>
            </w:pPr>
          </w:p>
        </w:tc>
        <w:tc>
          <w:tcPr>
            <w:tcW w:w="3402" w:type="dxa"/>
            <w:tcBorders>
              <w:bottom w:val="single" w:sz="4" w:space="0" w:color="auto"/>
            </w:tcBorders>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tcBorders>
              <w:bottom w:val="single" w:sz="4" w:space="0" w:color="auto"/>
            </w:tcBorders>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tcBorders>
              <w:bottom w:val="single" w:sz="4" w:space="0" w:color="auto"/>
            </w:tcBorders>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134" w:type="dxa"/>
            <w:tcBorders>
              <w:bottom w:val="single" w:sz="4" w:space="0" w:color="auto"/>
            </w:tcBorders>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560" w:type="dxa"/>
            <w:tcBorders>
              <w:bottom w:val="single" w:sz="4" w:space="0" w:color="auto"/>
            </w:tcBorders>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86"/>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1.1.</w:t>
            </w:r>
          </w:p>
        </w:tc>
        <w:tc>
          <w:tcPr>
            <w:tcW w:w="4253" w:type="dxa"/>
            <w:vMerge w:val="restart"/>
            <w:shd w:val="clear" w:color="auto" w:fill="auto"/>
            <w:vAlign w:val="center"/>
          </w:tcPr>
          <w:p w:rsidR="00E50F97" w:rsidRPr="00E50F97" w:rsidRDefault="00E50F97" w:rsidP="00E50F97">
            <w:pPr>
              <w:spacing w:line="276" w:lineRule="auto"/>
              <w:jc w:val="center"/>
              <w:rPr>
                <w:sz w:val="20"/>
                <w:szCs w:val="20"/>
                <w:lang w:eastAsia="en-US"/>
              </w:rPr>
            </w:pPr>
            <w:r w:rsidRPr="00E50F97">
              <w:rPr>
                <w:sz w:val="20"/>
                <w:szCs w:val="20"/>
                <w:lang w:eastAsia="en-US"/>
              </w:rPr>
              <w:t xml:space="preserve">Приобретение подарков цветочной продукции </w:t>
            </w:r>
            <w:r w:rsidRPr="00E50F97">
              <w:rPr>
                <w:sz w:val="20"/>
                <w:szCs w:val="20"/>
                <w:lang w:eastAsia="en-US"/>
              </w:rPr>
              <w:lastRenderedPageBreak/>
              <w:t>для вручения участникам мероприятий.</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lastRenderedPageBreak/>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5"/>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sz w:val="20"/>
                <w:szCs w:val="20"/>
                <w:lang w:eastAsia="en-US"/>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5"/>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sz w:val="20"/>
                <w:szCs w:val="20"/>
                <w:lang w:eastAsia="en-US"/>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120,0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8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1.2.</w:t>
            </w:r>
          </w:p>
          <w:p w:rsidR="00E50F97" w:rsidRPr="00E50F97" w:rsidRDefault="00E50F97" w:rsidP="00E50F97">
            <w:pPr>
              <w:jc w:val="center"/>
              <w:rPr>
                <w:sz w:val="20"/>
                <w:szCs w:val="20"/>
                <w:lang w:eastAsia="en-US"/>
              </w:rPr>
            </w:pPr>
          </w:p>
        </w:tc>
        <w:tc>
          <w:tcPr>
            <w:tcW w:w="4253" w:type="dxa"/>
            <w:vMerge w:val="restart"/>
            <w:shd w:val="clear" w:color="auto" w:fill="auto"/>
            <w:vAlign w:val="center"/>
          </w:tcPr>
          <w:p w:rsidR="00E50F97" w:rsidRPr="00E50F97" w:rsidRDefault="00E50F97" w:rsidP="00E50F97">
            <w:pPr>
              <w:jc w:val="center"/>
              <w:rPr>
                <w:sz w:val="20"/>
                <w:szCs w:val="20"/>
                <w:lang w:eastAsia="en-US"/>
              </w:rPr>
            </w:pPr>
            <w:r w:rsidRPr="00E50F97">
              <w:rPr>
                <w:sz w:val="20"/>
                <w:szCs w:val="20"/>
                <w:lang w:eastAsia="en-US"/>
              </w:rPr>
              <w:t>Оказание услуг при проведении мероприятий (музыкальное сопровождение, транспортные услуги)</w:t>
            </w:r>
          </w:p>
          <w:p w:rsidR="00E50F97" w:rsidRPr="00E50F97" w:rsidRDefault="00E50F97" w:rsidP="00E50F97">
            <w:pPr>
              <w:jc w:val="center"/>
              <w:rPr>
                <w:sz w:val="20"/>
                <w:szCs w:val="20"/>
                <w:lang w:eastAsia="en-US"/>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4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b/>
                <w:sz w:val="20"/>
                <w:szCs w:val="20"/>
                <w:lang w:eastAsia="en-US"/>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5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b/>
                <w:sz w:val="20"/>
                <w:szCs w:val="20"/>
                <w:lang w:eastAsia="en-US"/>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1.3.</w:t>
            </w:r>
          </w:p>
        </w:tc>
        <w:tc>
          <w:tcPr>
            <w:tcW w:w="4253" w:type="dxa"/>
            <w:vMerge w:val="restart"/>
            <w:shd w:val="clear" w:color="auto" w:fill="auto"/>
            <w:vAlign w:val="center"/>
          </w:tcPr>
          <w:p w:rsidR="00E50F97" w:rsidRPr="00E50F97" w:rsidRDefault="00E50F97" w:rsidP="00E50F97">
            <w:pPr>
              <w:widowControl w:val="0"/>
              <w:autoSpaceDE w:val="0"/>
              <w:autoSpaceDN w:val="0"/>
              <w:adjustRightInd w:val="0"/>
              <w:jc w:val="center"/>
              <w:rPr>
                <w:sz w:val="20"/>
                <w:szCs w:val="20"/>
              </w:rPr>
            </w:pPr>
            <w:r w:rsidRPr="00E50F97">
              <w:rPr>
                <w:sz w:val="20"/>
                <w:szCs w:val="20"/>
              </w:rPr>
              <w:t xml:space="preserve">Изготовление продукции с символикой поселения </w:t>
            </w:r>
          </w:p>
          <w:p w:rsidR="00E50F97" w:rsidRPr="00E50F97" w:rsidRDefault="00E50F97" w:rsidP="00E50F97">
            <w:pPr>
              <w:widowControl w:val="0"/>
              <w:autoSpaceDE w:val="0"/>
              <w:autoSpaceDN w:val="0"/>
              <w:adjustRightInd w:val="0"/>
              <w:jc w:val="center"/>
              <w:rPr>
                <w:b/>
                <w:sz w:val="20"/>
                <w:szCs w:val="20"/>
              </w:rPr>
            </w:pPr>
            <w:r w:rsidRPr="00E50F97">
              <w:rPr>
                <w:sz w:val="20"/>
                <w:szCs w:val="20"/>
              </w:rPr>
              <w:t>(вазы, флажки, брелоки, значки, шарики)</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p>
        </w:tc>
        <w:tc>
          <w:tcPr>
            <w:tcW w:w="1134" w:type="dxa"/>
            <w:shd w:val="clear" w:color="auto" w:fill="auto"/>
          </w:tcPr>
          <w:p w:rsidR="00E50F97" w:rsidRPr="00E50F97" w:rsidRDefault="00E50F97" w:rsidP="00E50F97">
            <w:pPr>
              <w:ind w:left="-105" w:right="-108"/>
              <w:jc w:val="center"/>
              <w:rPr>
                <w:sz w:val="20"/>
                <w:szCs w:val="20"/>
                <w:lang w:eastAsia="en-US"/>
              </w:rPr>
            </w:pP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widowControl w:val="0"/>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widowControl w:val="0"/>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1.4.</w:t>
            </w:r>
          </w:p>
        </w:tc>
        <w:tc>
          <w:tcPr>
            <w:tcW w:w="4253" w:type="dxa"/>
            <w:vMerge w:val="restart"/>
            <w:shd w:val="clear" w:color="auto" w:fill="auto"/>
            <w:vAlign w:val="center"/>
          </w:tcPr>
          <w:p w:rsidR="00E50F97" w:rsidRPr="00E50F97" w:rsidRDefault="00E50F97" w:rsidP="00E50F97">
            <w:pPr>
              <w:jc w:val="center"/>
              <w:rPr>
                <w:sz w:val="20"/>
                <w:szCs w:val="20"/>
                <w:lang w:eastAsia="en-US"/>
              </w:rPr>
            </w:pPr>
            <w:r w:rsidRPr="00E50F97">
              <w:rPr>
                <w:sz w:val="20"/>
                <w:szCs w:val="20"/>
                <w:lang w:eastAsia="en-US"/>
              </w:rPr>
              <w:t xml:space="preserve">Приобретение одноразовой посуды для организации встреч </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sz w:val="20"/>
                <w:szCs w:val="20"/>
                <w:lang w:eastAsia="en-US"/>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sz w:val="20"/>
                <w:szCs w:val="20"/>
                <w:lang w:eastAsia="en-US"/>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1.5.</w:t>
            </w:r>
          </w:p>
        </w:tc>
        <w:tc>
          <w:tcPr>
            <w:tcW w:w="4253" w:type="dxa"/>
            <w:vMerge w:val="restart"/>
            <w:shd w:val="clear" w:color="auto" w:fill="auto"/>
            <w:vAlign w:val="center"/>
          </w:tcPr>
          <w:p w:rsidR="00E50F97" w:rsidRPr="00E50F97" w:rsidRDefault="00E50F97" w:rsidP="00E50F97">
            <w:pPr>
              <w:jc w:val="center"/>
              <w:rPr>
                <w:sz w:val="20"/>
                <w:szCs w:val="20"/>
                <w:lang w:eastAsia="en-US"/>
              </w:rPr>
            </w:pPr>
            <w:r w:rsidRPr="00E50F97">
              <w:rPr>
                <w:sz w:val="20"/>
                <w:szCs w:val="20"/>
                <w:lang w:eastAsia="en-US"/>
              </w:rPr>
              <w:t>Изготовление полиграфической продукции</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b/>
                <w:sz w:val="20"/>
                <w:szCs w:val="20"/>
                <w:lang w:eastAsia="en-US"/>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32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jc w:val="center"/>
              <w:rPr>
                <w:b/>
                <w:sz w:val="20"/>
                <w:szCs w:val="20"/>
                <w:lang w:eastAsia="en-US"/>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35"/>
        </w:trPr>
        <w:tc>
          <w:tcPr>
            <w:tcW w:w="675" w:type="dxa"/>
            <w:vMerge w:val="restart"/>
            <w:shd w:val="clear" w:color="auto" w:fill="auto"/>
          </w:tcPr>
          <w:p w:rsidR="00E50F97" w:rsidRPr="00E50F97" w:rsidRDefault="00E50F97" w:rsidP="00E50F97">
            <w:pPr>
              <w:jc w:val="center"/>
              <w:rPr>
                <w:sz w:val="20"/>
                <w:szCs w:val="20"/>
                <w:lang w:eastAsia="en-US"/>
              </w:rPr>
            </w:pPr>
          </w:p>
        </w:tc>
        <w:tc>
          <w:tcPr>
            <w:tcW w:w="4253" w:type="dxa"/>
            <w:vMerge w:val="restart"/>
            <w:shd w:val="clear" w:color="auto" w:fill="auto"/>
            <w:vAlign w:val="center"/>
          </w:tcPr>
          <w:p w:rsidR="00E50F97" w:rsidRPr="00E50F97" w:rsidRDefault="00E50F97" w:rsidP="00E50F97">
            <w:pPr>
              <w:widowControl w:val="0"/>
              <w:autoSpaceDE w:val="0"/>
              <w:autoSpaceDN w:val="0"/>
              <w:adjustRightInd w:val="0"/>
              <w:jc w:val="center"/>
              <w:rPr>
                <w:b/>
                <w:sz w:val="20"/>
                <w:szCs w:val="20"/>
              </w:rPr>
            </w:pPr>
          </w:p>
          <w:p w:rsidR="00E50F97" w:rsidRPr="00E50F97" w:rsidRDefault="00E50F97" w:rsidP="00E50F97">
            <w:pPr>
              <w:widowControl w:val="0"/>
              <w:autoSpaceDE w:val="0"/>
              <w:autoSpaceDN w:val="0"/>
              <w:adjustRightInd w:val="0"/>
              <w:jc w:val="center"/>
              <w:rPr>
                <w:b/>
                <w:sz w:val="20"/>
                <w:szCs w:val="20"/>
              </w:rPr>
            </w:pPr>
            <w:r w:rsidRPr="00E50F97">
              <w:rPr>
                <w:b/>
                <w:sz w:val="20"/>
                <w:szCs w:val="20"/>
              </w:rPr>
              <w:t xml:space="preserve">Мероприятия по обеспечению деятельности подведомственных учреждений культуры </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1550,0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1550,0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47"/>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widowControl w:val="0"/>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3000,0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3000,0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widowControl w:val="0"/>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3000,0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3000,0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66"/>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2.1.</w:t>
            </w:r>
          </w:p>
        </w:tc>
        <w:tc>
          <w:tcPr>
            <w:tcW w:w="4253" w:type="dxa"/>
            <w:vMerge w:val="restart"/>
            <w:shd w:val="clear" w:color="auto" w:fill="auto"/>
            <w:vAlign w:val="center"/>
          </w:tcPr>
          <w:p w:rsidR="00E50F97" w:rsidRPr="00E50F97" w:rsidRDefault="00E50F97" w:rsidP="00E50F97">
            <w:pPr>
              <w:widowControl w:val="0"/>
              <w:autoSpaceDE w:val="0"/>
              <w:autoSpaceDN w:val="0"/>
              <w:adjustRightInd w:val="0"/>
              <w:jc w:val="center"/>
              <w:rPr>
                <w:sz w:val="20"/>
                <w:szCs w:val="20"/>
              </w:rPr>
            </w:pPr>
            <w:r w:rsidRPr="00E50F97">
              <w:rPr>
                <w:sz w:val="20"/>
                <w:szCs w:val="20"/>
              </w:rPr>
              <w:t>Услуги по теплоснабжению учреждений культуры</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5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15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700,0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lastRenderedPageBreak/>
              <w:t>2.2</w:t>
            </w:r>
          </w:p>
        </w:tc>
        <w:tc>
          <w:tcPr>
            <w:tcW w:w="4253" w:type="dxa"/>
            <w:vMerge w:val="restart"/>
            <w:shd w:val="clear" w:color="auto" w:fill="auto"/>
            <w:vAlign w:val="center"/>
          </w:tcPr>
          <w:p w:rsidR="00E50F97" w:rsidRPr="00E50F97" w:rsidRDefault="00E50F97" w:rsidP="00E50F97">
            <w:pPr>
              <w:autoSpaceDE w:val="0"/>
              <w:autoSpaceDN w:val="0"/>
              <w:adjustRightInd w:val="0"/>
              <w:jc w:val="center"/>
              <w:rPr>
                <w:sz w:val="20"/>
                <w:szCs w:val="20"/>
              </w:rPr>
            </w:pPr>
            <w:r w:rsidRPr="00E50F97">
              <w:rPr>
                <w:sz w:val="20"/>
                <w:szCs w:val="20"/>
              </w:rPr>
              <w:t xml:space="preserve">Услуги по уборке помещений учреждений культуры </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551,0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551,0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vAlign w:val="center"/>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551,0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551,0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2.3.</w:t>
            </w:r>
          </w:p>
        </w:tc>
        <w:tc>
          <w:tcPr>
            <w:tcW w:w="4253" w:type="dxa"/>
            <w:vMerge w:val="restart"/>
            <w:shd w:val="clear" w:color="auto" w:fill="auto"/>
            <w:vAlign w:val="center"/>
          </w:tcPr>
          <w:p w:rsidR="00E50F97" w:rsidRPr="00E50F97" w:rsidRDefault="00E50F97" w:rsidP="00E50F97">
            <w:pPr>
              <w:autoSpaceDE w:val="0"/>
              <w:autoSpaceDN w:val="0"/>
              <w:adjustRightInd w:val="0"/>
              <w:jc w:val="center"/>
              <w:rPr>
                <w:sz w:val="20"/>
                <w:szCs w:val="20"/>
              </w:rPr>
            </w:pPr>
            <w:r w:rsidRPr="00E50F97">
              <w:rPr>
                <w:sz w:val="20"/>
                <w:szCs w:val="20"/>
              </w:rPr>
              <w:t xml:space="preserve">Ремонт и реконструкция кровли, помещений учреждений культуры (кровля в с.Крючковка, текущий ремонт в с.Рождественка, </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250,0</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val="restart"/>
            <w:shd w:val="clear" w:color="auto" w:fill="auto"/>
          </w:tcPr>
          <w:p w:rsidR="00E50F97" w:rsidRPr="00E50F97" w:rsidRDefault="00E50F97" w:rsidP="00E50F97">
            <w:pPr>
              <w:jc w:val="center"/>
              <w:rPr>
                <w:sz w:val="20"/>
                <w:szCs w:val="20"/>
                <w:lang w:eastAsia="en-US"/>
              </w:rPr>
            </w:pPr>
            <w:r w:rsidRPr="00E50F97">
              <w:rPr>
                <w:sz w:val="20"/>
                <w:szCs w:val="20"/>
                <w:lang w:eastAsia="en-US"/>
              </w:rPr>
              <w:t>2.4</w:t>
            </w:r>
          </w:p>
        </w:tc>
        <w:tc>
          <w:tcPr>
            <w:tcW w:w="4253" w:type="dxa"/>
            <w:vMerge w:val="restart"/>
            <w:shd w:val="clear" w:color="auto" w:fill="auto"/>
          </w:tcPr>
          <w:p w:rsidR="00E50F97" w:rsidRPr="00E50F97" w:rsidRDefault="00E50F97" w:rsidP="00E50F97">
            <w:pPr>
              <w:autoSpaceDE w:val="0"/>
              <w:autoSpaceDN w:val="0"/>
              <w:adjustRightInd w:val="0"/>
              <w:jc w:val="center"/>
              <w:rPr>
                <w:sz w:val="20"/>
                <w:szCs w:val="20"/>
              </w:rPr>
            </w:pPr>
            <w:r w:rsidRPr="00E50F97">
              <w:rPr>
                <w:sz w:val="20"/>
                <w:szCs w:val="20"/>
              </w:rPr>
              <w:t>Межбюджетные трансферты по соглашению на культуру</w:t>
            </w: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2017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611,2</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611,2</w:t>
            </w:r>
          </w:p>
        </w:tc>
        <w:tc>
          <w:tcPr>
            <w:tcW w:w="1560"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rFonts w:ascii="Calibri" w:hAnsi="Calibri"/>
                <w:sz w:val="22"/>
                <w:szCs w:val="22"/>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2018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1749,0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1749,0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r w:rsidR="00E50F97" w:rsidRPr="00E50F97" w:rsidTr="00705F3E">
        <w:trPr>
          <w:trHeight w:val="210"/>
        </w:trPr>
        <w:tc>
          <w:tcPr>
            <w:tcW w:w="675" w:type="dxa"/>
            <w:vMerge/>
            <w:shd w:val="clear" w:color="auto" w:fill="auto"/>
          </w:tcPr>
          <w:p w:rsidR="00E50F97" w:rsidRPr="00E50F97" w:rsidRDefault="00E50F97" w:rsidP="00E50F97">
            <w:pPr>
              <w:jc w:val="center"/>
              <w:rPr>
                <w:sz w:val="20"/>
                <w:szCs w:val="20"/>
                <w:lang w:eastAsia="en-US"/>
              </w:rPr>
            </w:pPr>
          </w:p>
        </w:tc>
        <w:tc>
          <w:tcPr>
            <w:tcW w:w="4253" w:type="dxa"/>
            <w:vMerge/>
            <w:shd w:val="clear" w:color="auto" w:fill="auto"/>
          </w:tcPr>
          <w:p w:rsidR="00E50F97" w:rsidRPr="00E50F97" w:rsidRDefault="00E50F97" w:rsidP="00E50F97">
            <w:pPr>
              <w:autoSpaceDE w:val="0"/>
              <w:autoSpaceDN w:val="0"/>
              <w:adjustRightInd w:val="0"/>
              <w:jc w:val="center"/>
              <w:rPr>
                <w:b/>
                <w:sz w:val="20"/>
                <w:szCs w:val="20"/>
              </w:rPr>
            </w:pPr>
          </w:p>
        </w:tc>
        <w:tc>
          <w:tcPr>
            <w:tcW w:w="3402" w:type="dxa"/>
            <w:shd w:val="clear" w:color="auto" w:fill="auto"/>
          </w:tcPr>
          <w:p w:rsidR="00E50F97" w:rsidRPr="00E50F97" w:rsidRDefault="00E50F97" w:rsidP="00E50F97">
            <w:pPr>
              <w:spacing w:after="200" w:line="276" w:lineRule="auto"/>
              <w:rPr>
                <w:sz w:val="20"/>
                <w:szCs w:val="20"/>
                <w:lang w:eastAsia="en-US"/>
              </w:rPr>
            </w:pPr>
            <w:r w:rsidRPr="00E50F97">
              <w:rPr>
                <w:sz w:val="20"/>
                <w:szCs w:val="20"/>
                <w:lang w:eastAsia="en-US"/>
              </w:rPr>
              <w:t>Средства бюджета поселения</w:t>
            </w:r>
          </w:p>
        </w:tc>
        <w:tc>
          <w:tcPr>
            <w:tcW w:w="1417" w:type="dxa"/>
            <w:shd w:val="clear" w:color="auto" w:fill="auto"/>
          </w:tcPr>
          <w:p w:rsidR="00E50F97" w:rsidRPr="00E50F97" w:rsidRDefault="00E50F97" w:rsidP="00E50F97">
            <w:pPr>
              <w:jc w:val="center"/>
              <w:rPr>
                <w:sz w:val="20"/>
                <w:szCs w:val="20"/>
                <w:lang w:eastAsia="en-US"/>
              </w:rPr>
            </w:pPr>
            <w:r w:rsidRPr="00E50F97">
              <w:rPr>
                <w:sz w:val="20"/>
                <w:szCs w:val="20"/>
                <w:lang w:eastAsia="en-US"/>
              </w:rPr>
              <w:t>2019 год</w:t>
            </w:r>
          </w:p>
        </w:tc>
        <w:tc>
          <w:tcPr>
            <w:tcW w:w="2835"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1749,0</w:t>
            </w:r>
          </w:p>
        </w:tc>
        <w:tc>
          <w:tcPr>
            <w:tcW w:w="1134" w:type="dxa"/>
            <w:shd w:val="clear" w:color="auto" w:fill="auto"/>
          </w:tcPr>
          <w:p w:rsidR="00E50F97" w:rsidRPr="00E50F97" w:rsidRDefault="00E50F97" w:rsidP="00E50F97">
            <w:pPr>
              <w:ind w:left="-105" w:right="-108"/>
              <w:jc w:val="center"/>
              <w:rPr>
                <w:sz w:val="20"/>
                <w:szCs w:val="20"/>
                <w:lang w:eastAsia="en-US"/>
              </w:rPr>
            </w:pPr>
            <w:r w:rsidRPr="00E50F97">
              <w:rPr>
                <w:sz w:val="20"/>
                <w:szCs w:val="20"/>
                <w:lang w:eastAsia="en-US"/>
              </w:rPr>
              <w:t>1749,0</w:t>
            </w:r>
          </w:p>
        </w:tc>
        <w:tc>
          <w:tcPr>
            <w:tcW w:w="1560" w:type="dxa"/>
            <w:shd w:val="clear" w:color="auto" w:fill="auto"/>
          </w:tcPr>
          <w:p w:rsidR="00E50F97" w:rsidRPr="00E50F97" w:rsidRDefault="00E50F97" w:rsidP="00E50F97">
            <w:pPr>
              <w:jc w:val="center"/>
              <w:rPr>
                <w:sz w:val="20"/>
                <w:szCs w:val="20"/>
                <w:lang w:eastAsia="en-US"/>
              </w:rPr>
            </w:pPr>
            <w:r w:rsidRPr="00E50F97">
              <w:rPr>
                <w:sz w:val="20"/>
                <w:szCs w:val="20"/>
                <w:lang w:eastAsia="en-US"/>
              </w:rPr>
              <w:t>Специалисты администрации</w:t>
            </w:r>
          </w:p>
        </w:tc>
      </w:tr>
    </w:tbl>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sectPr w:rsidR="00E50F97" w:rsidRPr="00E50F97" w:rsidSect="00A906E2">
          <w:pgSz w:w="16838" w:h="11906" w:orient="landscape"/>
          <w:pgMar w:top="567" w:right="1134" w:bottom="426" w:left="1134" w:header="709" w:footer="709" w:gutter="0"/>
          <w:cols w:space="708"/>
          <w:docGrid w:linePitch="360"/>
        </w:sectPr>
      </w:pPr>
    </w:p>
    <w:p w:rsidR="00E50F97" w:rsidRPr="00E50F97" w:rsidRDefault="00E50F97" w:rsidP="00E50F97">
      <w:pPr>
        <w:spacing w:after="200" w:line="276" w:lineRule="auto"/>
        <w:jc w:val="center"/>
        <w:rPr>
          <w:sz w:val="28"/>
          <w:szCs w:val="28"/>
          <w:lang w:eastAsia="en-US"/>
        </w:rPr>
      </w:pPr>
    </w:p>
    <w:p w:rsidR="00E50F97" w:rsidRPr="00E50F97" w:rsidRDefault="00E50F97" w:rsidP="00E50F97">
      <w:pPr>
        <w:jc w:val="center"/>
        <w:rPr>
          <w:sz w:val="20"/>
          <w:szCs w:val="20"/>
          <w:lang w:eastAsia="en-US"/>
        </w:rPr>
      </w:pPr>
      <w:r w:rsidRPr="00E50F97">
        <w:rPr>
          <w:sz w:val="20"/>
          <w:szCs w:val="20"/>
          <w:lang w:eastAsia="en-US"/>
        </w:rPr>
        <w:t xml:space="preserve">                                                                                                                                           Приложение 2</w:t>
      </w:r>
    </w:p>
    <w:p w:rsidR="00E50F97" w:rsidRPr="00E50F97" w:rsidRDefault="00E50F97" w:rsidP="00E50F97">
      <w:pPr>
        <w:jc w:val="center"/>
        <w:rPr>
          <w:sz w:val="20"/>
          <w:szCs w:val="20"/>
          <w:lang w:eastAsia="en-US"/>
        </w:rPr>
      </w:pPr>
      <w:r w:rsidRPr="00E50F97">
        <w:rPr>
          <w:sz w:val="20"/>
          <w:szCs w:val="20"/>
          <w:lang w:eastAsia="en-US"/>
        </w:rPr>
        <w:t xml:space="preserve">                                                                                                                                               к  Подпрограмме                </w:t>
      </w:r>
    </w:p>
    <w:p w:rsidR="00E50F97" w:rsidRPr="00E50F97" w:rsidRDefault="00E50F97" w:rsidP="00E50F97">
      <w:pPr>
        <w:ind w:left="360"/>
        <w:contextualSpacing/>
        <w:rPr>
          <w:sz w:val="20"/>
          <w:szCs w:val="20"/>
          <w:lang w:eastAsia="en-US"/>
        </w:rPr>
      </w:pPr>
      <w:r w:rsidRPr="00E50F97">
        <w:rPr>
          <w:sz w:val="20"/>
          <w:szCs w:val="20"/>
          <w:lang w:eastAsia="en-US"/>
        </w:rPr>
        <w:t xml:space="preserve">                                                                                                                                                         «Развитие культуры,                   </w:t>
      </w:r>
    </w:p>
    <w:p w:rsidR="00E50F97" w:rsidRPr="00E50F97" w:rsidRDefault="00E50F97" w:rsidP="00E50F97">
      <w:pPr>
        <w:ind w:left="360"/>
        <w:contextualSpacing/>
        <w:rPr>
          <w:sz w:val="20"/>
          <w:szCs w:val="20"/>
          <w:lang w:eastAsia="en-US"/>
        </w:rPr>
      </w:pPr>
      <w:r w:rsidRPr="00E50F97">
        <w:rPr>
          <w:sz w:val="20"/>
          <w:szCs w:val="20"/>
          <w:lang w:eastAsia="en-US"/>
        </w:rPr>
        <w:t xml:space="preserve">                                                                                                                                                         организация   </w:t>
      </w:r>
    </w:p>
    <w:p w:rsidR="00E50F97" w:rsidRPr="00E50F97" w:rsidRDefault="00E50F97" w:rsidP="00E50F97">
      <w:pPr>
        <w:ind w:left="360"/>
        <w:contextualSpacing/>
        <w:rPr>
          <w:sz w:val="20"/>
          <w:szCs w:val="20"/>
          <w:lang w:eastAsia="en-US"/>
        </w:rPr>
      </w:pPr>
      <w:r w:rsidRPr="00E50F97">
        <w:rPr>
          <w:sz w:val="20"/>
          <w:szCs w:val="20"/>
          <w:lang w:eastAsia="en-US"/>
        </w:rPr>
        <w:t xml:space="preserve">                                                                                                                                                         праздничных    </w:t>
      </w:r>
    </w:p>
    <w:p w:rsidR="00E50F97" w:rsidRPr="00E50F97" w:rsidRDefault="00E50F97" w:rsidP="00E50F97">
      <w:pPr>
        <w:ind w:left="360"/>
        <w:contextualSpacing/>
        <w:rPr>
          <w:sz w:val="20"/>
          <w:szCs w:val="20"/>
          <w:lang w:eastAsia="en-US"/>
        </w:rPr>
      </w:pPr>
      <w:r w:rsidRPr="00E50F97">
        <w:rPr>
          <w:sz w:val="20"/>
          <w:szCs w:val="20"/>
          <w:lang w:eastAsia="en-US"/>
        </w:rPr>
        <w:t xml:space="preserve">                                                                                                                                                         мероприятий на </w:t>
      </w:r>
    </w:p>
    <w:p w:rsidR="00E50F97" w:rsidRPr="00E50F97" w:rsidRDefault="00E50F97" w:rsidP="00E50F97">
      <w:pPr>
        <w:ind w:left="360"/>
        <w:contextualSpacing/>
        <w:rPr>
          <w:sz w:val="20"/>
          <w:szCs w:val="20"/>
          <w:lang w:eastAsia="en-US"/>
        </w:rPr>
      </w:pPr>
      <w:r w:rsidRPr="00E50F97">
        <w:rPr>
          <w:sz w:val="20"/>
          <w:szCs w:val="20"/>
          <w:lang w:eastAsia="en-US"/>
        </w:rPr>
        <w:t xml:space="preserve">                                                                                                                                                         территории  </w:t>
      </w:r>
    </w:p>
    <w:p w:rsidR="00E50F97" w:rsidRPr="00E50F97" w:rsidRDefault="00E50F97" w:rsidP="00E50F97">
      <w:pPr>
        <w:ind w:left="360"/>
        <w:contextualSpacing/>
        <w:rPr>
          <w:sz w:val="20"/>
          <w:szCs w:val="20"/>
          <w:lang w:eastAsia="en-US"/>
        </w:rPr>
      </w:pPr>
      <w:r w:rsidRPr="00E50F97">
        <w:rPr>
          <w:sz w:val="20"/>
          <w:szCs w:val="20"/>
          <w:lang w:eastAsia="en-US"/>
        </w:rPr>
        <w:t xml:space="preserve">                                                                                                                                                         муниципального </w:t>
      </w:r>
    </w:p>
    <w:p w:rsidR="00E50F97" w:rsidRPr="00E50F97" w:rsidRDefault="00E50F97" w:rsidP="00E50F97">
      <w:pPr>
        <w:ind w:left="360"/>
        <w:contextualSpacing/>
        <w:rPr>
          <w:sz w:val="20"/>
          <w:szCs w:val="20"/>
          <w:lang w:eastAsia="en-US"/>
        </w:rPr>
      </w:pPr>
      <w:r w:rsidRPr="00E50F97">
        <w:rPr>
          <w:sz w:val="20"/>
          <w:szCs w:val="20"/>
          <w:lang w:eastAsia="en-US"/>
        </w:rPr>
        <w:t xml:space="preserve">                                                                                                                                                         образования </w:t>
      </w:r>
    </w:p>
    <w:p w:rsidR="00E50F97" w:rsidRPr="00E50F97" w:rsidRDefault="00E50F97" w:rsidP="00E50F97">
      <w:pPr>
        <w:ind w:left="360"/>
        <w:contextualSpacing/>
        <w:rPr>
          <w:sz w:val="20"/>
          <w:szCs w:val="20"/>
          <w:lang w:eastAsia="en-US"/>
        </w:rPr>
      </w:pPr>
      <w:r w:rsidRPr="00E50F97">
        <w:rPr>
          <w:sz w:val="20"/>
          <w:szCs w:val="20"/>
          <w:lang w:eastAsia="en-US"/>
        </w:rPr>
        <w:t xml:space="preserve">                                                                                                                                                         Крючковский сельсовет»</w:t>
      </w:r>
    </w:p>
    <w:p w:rsidR="00E50F97" w:rsidRPr="00E50F97" w:rsidRDefault="00E50F97" w:rsidP="00E50F97">
      <w:pPr>
        <w:spacing w:after="200" w:line="276" w:lineRule="auto"/>
        <w:jc w:val="center"/>
        <w:rPr>
          <w:sz w:val="28"/>
          <w:szCs w:val="28"/>
          <w:lang w:eastAsia="en-US"/>
        </w:rPr>
      </w:pPr>
    </w:p>
    <w:p w:rsidR="00E50F97" w:rsidRPr="00E50F97" w:rsidRDefault="00E50F97" w:rsidP="00E50F97">
      <w:pPr>
        <w:spacing w:after="200" w:line="276" w:lineRule="auto"/>
        <w:jc w:val="center"/>
        <w:rPr>
          <w:sz w:val="28"/>
          <w:szCs w:val="28"/>
          <w:lang w:eastAsia="en-US"/>
        </w:rPr>
      </w:pPr>
      <w:r w:rsidRPr="00E50F97">
        <w:rPr>
          <w:sz w:val="28"/>
          <w:szCs w:val="28"/>
          <w:lang w:eastAsia="en-US"/>
        </w:rPr>
        <w:t>Целевые индикаторы и показатели эффективности Подпрограммы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8"/>
        <w:gridCol w:w="1971"/>
        <w:gridCol w:w="1461"/>
        <w:gridCol w:w="1635"/>
        <w:gridCol w:w="1723"/>
        <w:gridCol w:w="1205"/>
        <w:gridCol w:w="1218"/>
      </w:tblGrid>
      <w:tr w:rsidR="00E50F97" w:rsidRPr="00E50F97" w:rsidTr="00705F3E">
        <w:tc>
          <w:tcPr>
            <w:tcW w:w="438" w:type="dxa"/>
            <w:vMerge w:val="restart"/>
            <w:tcBorders>
              <w:top w:val="single" w:sz="2"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ind w:left="-55" w:right="147" w:firstLine="17"/>
              <w:jc w:val="center"/>
              <w:rPr>
                <w:rFonts w:eastAsia="Lucida Sans Unicode"/>
                <w:kern w:val="2"/>
                <w:sz w:val="28"/>
                <w:szCs w:val="28"/>
                <w:lang w:eastAsia="hi-IN" w:bidi="hi-IN"/>
              </w:rPr>
            </w:pPr>
            <w:r w:rsidRPr="00E50F97">
              <w:rPr>
                <w:rFonts w:eastAsia="Lucida Sans Unicode"/>
                <w:kern w:val="2"/>
                <w:sz w:val="28"/>
                <w:szCs w:val="28"/>
                <w:lang w:eastAsia="hi-IN" w:bidi="hi-IN"/>
              </w:rPr>
              <w:t>№</w:t>
            </w:r>
          </w:p>
        </w:tc>
        <w:tc>
          <w:tcPr>
            <w:tcW w:w="1971" w:type="dxa"/>
            <w:vMerge w:val="restart"/>
            <w:tcBorders>
              <w:top w:val="single" w:sz="2"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Целевой индикатор</w:t>
            </w:r>
          </w:p>
        </w:tc>
        <w:tc>
          <w:tcPr>
            <w:tcW w:w="1461" w:type="dxa"/>
            <w:vMerge w:val="restart"/>
            <w:tcBorders>
              <w:top w:val="single" w:sz="2"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Единица измерения</w:t>
            </w:r>
          </w:p>
        </w:tc>
        <w:tc>
          <w:tcPr>
            <w:tcW w:w="1635" w:type="dxa"/>
            <w:vMerge w:val="restart"/>
            <w:tcBorders>
              <w:top w:val="single" w:sz="2"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Исходные показатели 2016 года</w:t>
            </w:r>
          </w:p>
        </w:tc>
        <w:tc>
          <w:tcPr>
            <w:tcW w:w="4146" w:type="dxa"/>
            <w:gridSpan w:val="3"/>
            <w:tcBorders>
              <w:top w:val="single" w:sz="2" w:space="0" w:color="000000"/>
              <w:left w:val="single" w:sz="2" w:space="0" w:color="000000"/>
              <w:bottom w:val="single" w:sz="2" w:space="0" w:color="000000"/>
              <w:right w:val="single" w:sz="2" w:space="0" w:color="000000"/>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 xml:space="preserve">Показатели эффективности </w:t>
            </w:r>
          </w:p>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реализации Подпрограммы</w:t>
            </w:r>
          </w:p>
        </w:tc>
      </w:tr>
      <w:tr w:rsidR="00E50F97" w:rsidRPr="00E50F97" w:rsidTr="00705F3E">
        <w:tc>
          <w:tcPr>
            <w:tcW w:w="438" w:type="dxa"/>
            <w:vMerge/>
            <w:tcBorders>
              <w:top w:val="single" w:sz="2" w:space="0" w:color="000000"/>
              <w:left w:val="single" w:sz="2" w:space="0" w:color="000000"/>
              <w:bottom w:val="single" w:sz="2" w:space="0" w:color="000000"/>
              <w:right w:val="nil"/>
            </w:tcBorders>
            <w:vAlign w:val="center"/>
            <w:hideMark/>
          </w:tcPr>
          <w:p w:rsidR="00E50F97" w:rsidRPr="00E50F97" w:rsidRDefault="00E50F97" w:rsidP="00E50F97">
            <w:pPr>
              <w:spacing w:after="200" w:line="276" w:lineRule="auto"/>
              <w:rPr>
                <w:rFonts w:eastAsia="Lucida Sans Unicode"/>
                <w:kern w:val="2"/>
                <w:sz w:val="28"/>
                <w:szCs w:val="28"/>
                <w:lang w:eastAsia="hi-IN" w:bidi="hi-IN"/>
              </w:rPr>
            </w:pPr>
          </w:p>
        </w:tc>
        <w:tc>
          <w:tcPr>
            <w:tcW w:w="1971" w:type="dxa"/>
            <w:vMerge/>
            <w:tcBorders>
              <w:top w:val="single" w:sz="2" w:space="0" w:color="000000"/>
              <w:left w:val="single" w:sz="2" w:space="0" w:color="000000"/>
              <w:bottom w:val="single" w:sz="2" w:space="0" w:color="000000"/>
              <w:right w:val="nil"/>
            </w:tcBorders>
            <w:vAlign w:val="center"/>
            <w:hideMark/>
          </w:tcPr>
          <w:p w:rsidR="00E50F97" w:rsidRPr="00E50F97" w:rsidRDefault="00E50F97" w:rsidP="00E50F97">
            <w:pPr>
              <w:spacing w:after="200" w:line="276" w:lineRule="auto"/>
              <w:rPr>
                <w:rFonts w:eastAsia="Lucida Sans Unicode"/>
                <w:kern w:val="2"/>
                <w:sz w:val="28"/>
                <w:szCs w:val="28"/>
                <w:lang w:eastAsia="hi-IN" w:bidi="hi-IN"/>
              </w:rPr>
            </w:pPr>
          </w:p>
        </w:tc>
        <w:tc>
          <w:tcPr>
            <w:tcW w:w="1461" w:type="dxa"/>
            <w:vMerge/>
            <w:tcBorders>
              <w:top w:val="single" w:sz="2" w:space="0" w:color="000000"/>
              <w:left w:val="single" w:sz="2" w:space="0" w:color="000000"/>
              <w:bottom w:val="single" w:sz="2" w:space="0" w:color="000000"/>
              <w:right w:val="nil"/>
            </w:tcBorders>
            <w:vAlign w:val="center"/>
            <w:hideMark/>
          </w:tcPr>
          <w:p w:rsidR="00E50F97" w:rsidRPr="00E50F97" w:rsidRDefault="00E50F97" w:rsidP="00E50F97">
            <w:pPr>
              <w:spacing w:after="200" w:line="276" w:lineRule="auto"/>
              <w:rPr>
                <w:rFonts w:eastAsia="Lucida Sans Unicode"/>
                <w:kern w:val="2"/>
                <w:sz w:val="28"/>
                <w:szCs w:val="28"/>
                <w:lang w:eastAsia="hi-IN" w:bidi="hi-IN"/>
              </w:rPr>
            </w:pPr>
          </w:p>
        </w:tc>
        <w:tc>
          <w:tcPr>
            <w:tcW w:w="1635" w:type="dxa"/>
            <w:vMerge/>
            <w:tcBorders>
              <w:top w:val="single" w:sz="2" w:space="0" w:color="000000"/>
              <w:left w:val="single" w:sz="2" w:space="0" w:color="000000"/>
              <w:bottom w:val="single" w:sz="2" w:space="0" w:color="000000"/>
              <w:right w:val="nil"/>
            </w:tcBorders>
            <w:vAlign w:val="center"/>
            <w:hideMark/>
          </w:tcPr>
          <w:p w:rsidR="00E50F97" w:rsidRPr="00E50F97" w:rsidRDefault="00E50F97" w:rsidP="00E50F97">
            <w:pPr>
              <w:spacing w:after="200" w:line="276" w:lineRule="auto"/>
              <w:rPr>
                <w:rFonts w:eastAsia="Lucida Sans Unicode"/>
                <w:kern w:val="2"/>
                <w:sz w:val="28"/>
                <w:szCs w:val="28"/>
                <w:lang w:eastAsia="hi-IN" w:bidi="hi-IN"/>
              </w:rPr>
            </w:pPr>
          </w:p>
        </w:tc>
        <w:tc>
          <w:tcPr>
            <w:tcW w:w="1723"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2017</w:t>
            </w:r>
          </w:p>
        </w:tc>
        <w:tc>
          <w:tcPr>
            <w:tcW w:w="1205"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2018</w:t>
            </w:r>
          </w:p>
        </w:tc>
        <w:tc>
          <w:tcPr>
            <w:tcW w:w="1218" w:type="dxa"/>
            <w:tcBorders>
              <w:top w:val="nil"/>
              <w:left w:val="single" w:sz="2" w:space="0" w:color="000000"/>
              <w:bottom w:val="single" w:sz="2" w:space="0" w:color="000000"/>
              <w:right w:val="single" w:sz="2" w:space="0" w:color="000000"/>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2019</w:t>
            </w:r>
          </w:p>
        </w:tc>
      </w:tr>
      <w:tr w:rsidR="00E50F97" w:rsidRPr="00E50F97" w:rsidTr="00705F3E">
        <w:tc>
          <w:tcPr>
            <w:tcW w:w="438"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rPr>
                <w:rFonts w:eastAsia="Lucida Sans Unicode"/>
                <w:kern w:val="2"/>
                <w:sz w:val="28"/>
                <w:szCs w:val="28"/>
                <w:lang w:eastAsia="hi-IN" w:bidi="hi-IN"/>
              </w:rPr>
            </w:pPr>
            <w:r w:rsidRPr="00E50F97">
              <w:rPr>
                <w:rFonts w:eastAsia="Lucida Sans Unicode"/>
                <w:kern w:val="2"/>
                <w:sz w:val="28"/>
                <w:szCs w:val="28"/>
                <w:lang w:eastAsia="hi-IN" w:bidi="hi-IN"/>
              </w:rPr>
              <w:t>1</w:t>
            </w:r>
          </w:p>
        </w:tc>
        <w:tc>
          <w:tcPr>
            <w:tcW w:w="1971"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both"/>
              <w:rPr>
                <w:rFonts w:eastAsia="Lucida Sans Unicode"/>
                <w:kern w:val="2"/>
                <w:sz w:val="28"/>
                <w:szCs w:val="28"/>
                <w:lang w:eastAsia="hi-IN" w:bidi="hi-IN"/>
              </w:rPr>
            </w:pPr>
            <w:r w:rsidRPr="00E50F97">
              <w:rPr>
                <w:rFonts w:eastAsia="Lucida Sans Unicode"/>
                <w:kern w:val="2"/>
                <w:sz w:val="28"/>
                <w:szCs w:val="28"/>
                <w:lang w:eastAsia="hi-IN" w:bidi="hi-IN"/>
              </w:rPr>
              <w:t>Увеличение количества посещений мероприятий</w:t>
            </w:r>
          </w:p>
        </w:tc>
        <w:tc>
          <w:tcPr>
            <w:tcW w:w="1461"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проценты</w:t>
            </w:r>
          </w:p>
        </w:tc>
        <w:tc>
          <w:tcPr>
            <w:tcW w:w="1635"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5000</w:t>
            </w:r>
          </w:p>
          <w:p w:rsidR="00E50F97" w:rsidRPr="00E50F97" w:rsidRDefault="00E50F97" w:rsidP="00E50F97">
            <w:pPr>
              <w:widowControl w:val="0"/>
              <w:suppressLineNumbers/>
              <w:suppressAutoHyphens/>
              <w:jc w:val="center"/>
              <w:rPr>
                <w:rFonts w:eastAsia="Lucida Sans Unicode"/>
                <w:kern w:val="2"/>
                <w:sz w:val="28"/>
                <w:szCs w:val="28"/>
                <w:lang w:eastAsia="hi-IN" w:bidi="hi-IN"/>
              </w:rPr>
            </w:pPr>
            <w:r w:rsidRPr="00E50F97">
              <w:rPr>
                <w:rFonts w:eastAsia="Lucida Sans Unicode"/>
                <w:kern w:val="2"/>
                <w:sz w:val="28"/>
                <w:szCs w:val="28"/>
                <w:lang w:eastAsia="hi-IN" w:bidi="hi-IN"/>
              </w:rPr>
              <w:t>человек</w:t>
            </w:r>
          </w:p>
        </w:tc>
        <w:tc>
          <w:tcPr>
            <w:tcW w:w="1723"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0,3</w:t>
            </w:r>
          </w:p>
        </w:tc>
        <w:tc>
          <w:tcPr>
            <w:tcW w:w="1205" w:type="dxa"/>
            <w:tcBorders>
              <w:top w:val="nil"/>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0,4</w:t>
            </w:r>
          </w:p>
        </w:tc>
        <w:tc>
          <w:tcPr>
            <w:tcW w:w="1218" w:type="dxa"/>
            <w:tcBorders>
              <w:top w:val="nil"/>
              <w:left w:val="single" w:sz="2" w:space="0" w:color="000000"/>
              <w:bottom w:val="single" w:sz="2" w:space="0" w:color="000000"/>
              <w:right w:val="single" w:sz="2" w:space="0" w:color="000000"/>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0,5</w:t>
            </w:r>
          </w:p>
        </w:tc>
      </w:tr>
      <w:tr w:rsidR="00E50F97" w:rsidRPr="00E50F97" w:rsidTr="00705F3E">
        <w:tc>
          <w:tcPr>
            <w:tcW w:w="438"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rPr>
                <w:rFonts w:eastAsia="Lucida Sans Unicode"/>
                <w:kern w:val="2"/>
                <w:sz w:val="28"/>
                <w:szCs w:val="28"/>
                <w:lang w:eastAsia="hi-IN" w:bidi="hi-IN"/>
              </w:rPr>
            </w:pPr>
            <w:r w:rsidRPr="00E50F97">
              <w:rPr>
                <w:rFonts w:eastAsia="Lucida Sans Unicode"/>
                <w:kern w:val="2"/>
                <w:sz w:val="28"/>
                <w:szCs w:val="28"/>
                <w:lang w:eastAsia="hi-IN" w:bidi="hi-IN"/>
              </w:rPr>
              <w:t>2</w:t>
            </w:r>
          </w:p>
        </w:tc>
        <w:tc>
          <w:tcPr>
            <w:tcW w:w="1971"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both"/>
              <w:rPr>
                <w:rFonts w:eastAsia="Lucida Sans Unicode"/>
                <w:kern w:val="2"/>
                <w:sz w:val="28"/>
                <w:szCs w:val="28"/>
                <w:lang w:eastAsia="hi-IN" w:bidi="hi-IN"/>
              </w:rPr>
            </w:pPr>
            <w:r w:rsidRPr="00E50F97">
              <w:rPr>
                <w:rFonts w:eastAsia="Lucida Sans Unicode"/>
                <w:kern w:val="2"/>
                <w:sz w:val="28"/>
                <w:szCs w:val="28"/>
                <w:lang w:eastAsia="hi-IN" w:bidi="hi-IN"/>
              </w:rPr>
              <w:t>Увеличение  доли посещений в сельских клубах</w:t>
            </w:r>
          </w:p>
        </w:tc>
        <w:tc>
          <w:tcPr>
            <w:tcW w:w="1461"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проценты</w:t>
            </w:r>
          </w:p>
        </w:tc>
        <w:tc>
          <w:tcPr>
            <w:tcW w:w="1635"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w:t>
            </w:r>
          </w:p>
        </w:tc>
        <w:tc>
          <w:tcPr>
            <w:tcW w:w="1723"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0,1</w:t>
            </w:r>
          </w:p>
        </w:tc>
        <w:tc>
          <w:tcPr>
            <w:tcW w:w="1205" w:type="dxa"/>
            <w:tcBorders>
              <w:top w:val="single" w:sz="4" w:space="0" w:color="000000"/>
              <w:left w:val="single" w:sz="2" w:space="0" w:color="000000"/>
              <w:bottom w:val="single" w:sz="2" w:space="0" w:color="000000"/>
              <w:right w:val="nil"/>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0,2</w:t>
            </w:r>
          </w:p>
        </w:tc>
        <w:tc>
          <w:tcPr>
            <w:tcW w:w="1218" w:type="dxa"/>
            <w:tcBorders>
              <w:top w:val="single" w:sz="4" w:space="0" w:color="000000"/>
              <w:left w:val="single" w:sz="2" w:space="0" w:color="000000"/>
              <w:bottom w:val="single" w:sz="2" w:space="0" w:color="000000"/>
              <w:right w:val="single" w:sz="2" w:space="0" w:color="000000"/>
            </w:tcBorders>
            <w:hideMark/>
          </w:tcPr>
          <w:p w:rsidR="00E50F97" w:rsidRPr="00E50F97" w:rsidRDefault="00E50F97" w:rsidP="00E50F97">
            <w:pPr>
              <w:widowControl w:val="0"/>
              <w:suppressLineNumbers/>
              <w:suppressAutoHyphens/>
              <w:snapToGrid w:val="0"/>
              <w:jc w:val="center"/>
              <w:rPr>
                <w:rFonts w:eastAsia="Lucida Sans Unicode"/>
                <w:kern w:val="2"/>
                <w:sz w:val="28"/>
                <w:szCs w:val="28"/>
                <w:lang w:eastAsia="hi-IN" w:bidi="hi-IN"/>
              </w:rPr>
            </w:pPr>
            <w:r w:rsidRPr="00E50F97">
              <w:rPr>
                <w:rFonts w:eastAsia="Lucida Sans Unicode"/>
                <w:kern w:val="2"/>
                <w:sz w:val="28"/>
                <w:szCs w:val="28"/>
                <w:lang w:eastAsia="hi-IN" w:bidi="hi-IN"/>
              </w:rPr>
              <w:t>0,3</w:t>
            </w:r>
          </w:p>
        </w:tc>
      </w:tr>
    </w:tbl>
    <w:p w:rsidR="00E50F97" w:rsidRPr="00E50F97" w:rsidRDefault="00E50F97" w:rsidP="00E50F97">
      <w:pPr>
        <w:spacing w:after="200" w:line="276" w:lineRule="auto"/>
        <w:rPr>
          <w:rFonts w:ascii="Arial" w:eastAsia="Lucida Sans Unicode" w:hAnsi="Arial" w:cs="Mangal"/>
          <w:kern w:val="2"/>
          <w:sz w:val="20"/>
          <w:lang w:eastAsia="hi-IN" w:bidi="hi-IN"/>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p>
    <w:p w:rsidR="00E50F97" w:rsidRPr="00E50F97" w:rsidRDefault="00E50F97" w:rsidP="00E50F97">
      <w:pPr>
        <w:jc w:val="center"/>
        <w:rPr>
          <w:sz w:val="20"/>
          <w:szCs w:val="20"/>
          <w:lang w:eastAsia="en-US"/>
        </w:rPr>
      </w:pPr>
      <w:r w:rsidRPr="00E50F97">
        <w:rPr>
          <w:sz w:val="20"/>
          <w:szCs w:val="20"/>
          <w:lang w:eastAsia="en-US"/>
        </w:rPr>
        <w:t>Паспорт подпрограммы</w:t>
      </w:r>
    </w:p>
    <w:p w:rsidR="00E50F97" w:rsidRPr="00E50F97" w:rsidRDefault="00E50F97" w:rsidP="00E50F97">
      <w:pPr>
        <w:jc w:val="center"/>
        <w:rPr>
          <w:b/>
          <w:sz w:val="20"/>
          <w:szCs w:val="20"/>
          <w:lang w:eastAsia="en-US"/>
        </w:rPr>
      </w:pPr>
      <w:r w:rsidRPr="00E50F97">
        <w:rPr>
          <w:b/>
          <w:sz w:val="20"/>
          <w:szCs w:val="20"/>
          <w:lang w:eastAsia="en-US"/>
        </w:rPr>
        <w:t>«Развитие физической культуры, спорта и молодежной политики на территории муниципального образования Крючковский сельсовет» далее (Подпрограмма)</w:t>
      </w:r>
    </w:p>
    <w:tbl>
      <w:tblPr>
        <w:tblW w:w="9600" w:type="dxa"/>
        <w:tblLayout w:type="fixed"/>
        <w:tblLook w:val="04A0" w:firstRow="1" w:lastRow="0" w:firstColumn="1" w:lastColumn="0" w:noHBand="0" w:noVBand="1"/>
      </w:tblPr>
      <w:tblGrid>
        <w:gridCol w:w="2447"/>
        <w:gridCol w:w="7153"/>
      </w:tblGrid>
      <w:tr w:rsidR="00E50F97" w:rsidRPr="00E50F97" w:rsidTr="00705F3E">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Ответственный</w:t>
            </w:r>
            <w:r w:rsidRPr="00E50F97">
              <w:rPr>
                <w:sz w:val="20"/>
                <w:szCs w:val="20"/>
                <w:lang w:eastAsia="en-US"/>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rPr>
                <w:sz w:val="20"/>
                <w:szCs w:val="20"/>
                <w:lang w:eastAsia="en-US"/>
              </w:rPr>
            </w:pPr>
            <w:r w:rsidRPr="00E50F97">
              <w:rPr>
                <w:sz w:val="20"/>
                <w:szCs w:val="20"/>
              </w:rPr>
              <w:t>Администрация муниципального образования Крючковский сельсовет</w:t>
            </w:r>
          </w:p>
        </w:tc>
      </w:tr>
      <w:tr w:rsidR="00E50F97" w:rsidRPr="00E50F97" w:rsidTr="00705F3E">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rPr>
                <w:sz w:val="20"/>
                <w:szCs w:val="20"/>
                <w:lang w:eastAsia="en-US"/>
              </w:rPr>
            </w:pPr>
            <w:r w:rsidRPr="00E50F97">
              <w:rPr>
                <w:sz w:val="20"/>
                <w:szCs w:val="20"/>
              </w:rPr>
              <w:t>отсутствуют</w:t>
            </w:r>
          </w:p>
        </w:tc>
      </w:tr>
      <w:tr w:rsidR="00E50F97" w:rsidRPr="00E50F97" w:rsidTr="00705F3E">
        <w:trPr>
          <w:trHeight w:val="717"/>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rPr>
                <w:sz w:val="20"/>
                <w:szCs w:val="20"/>
              </w:rPr>
            </w:pPr>
            <w:r w:rsidRPr="00E50F97">
              <w:rPr>
                <w:sz w:val="20"/>
                <w:szCs w:val="20"/>
              </w:rPr>
              <w:t>- укрепление здоровья и создание условий для занятий физической культурой и спортом  на территории муниципального образования;</w:t>
            </w:r>
          </w:p>
          <w:p w:rsidR="00E50F97" w:rsidRPr="00E50F97" w:rsidRDefault="00E50F97" w:rsidP="00E50F97">
            <w:pPr>
              <w:rPr>
                <w:sz w:val="20"/>
                <w:szCs w:val="20"/>
                <w:lang w:eastAsia="en-US"/>
              </w:rPr>
            </w:pPr>
          </w:p>
        </w:tc>
      </w:tr>
      <w:tr w:rsidR="00E50F97" w:rsidRPr="00E50F97" w:rsidTr="00705F3E">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val="en-US" w:eastAsia="en-US"/>
              </w:rPr>
            </w:pPr>
            <w:r w:rsidRPr="00E50F97">
              <w:rPr>
                <w:sz w:val="20"/>
                <w:szCs w:val="20"/>
                <w:lang w:eastAsia="en-US"/>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rPr>
                <w:sz w:val="20"/>
                <w:szCs w:val="20"/>
              </w:rPr>
            </w:pPr>
            <w:r w:rsidRPr="00E50F97">
              <w:rPr>
                <w:sz w:val="20"/>
                <w:szCs w:val="20"/>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E50F97" w:rsidRPr="00E50F97" w:rsidRDefault="00E50F97" w:rsidP="00E50F97">
            <w:pPr>
              <w:rPr>
                <w:sz w:val="20"/>
                <w:szCs w:val="20"/>
              </w:rPr>
            </w:pPr>
            <w:r w:rsidRPr="00E50F97">
              <w:rPr>
                <w:sz w:val="20"/>
                <w:szCs w:val="20"/>
              </w:rPr>
              <w:t>-  создание условий для повышения уровня физической подготовки и занятий спортом детей и взрослых;</w:t>
            </w:r>
          </w:p>
          <w:p w:rsidR="00E50F97" w:rsidRPr="00E50F97" w:rsidRDefault="00E50F97" w:rsidP="00E50F97">
            <w:pPr>
              <w:rPr>
                <w:sz w:val="20"/>
                <w:szCs w:val="20"/>
              </w:rPr>
            </w:pPr>
            <w:r w:rsidRPr="00E50F97">
              <w:rPr>
                <w:sz w:val="20"/>
                <w:szCs w:val="20"/>
              </w:rPr>
              <w:t>- стимулирование и поддержка спортивных инициатив, создание условий для самореализации населения;</w:t>
            </w:r>
          </w:p>
          <w:p w:rsidR="00E50F97" w:rsidRPr="00E50F97" w:rsidRDefault="00E50F97" w:rsidP="00E50F97">
            <w:pPr>
              <w:rPr>
                <w:sz w:val="20"/>
                <w:szCs w:val="20"/>
              </w:rPr>
            </w:pPr>
            <w:r w:rsidRPr="00E50F97">
              <w:rPr>
                <w:sz w:val="20"/>
                <w:szCs w:val="20"/>
              </w:rPr>
              <w:t>- обеспечение доступности населения к занятиям физической культурой и спортом;</w:t>
            </w:r>
          </w:p>
          <w:p w:rsidR="00E50F97" w:rsidRPr="00E50F97" w:rsidRDefault="00E50F97" w:rsidP="00E50F97">
            <w:pPr>
              <w:rPr>
                <w:sz w:val="20"/>
                <w:szCs w:val="20"/>
              </w:rPr>
            </w:pPr>
            <w:r w:rsidRPr="00E50F97">
              <w:rPr>
                <w:sz w:val="20"/>
                <w:szCs w:val="20"/>
              </w:rPr>
              <w:t>- эффективное выполнение полномочий администрации по физической культуре и спорту ;.</w:t>
            </w:r>
          </w:p>
          <w:p w:rsidR="00E50F97" w:rsidRPr="00E50F97" w:rsidRDefault="00E50F97" w:rsidP="00E50F97">
            <w:pPr>
              <w:rPr>
                <w:sz w:val="20"/>
                <w:szCs w:val="20"/>
                <w:shd w:val="clear" w:color="auto" w:fill="FFFFFF"/>
              </w:rPr>
            </w:pPr>
            <w:r w:rsidRPr="00E50F97">
              <w:rPr>
                <w:sz w:val="20"/>
                <w:szCs w:val="20"/>
              </w:rPr>
              <w:t>- увеличение доли населения,  принимающего участие в физкультурных и спортивных мероприятиях;</w:t>
            </w:r>
            <w:r w:rsidRPr="00E50F97">
              <w:rPr>
                <w:sz w:val="20"/>
                <w:szCs w:val="20"/>
                <w:shd w:val="clear" w:color="auto" w:fill="FFFFFF"/>
              </w:rPr>
              <w:t xml:space="preserve"> </w:t>
            </w:r>
          </w:p>
          <w:p w:rsidR="00E50F97" w:rsidRPr="00E50F97" w:rsidRDefault="00E50F97" w:rsidP="00E50F97">
            <w:pPr>
              <w:rPr>
                <w:sz w:val="20"/>
                <w:szCs w:val="20"/>
              </w:rPr>
            </w:pPr>
            <w:r w:rsidRPr="00E50F97">
              <w:rPr>
                <w:sz w:val="20"/>
                <w:szCs w:val="20"/>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E50F97" w:rsidRPr="00E50F97" w:rsidRDefault="00E50F97" w:rsidP="00E50F97">
            <w:pPr>
              <w:rPr>
                <w:sz w:val="20"/>
                <w:szCs w:val="20"/>
              </w:rPr>
            </w:pPr>
            <w:r w:rsidRPr="00E50F97">
              <w:rPr>
                <w:sz w:val="20"/>
                <w:szCs w:val="20"/>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E50F97" w:rsidRPr="00E50F97" w:rsidRDefault="00E50F97" w:rsidP="00E50F97">
            <w:pPr>
              <w:rPr>
                <w:sz w:val="20"/>
                <w:szCs w:val="20"/>
              </w:rPr>
            </w:pPr>
            <w:r w:rsidRPr="00E50F97">
              <w:rPr>
                <w:sz w:val="20"/>
                <w:szCs w:val="20"/>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E50F97" w:rsidRPr="00E50F97" w:rsidRDefault="00E50F97" w:rsidP="00E50F97">
            <w:pPr>
              <w:rPr>
                <w:sz w:val="20"/>
                <w:szCs w:val="20"/>
              </w:rPr>
            </w:pPr>
            <w:r w:rsidRPr="00E50F97">
              <w:rPr>
                <w:sz w:val="20"/>
                <w:szCs w:val="20"/>
              </w:rPr>
              <w:t>- содействие самореализации молодежи в общественной жизни;</w:t>
            </w:r>
          </w:p>
          <w:p w:rsidR="00E50F97" w:rsidRPr="00E50F97" w:rsidRDefault="00E50F97" w:rsidP="00E50F97">
            <w:pPr>
              <w:rPr>
                <w:sz w:val="20"/>
                <w:szCs w:val="20"/>
              </w:rPr>
            </w:pPr>
            <w:r w:rsidRPr="00E50F97">
              <w:rPr>
                <w:sz w:val="20"/>
                <w:szCs w:val="20"/>
              </w:rPr>
              <w:t xml:space="preserve"> - повышение уровня политической и правовой культуры молодёжи;</w:t>
            </w:r>
          </w:p>
          <w:p w:rsidR="00E50F97" w:rsidRPr="00E50F97" w:rsidRDefault="00E50F97" w:rsidP="00E50F97">
            <w:pPr>
              <w:rPr>
                <w:sz w:val="20"/>
                <w:szCs w:val="20"/>
              </w:rPr>
            </w:pPr>
            <w:r w:rsidRPr="00E50F97">
              <w:rPr>
                <w:sz w:val="20"/>
                <w:szCs w:val="20"/>
              </w:rPr>
              <w:t xml:space="preserve">- повышение активности молодёжи в избирательном процессе. </w:t>
            </w:r>
          </w:p>
          <w:p w:rsidR="00E50F97" w:rsidRPr="00E50F97" w:rsidRDefault="00E50F97" w:rsidP="00E50F97">
            <w:pPr>
              <w:rPr>
                <w:sz w:val="20"/>
                <w:szCs w:val="20"/>
                <w:lang w:eastAsia="en-US"/>
              </w:rPr>
            </w:pPr>
            <w:r w:rsidRPr="00E50F97">
              <w:rPr>
                <w:sz w:val="20"/>
                <w:szCs w:val="20"/>
              </w:rPr>
              <w:t xml:space="preserve">- создание благоприятных условий для формирования  и развития молодежных сообществ; </w:t>
            </w:r>
            <w:r w:rsidRPr="00E50F97">
              <w:rPr>
                <w:sz w:val="20"/>
                <w:szCs w:val="20"/>
              </w:rPr>
              <w:br/>
              <w:t xml:space="preserve">- поддержка деятельности общественных объединений, реализующих молодежную политику;  </w:t>
            </w:r>
            <w:r w:rsidRPr="00E50F97">
              <w:rPr>
                <w:sz w:val="20"/>
                <w:szCs w:val="20"/>
              </w:rPr>
              <w:br/>
            </w:r>
          </w:p>
        </w:tc>
      </w:tr>
      <w:tr w:rsidR="00E50F97" w:rsidRPr="00E50F97" w:rsidTr="00705F3E">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rPr>
                <w:sz w:val="20"/>
                <w:szCs w:val="20"/>
              </w:rPr>
            </w:pPr>
            <w:r w:rsidRPr="00E50F97">
              <w:rPr>
                <w:sz w:val="20"/>
                <w:szCs w:val="20"/>
              </w:rPr>
              <w:t>- доля населения, систематически занимающегося физической культурой и спортом в общей численности населения поселения ;</w:t>
            </w:r>
            <w:r w:rsidRPr="00E50F97">
              <w:rPr>
                <w:sz w:val="20"/>
                <w:szCs w:val="20"/>
              </w:rPr>
              <w:br/>
              <w:t>- уровень обеспеченности населения спортивными сооружениями,</w:t>
            </w:r>
          </w:p>
          <w:p w:rsidR="00E50F97" w:rsidRPr="00E50F97" w:rsidRDefault="00E50F97" w:rsidP="00E50F97">
            <w:pPr>
              <w:rPr>
                <w:sz w:val="20"/>
                <w:szCs w:val="20"/>
              </w:rPr>
            </w:pPr>
            <w:r w:rsidRPr="00E50F97">
              <w:rPr>
                <w:sz w:val="20"/>
                <w:szCs w:val="20"/>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E50F97" w:rsidRPr="00E50F97" w:rsidRDefault="00E50F97" w:rsidP="00E50F97">
            <w:pPr>
              <w:rPr>
                <w:sz w:val="20"/>
                <w:szCs w:val="20"/>
              </w:rPr>
            </w:pPr>
            <w:r w:rsidRPr="00E50F97">
              <w:rPr>
                <w:sz w:val="20"/>
                <w:szCs w:val="20"/>
              </w:rPr>
              <w:t xml:space="preserve">- количество мероприятий в сфере гражданско-патриотического воспитания молодежи; </w:t>
            </w:r>
          </w:p>
          <w:p w:rsidR="00E50F97" w:rsidRPr="00E50F97" w:rsidRDefault="00E50F97" w:rsidP="00E50F97">
            <w:pPr>
              <w:rPr>
                <w:sz w:val="20"/>
                <w:szCs w:val="20"/>
              </w:rPr>
            </w:pPr>
            <w:r w:rsidRPr="00E50F97">
              <w:rPr>
                <w:sz w:val="20"/>
                <w:szCs w:val="20"/>
              </w:rPr>
              <w:t>- количество  мероприятий по реализации творческого потенциала молодежи;</w:t>
            </w:r>
          </w:p>
          <w:p w:rsidR="00E50F97" w:rsidRPr="00E50F97" w:rsidRDefault="00E50F97" w:rsidP="00E50F97">
            <w:pPr>
              <w:rPr>
                <w:sz w:val="20"/>
                <w:szCs w:val="20"/>
              </w:rPr>
            </w:pPr>
            <w:r w:rsidRPr="00E50F97">
              <w:rPr>
                <w:sz w:val="20"/>
                <w:szCs w:val="20"/>
              </w:rPr>
              <w:t>- количество мероприятий по профилактике социально-негативных проявлений среди молодежи;</w:t>
            </w:r>
          </w:p>
          <w:p w:rsidR="00E50F97" w:rsidRPr="00E50F97" w:rsidRDefault="00E50F97" w:rsidP="00E50F97">
            <w:pPr>
              <w:rPr>
                <w:sz w:val="20"/>
                <w:szCs w:val="20"/>
              </w:rPr>
            </w:pPr>
            <w:r w:rsidRPr="00E50F97">
              <w:rPr>
                <w:sz w:val="20"/>
                <w:szCs w:val="20"/>
              </w:rPr>
              <w:t>- количество мероприятий, направленных на отдых и занятость подростков и молодежи в каникулярное время;</w:t>
            </w:r>
          </w:p>
          <w:p w:rsidR="00E50F97" w:rsidRPr="00E50F97" w:rsidRDefault="00E50F97" w:rsidP="00E50F97">
            <w:pPr>
              <w:rPr>
                <w:b/>
                <w:sz w:val="20"/>
                <w:szCs w:val="20"/>
                <w:lang w:eastAsia="en-US"/>
              </w:rPr>
            </w:pPr>
          </w:p>
        </w:tc>
      </w:tr>
      <w:tr w:rsidR="00E50F97" w:rsidRPr="00E50F97" w:rsidTr="00705F3E">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tabs>
                <w:tab w:val="center" w:pos="4677"/>
                <w:tab w:val="right" w:pos="9355"/>
              </w:tabs>
              <w:autoSpaceDE w:val="0"/>
              <w:autoSpaceDN w:val="0"/>
              <w:adjustRightInd w:val="0"/>
              <w:jc w:val="center"/>
              <w:rPr>
                <w:sz w:val="20"/>
                <w:szCs w:val="20"/>
                <w:lang w:eastAsia="en-US"/>
              </w:rPr>
            </w:pPr>
            <w:r w:rsidRPr="00E50F97">
              <w:rPr>
                <w:sz w:val="20"/>
                <w:szCs w:val="20"/>
                <w:lang w:eastAsia="en-US"/>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rPr>
                <w:sz w:val="20"/>
                <w:szCs w:val="20"/>
                <w:lang w:eastAsia="en-US"/>
              </w:rPr>
            </w:pPr>
            <w:r w:rsidRPr="00E50F97">
              <w:rPr>
                <w:sz w:val="20"/>
                <w:szCs w:val="20"/>
                <w:lang w:eastAsia="en-US"/>
              </w:rPr>
              <w:t>2017-2019 годы</w:t>
            </w:r>
          </w:p>
        </w:tc>
      </w:tr>
      <w:tr w:rsidR="00E50F97" w:rsidRPr="00E50F97" w:rsidTr="00705F3E">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tcPr>
          <w:p w:rsidR="00E50F97" w:rsidRPr="00E50F97" w:rsidRDefault="00E50F97" w:rsidP="00E50F97">
            <w:pPr>
              <w:tabs>
                <w:tab w:val="center" w:pos="4677"/>
                <w:tab w:val="right" w:pos="9355"/>
              </w:tabs>
              <w:jc w:val="center"/>
              <w:rPr>
                <w:sz w:val="20"/>
                <w:szCs w:val="20"/>
                <w:lang w:eastAsia="en-US"/>
              </w:rPr>
            </w:pPr>
            <w:r w:rsidRPr="00E50F97">
              <w:rPr>
                <w:sz w:val="20"/>
                <w:szCs w:val="20"/>
                <w:lang w:eastAsia="en-US"/>
              </w:rPr>
              <w:lastRenderedPageBreak/>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1004,3</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204,3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400,0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400,0 тыс. рублей;</w:t>
            </w:r>
          </w:p>
          <w:p w:rsidR="00E50F97" w:rsidRPr="00E50F97" w:rsidRDefault="00E50F97" w:rsidP="00E50F97">
            <w:pPr>
              <w:tabs>
                <w:tab w:val="center" w:pos="4677"/>
                <w:tab w:val="right" w:pos="9355"/>
              </w:tabs>
              <w:spacing w:after="200" w:line="276" w:lineRule="auto"/>
              <w:rPr>
                <w:sz w:val="20"/>
                <w:szCs w:val="20"/>
                <w:lang w:eastAsia="en-US"/>
              </w:rPr>
            </w:pPr>
          </w:p>
        </w:tc>
      </w:tr>
      <w:tr w:rsidR="00E50F97" w:rsidRPr="00E50F97" w:rsidTr="00705F3E">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jc w:val="center"/>
              <w:rPr>
                <w:sz w:val="20"/>
                <w:szCs w:val="20"/>
                <w:lang w:eastAsia="en-US"/>
              </w:rPr>
            </w:pPr>
            <w:r w:rsidRPr="00E50F97">
              <w:rPr>
                <w:sz w:val="20"/>
                <w:szCs w:val="20"/>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rPr>
                <w:color w:val="000000"/>
                <w:sz w:val="20"/>
                <w:szCs w:val="20"/>
              </w:rPr>
            </w:pPr>
            <w:r w:rsidRPr="00E50F97">
              <w:rPr>
                <w:sz w:val="20"/>
                <w:szCs w:val="20"/>
              </w:rPr>
              <w:t xml:space="preserve">-Увеличение доли населения, систематически занимающегося физической культурой и спортом с </w:t>
            </w:r>
            <w:r w:rsidRPr="00E50F97">
              <w:rPr>
                <w:color w:val="000000"/>
                <w:sz w:val="20"/>
                <w:szCs w:val="20"/>
              </w:rPr>
              <w:t>11% до 13%;</w:t>
            </w:r>
          </w:p>
          <w:p w:rsidR="00E50F97" w:rsidRPr="00E50F97" w:rsidRDefault="00E50F97" w:rsidP="00E50F97">
            <w:pPr>
              <w:rPr>
                <w:color w:val="000000"/>
                <w:sz w:val="20"/>
                <w:szCs w:val="20"/>
              </w:rPr>
            </w:pPr>
            <w:r w:rsidRPr="00E50F97">
              <w:rPr>
                <w:color w:val="000000"/>
                <w:sz w:val="20"/>
                <w:szCs w:val="20"/>
              </w:rPr>
              <w:t>- увеличение доли населения,  принимающего участие в физкультурных и спортивных мероприятий ;</w:t>
            </w:r>
          </w:p>
          <w:p w:rsidR="00E50F97" w:rsidRPr="00E50F97" w:rsidRDefault="00E50F97" w:rsidP="00E50F97">
            <w:pPr>
              <w:rPr>
                <w:sz w:val="20"/>
                <w:szCs w:val="20"/>
              </w:rPr>
            </w:pPr>
            <w:r w:rsidRPr="00E50F97">
              <w:rPr>
                <w:sz w:val="20"/>
                <w:szCs w:val="20"/>
              </w:rPr>
              <w:t xml:space="preserve">- увеличение количества мероприятий в сфере гражданско-патриотического воспитания молодежи </w:t>
            </w:r>
          </w:p>
          <w:p w:rsidR="00E50F97" w:rsidRPr="00E50F97" w:rsidRDefault="00E50F97" w:rsidP="00E50F97">
            <w:pPr>
              <w:rPr>
                <w:sz w:val="20"/>
                <w:szCs w:val="20"/>
              </w:rPr>
            </w:pPr>
            <w:r w:rsidRPr="00E50F97">
              <w:rPr>
                <w:sz w:val="20"/>
                <w:szCs w:val="20"/>
              </w:rPr>
              <w:t xml:space="preserve">- увеличение количества мероприятий по реализации творческого потенциала молодежи, организация и проведение культурно-массовых молодежных мероприятий </w:t>
            </w:r>
          </w:p>
          <w:p w:rsidR="00E50F97" w:rsidRPr="00E50F97" w:rsidRDefault="00E50F97" w:rsidP="00E50F97">
            <w:pPr>
              <w:rPr>
                <w:sz w:val="20"/>
                <w:szCs w:val="20"/>
              </w:rPr>
            </w:pPr>
            <w:r w:rsidRPr="00E50F97">
              <w:rPr>
                <w:sz w:val="20"/>
                <w:szCs w:val="20"/>
              </w:rPr>
              <w:t xml:space="preserve">- увеличение количества мероприятий, направленных на профилактику  социально-негативных проявлений среди молодежи;                    </w:t>
            </w:r>
          </w:p>
          <w:p w:rsidR="00E50F97" w:rsidRPr="00E50F97" w:rsidRDefault="00E50F97" w:rsidP="00E50F97">
            <w:pPr>
              <w:rPr>
                <w:sz w:val="20"/>
                <w:szCs w:val="20"/>
              </w:rPr>
            </w:pPr>
            <w:r w:rsidRPr="00E50F97">
              <w:rPr>
                <w:sz w:val="20"/>
                <w:szCs w:val="20"/>
              </w:rPr>
              <w:t>- увеличение количества мероприятий, направленных на отдых и занятость подростков и молодежи в каникулярное время ;</w:t>
            </w:r>
          </w:p>
          <w:p w:rsidR="00E50F97" w:rsidRPr="00E50F97" w:rsidRDefault="00E50F97" w:rsidP="00E50F97">
            <w:pPr>
              <w:rPr>
                <w:sz w:val="20"/>
                <w:szCs w:val="20"/>
              </w:rPr>
            </w:pPr>
            <w:r w:rsidRPr="00E50F97">
              <w:rPr>
                <w:sz w:val="20"/>
                <w:szCs w:val="20"/>
              </w:rPr>
              <w:t>.</w:t>
            </w:r>
          </w:p>
          <w:p w:rsidR="00E50F97" w:rsidRPr="00E50F97" w:rsidRDefault="00E50F97" w:rsidP="00E50F97">
            <w:pPr>
              <w:rPr>
                <w:sz w:val="20"/>
                <w:szCs w:val="20"/>
                <w:lang w:eastAsia="en-US"/>
              </w:rPr>
            </w:pPr>
          </w:p>
        </w:tc>
      </w:tr>
    </w:tbl>
    <w:p w:rsidR="00E50F97" w:rsidRPr="00E50F97" w:rsidRDefault="00E50F97" w:rsidP="00E50F97">
      <w:pPr>
        <w:autoSpaceDE w:val="0"/>
        <w:autoSpaceDN w:val="0"/>
        <w:adjustRightInd w:val="0"/>
        <w:spacing w:after="200" w:line="276" w:lineRule="auto"/>
        <w:rPr>
          <w:b/>
          <w:bCs/>
          <w:sz w:val="22"/>
          <w:szCs w:val="22"/>
          <w:lang w:eastAsia="en-US"/>
        </w:rPr>
      </w:pPr>
    </w:p>
    <w:p w:rsidR="00E50F97" w:rsidRPr="00E50F97" w:rsidRDefault="00E50F97" w:rsidP="00E50F97">
      <w:pPr>
        <w:numPr>
          <w:ilvl w:val="0"/>
          <w:numId w:val="12"/>
        </w:numPr>
        <w:autoSpaceDE w:val="0"/>
        <w:autoSpaceDN w:val="0"/>
        <w:adjustRightInd w:val="0"/>
        <w:spacing w:after="200" w:line="276" w:lineRule="auto"/>
        <w:ind w:right="150"/>
        <w:jc w:val="center"/>
        <w:rPr>
          <w:b/>
          <w:bCs/>
          <w:sz w:val="22"/>
          <w:szCs w:val="22"/>
          <w:lang w:eastAsia="en-US"/>
        </w:rPr>
      </w:pPr>
      <w:r w:rsidRPr="00E50F97">
        <w:rPr>
          <w:b/>
          <w:bCs/>
          <w:sz w:val="22"/>
          <w:szCs w:val="22"/>
          <w:lang w:eastAsia="en-US"/>
        </w:rPr>
        <w:t>Общая характеристика, основные проблемы и прогноз развития сферы реализации Подпрограммы.</w:t>
      </w:r>
    </w:p>
    <w:p w:rsidR="00E50F97" w:rsidRPr="00E50F97" w:rsidRDefault="00E50F97" w:rsidP="00E50F97">
      <w:pPr>
        <w:autoSpaceDE w:val="0"/>
        <w:autoSpaceDN w:val="0"/>
        <w:adjustRightInd w:val="0"/>
        <w:spacing w:after="200" w:line="276" w:lineRule="auto"/>
        <w:ind w:right="150" w:firstLine="360"/>
        <w:jc w:val="both"/>
        <w:rPr>
          <w:b/>
          <w:bCs/>
          <w:sz w:val="22"/>
          <w:szCs w:val="22"/>
          <w:lang w:eastAsia="en-US"/>
        </w:rPr>
      </w:pPr>
      <w:r w:rsidRPr="00E50F97">
        <w:rPr>
          <w:bCs/>
          <w:sz w:val="22"/>
          <w:szCs w:val="22"/>
          <w:lang w:eastAsia="en-US"/>
        </w:rPr>
        <w:t xml:space="preserve">Сферами реализации подпрограммы являются физическая культура, спорт и молодежная политика.  </w:t>
      </w:r>
    </w:p>
    <w:p w:rsidR="00E50F97" w:rsidRPr="00E50F97" w:rsidRDefault="00E50F97" w:rsidP="00E50F97">
      <w:pPr>
        <w:autoSpaceDE w:val="0"/>
        <w:autoSpaceDN w:val="0"/>
        <w:adjustRightInd w:val="0"/>
        <w:spacing w:after="200" w:line="276" w:lineRule="auto"/>
        <w:ind w:firstLine="360"/>
        <w:jc w:val="both"/>
        <w:rPr>
          <w:sz w:val="22"/>
          <w:szCs w:val="22"/>
          <w:lang w:eastAsia="en-US"/>
        </w:rPr>
      </w:pPr>
      <w:r w:rsidRPr="00E50F97">
        <w:rPr>
          <w:sz w:val="22"/>
          <w:szCs w:val="22"/>
          <w:lang w:eastAsia="en-US"/>
        </w:rPr>
        <w:t xml:space="preserve">По статистическим данным (на 1 января 2016  года) в  муниципальном образовании Крючковский сельсовет  проживает 471  молодых людей (с 14 до 30 лет включительно), это почти 27 % от всей численности жителей сельского поселения. </w:t>
      </w:r>
    </w:p>
    <w:p w:rsidR="00E50F97" w:rsidRPr="00E50F97" w:rsidRDefault="00E50F97" w:rsidP="00E50F97">
      <w:pPr>
        <w:autoSpaceDE w:val="0"/>
        <w:autoSpaceDN w:val="0"/>
        <w:adjustRightInd w:val="0"/>
        <w:spacing w:after="200" w:line="276" w:lineRule="auto"/>
        <w:ind w:right="150" w:firstLine="360"/>
        <w:jc w:val="both"/>
        <w:rPr>
          <w:bCs/>
          <w:sz w:val="22"/>
          <w:szCs w:val="22"/>
          <w:lang w:eastAsia="en-US"/>
        </w:rPr>
      </w:pPr>
      <w:r w:rsidRPr="00E50F97">
        <w:rPr>
          <w:bCs/>
          <w:sz w:val="22"/>
          <w:szCs w:val="22"/>
          <w:lang w:eastAsia="en-US"/>
        </w:rPr>
        <w:t>Основными  направлениями реализации  подпрограммы в  сфере молодежной политики являются:</w:t>
      </w:r>
    </w:p>
    <w:p w:rsidR="00E50F97" w:rsidRPr="00E50F97" w:rsidRDefault="00E50F97" w:rsidP="00E50F97">
      <w:pPr>
        <w:autoSpaceDE w:val="0"/>
        <w:autoSpaceDN w:val="0"/>
        <w:adjustRightInd w:val="0"/>
        <w:spacing w:after="200" w:line="276" w:lineRule="auto"/>
        <w:contextualSpacing/>
        <w:jc w:val="both"/>
        <w:rPr>
          <w:sz w:val="22"/>
          <w:szCs w:val="22"/>
          <w:lang w:eastAsia="en-US"/>
        </w:rPr>
      </w:pPr>
      <w:r w:rsidRPr="00E50F97">
        <w:rPr>
          <w:sz w:val="22"/>
          <w:szCs w:val="22"/>
          <w:lang w:eastAsia="en-US"/>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E50F97" w:rsidRPr="00E50F97" w:rsidRDefault="00E50F97" w:rsidP="00E50F97">
      <w:pPr>
        <w:autoSpaceDE w:val="0"/>
        <w:autoSpaceDN w:val="0"/>
        <w:adjustRightInd w:val="0"/>
        <w:spacing w:after="200" w:line="276" w:lineRule="auto"/>
        <w:contextualSpacing/>
        <w:jc w:val="both"/>
        <w:rPr>
          <w:sz w:val="22"/>
          <w:szCs w:val="22"/>
          <w:lang w:eastAsia="en-US"/>
        </w:rPr>
      </w:pPr>
      <w:r w:rsidRPr="00E50F97">
        <w:rPr>
          <w:sz w:val="22"/>
          <w:szCs w:val="22"/>
          <w:lang w:eastAsia="en-US"/>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E50F97" w:rsidRPr="00E50F97" w:rsidRDefault="00E50F97" w:rsidP="00E50F97">
      <w:pPr>
        <w:autoSpaceDE w:val="0"/>
        <w:autoSpaceDN w:val="0"/>
        <w:adjustRightInd w:val="0"/>
        <w:spacing w:after="200" w:line="276" w:lineRule="auto"/>
        <w:contextualSpacing/>
        <w:jc w:val="both"/>
        <w:rPr>
          <w:sz w:val="22"/>
          <w:szCs w:val="22"/>
          <w:lang w:eastAsia="en-US"/>
        </w:rPr>
      </w:pPr>
      <w:r w:rsidRPr="00E50F97">
        <w:rPr>
          <w:sz w:val="22"/>
          <w:szCs w:val="22"/>
          <w:lang w:eastAsia="en-US"/>
        </w:rPr>
        <w:t>-   сокращение уровня безнадзорности и правонарушений среди молодежи.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E50F97" w:rsidRPr="00E50F97" w:rsidRDefault="00E50F97" w:rsidP="00E50F97">
      <w:pPr>
        <w:autoSpaceDE w:val="0"/>
        <w:autoSpaceDN w:val="0"/>
        <w:adjustRightInd w:val="0"/>
        <w:spacing w:after="200" w:line="276" w:lineRule="auto"/>
        <w:contextualSpacing/>
        <w:jc w:val="both"/>
        <w:rPr>
          <w:sz w:val="22"/>
          <w:szCs w:val="22"/>
          <w:lang w:eastAsia="en-US"/>
        </w:rPr>
      </w:pPr>
      <w:r w:rsidRPr="00E50F97">
        <w:rPr>
          <w:sz w:val="22"/>
          <w:szCs w:val="22"/>
          <w:lang w:eastAsia="en-US"/>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E50F97" w:rsidRPr="00E50F97" w:rsidRDefault="00E50F97" w:rsidP="00E50F97">
      <w:pPr>
        <w:numPr>
          <w:ilvl w:val="0"/>
          <w:numId w:val="12"/>
        </w:numPr>
        <w:spacing w:after="200" w:line="276" w:lineRule="auto"/>
        <w:jc w:val="center"/>
        <w:rPr>
          <w:b/>
          <w:sz w:val="22"/>
          <w:szCs w:val="22"/>
          <w:lang w:eastAsia="en-US"/>
        </w:rPr>
      </w:pPr>
      <w:r w:rsidRPr="00E50F97">
        <w:rPr>
          <w:b/>
          <w:sz w:val="22"/>
          <w:szCs w:val="22"/>
          <w:lang w:eastAsia="en-US"/>
        </w:rPr>
        <w:t>Цели, задачи, показатели (индикаторы), сроки и этапы реализации Подпрограммы</w:t>
      </w:r>
    </w:p>
    <w:p w:rsidR="00E50F97" w:rsidRPr="00E50F97" w:rsidRDefault="00E50F97" w:rsidP="00E50F97">
      <w:r w:rsidRPr="00E50F97">
        <w:t>Целями Подпрограммы являются:</w:t>
      </w:r>
    </w:p>
    <w:p w:rsidR="00E50F97" w:rsidRPr="00E50F97" w:rsidRDefault="00E50F97" w:rsidP="00E50F97"/>
    <w:p w:rsidR="00E50F97" w:rsidRPr="00E50F97" w:rsidRDefault="00E50F97" w:rsidP="00E50F97">
      <w:r w:rsidRPr="00E50F97">
        <w:t>- повышение качества, количества и объема оказываемых муниципальных услуг в области молодежной политики;</w:t>
      </w:r>
    </w:p>
    <w:p w:rsidR="00E50F97" w:rsidRPr="00E50F97" w:rsidRDefault="00E50F97" w:rsidP="00E50F97">
      <w:r w:rsidRPr="00E50F97">
        <w:lastRenderedPageBreak/>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E50F97" w:rsidRPr="00E50F97" w:rsidRDefault="00E50F97" w:rsidP="00E50F97">
      <w:pPr>
        <w:rPr>
          <w:b/>
        </w:rPr>
      </w:pPr>
    </w:p>
    <w:p w:rsidR="00E50F97" w:rsidRPr="00E50F97" w:rsidRDefault="00E50F97" w:rsidP="00E50F97">
      <w:pPr>
        <w:rPr>
          <w:b/>
        </w:rPr>
      </w:pPr>
      <w:r w:rsidRPr="00E50F97">
        <w:t>Основные задачи Подпрограммы</w:t>
      </w:r>
      <w:r w:rsidRPr="00E50F97">
        <w:rPr>
          <w:b/>
        </w:rPr>
        <w:t>:</w:t>
      </w:r>
    </w:p>
    <w:p w:rsidR="00E50F97" w:rsidRPr="00E50F97" w:rsidRDefault="00E50F97" w:rsidP="00E50F97">
      <w:pPr>
        <w:rPr>
          <w:b/>
        </w:rPr>
      </w:pPr>
    </w:p>
    <w:p w:rsidR="00E50F97" w:rsidRPr="00E50F97" w:rsidRDefault="00E50F97" w:rsidP="00E50F97">
      <w:r w:rsidRPr="00E50F97">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E50F97" w:rsidRPr="00E50F97" w:rsidRDefault="00E50F97" w:rsidP="00E50F97">
      <w:r w:rsidRPr="00E50F97">
        <w:t>- обеспечение условий для развития на территории муниципального образования физической культуры и массового спорта;</w:t>
      </w:r>
    </w:p>
    <w:p w:rsidR="00E50F97" w:rsidRPr="00E50F97" w:rsidRDefault="00E50F97" w:rsidP="00E50F97">
      <w:r w:rsidRPr="00E50F97">
        <w:t xml:space="preserve">    -  организация и проведение физкультурно-оздоровительных и спортивных мероприятий. .</w:t>
      </w:r>
    </w:p>
    <w:p w:rsidR="00E50F97" w:rsidRPr="00E50F97" w:rsidRDefault="00E50F97" w:rsidP="00E50F97">
      <w:pPr>
        <w:spacing w:after="200" w:line="276" w:lineRule="auto"/>
        <w:jc w:val="both"/>
        <w:rPr>
          <w:sz w:val="22"/>
          <w:szCs w:val="22"/>
          <w:lang w:eastAsia="en-US"/>
        </w:rPr>
      </w:pPr>
      <w:r w:rsidRPr="00E50F97">
        <w:rPr>
          <w:sz w:val="22"/>
          <w:szCs w:val="22"/>
          <w:lang w:eastAsia="en-US"/>
        </w:rPr>
        <w:t xml:space="preserve">Эффективность реализации Программы   оценивается по результатам,  достигнутым в ходе реализации Подпрограмм. </w:t>
      </w:r>
    </w:p>
    <w:p w:rsidR="00E50F97" w:rsidRPr="00E50F97" w:rsidRDefault="00E50F97" w:rsidP="00E50F97">
      <w:pPr>
        <w:tabs>
          <w:tab w:val="center" w:pos="4677"/>
          <w:tab w:val="right" w:pos="9355"/>
        </w:tabs>
        <w:autoSpaceDE w:val="0"/>
        <w:autoSpaceDN w:val="0"/>
        <w:adjustRightInd w:val="0"/>
        <w:jc w:val="center"/>
        <w:rPr>
          <w:b/>
          <w:lang w:eastAsia="en-US"/>
        </w:rPr>
      </w:pPr>
      <w:r w:rsidRPr="00E50F97">
        <w:rPr>
          <w:b/>
          <w:lang w:eastAsia="en-US"/>
        </w:rPr>
        <w:t>3.  Характеристика основных мероприятий Подпрограммы</w:t>
      </w:r>
    </w:p>
    <w:p w:rsidR="00E50F97" w:rsidRPr="00E50F97" w:rsidRDefault="00E50F97" w:rsidP="00E50F97">
      <w:pPr>
        <w:tabs>
          <w:tab w:val="center" w:pos="4677"/>
          <w:tab w:val="right" w:pos="9355"/>
        </w:tabs>
        <w:autoSpaceDE w:val="0"/>
        <w:autoSpaceDN w:val="0"/>
        <w:adjustRightInd w:val="0"/>
        <w:rPr>
          <w:lang w:eastAsia="en-US"/>
        </w:rPr>
      </w:pPr>
    </w:p>
    <w:p w:rsidR="00E50F97" w:rsidRPr="00E50F97" w:rsidRDefault="00E50F97" w:rsidP="00E50F97">
      <w:pPr>
        <w:tabs>
          <w:tab w:val="center" w:pos="4677"/>
          <w:tab w:val="right" w:pos="9355"/>
        </w:tabs>
        <w:autoSpaceDE w:val="0"/>
        <w:autoSpaceDN w:val="0"/>
        <w:adjustRightInd w:val="0"/>
        <w:jc w:val="both"/>
        <w:rPr>
          <w:lang w:eastAsia="en-US"/>
        </w:rPr>
      </w:pPr>
      <w:r w:rsidRPr="00E50F97">
        <w:rPr>
          <w:lang w:eastAsia="en-US"/>
        </w:rPr>
        <w:t xml:space="preserve">            Характеристика основных мероприятий подпрограммы приведена в перечнях мероприятий (приложение 2) , целевые индикаторы представлены в приложении 1.</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pacing w:line="276" w:lineRule="auto"/>
        <w:rPr>
          <w:b/>
          <w:sz w:val="22"/>
          <w:szCs w:val="22"/>
          <w:lang w:eastAsia="en-US"/>
        </w:rPr>
      </w:pPr>
    </w:p>
    <w:p w:rsidR="00E50F97" w:rsidRPr="00E50F97" w:rsidRDefault="00E50F97" w:rsidP="00E50F97">
      <w:pPr>
        <w:widowControl w:val="0"/>
        <w:suppressAutoHyphens/>
        <w:jc w:val="center"/>
        <w:rPr>
          <w:rFonts w:eastAsia="SimSun" w:cs="Calibri"/>
          <w:b/>
          <w:kern w:val="2"/>
          <w:lang w:eastAsia="en-US"/>
        </w:rPr>
      </w:pPr>
      <w:r w:rsidRPr="00E50F97">
        <w:rPr>
          <w:rFonts w:eastAsia="SimSun" w:cs="Calibri"/>
          <w:b/>
          <w:kern w:val="2"/>
          <w:lang w:eastAsia="en-US"/>
        </w:rPr>
        <w:t>4. Информация по ресурсному обеспечению  Подпрограммы</w:t>
      </w:r>
    </w:p>
    <w:p w:rsidR="00E50F97" w:rsidRPr="00E50F97" w:rsidRDefault="00E50F97" w:rsidP="00E50F97">
      <w:pPr>
        <w:widowControl w:val="0"/>
        <w:suppressAutoHyphens/>
        <w:jc w:val="center"/>
        <w:rPr>
          <w:rFonts w:eastAsia="SimSun" w:cs="Calibri"/>
          <w:b/>
          <w:kern w:val="2"/>
          <w:lang w:eastAsia="en-US"/>
        </w:rPr>
      </w:pPr>
    </w:p>
    <w:p w:rsidR="00E50F97" w:rsidRPr="00E50F97" w:rsidRDefault="00E50F97" w:rsidP="00E50F97">
      <w:pPr>
        <w:spacing w:line="276" w:lineRule="auto"/>
        <w:jc w:val="both"/>
        <w:rPr>
          <w:rFonts w:eastAsia="Calibri"/>
          <w:lang w:eastAsia="en-US"/>
        </w:rPr>
      </w:pPr>
      <w:r w:rsidRPr="00E50F97">
        <w:rPr>
          <w:rFonts w:eastAsia="SimSun" w:cs="Calibri"/>
          <w:kern w:val="2"/>
          <w:lang w:eastAsia="en-US"/>
        </w:rPr>
        <w:t xml:space="preserve">     Общий </w:t>
      </w:r>
      <w:r w:rsidRPr="00E50F97">
        <w:rPr>
          <w:lang w:eastAsia="en-US"/>
        </w:rPr>
        <w:t xml:space="preserve">объем ассигнований местного бюджета подпрограммы в 2017 – 2019 годах </w:t>
      </w:r>
      <w:r w:rsidRPr="00E50F97">
        <w:rPr>
          <w:rFonts w:eastAsia="SimSun" w:cs="Calibri"/>
          <w:kern w:val="2"/>
          <w:lang w:eastAsia="en-US"/>
        </w:rPr>
        <w:t>составляет 1004</w:t>
      </w:r>
      <w:r w:rsidRPr="00E50F97">
        <w:rPr>
          <w:lang w:eastAsia="en-US"/>
        </w:rPr>
        <w:t>,3 тыс. рублей, в том числе:</w:t>
      </w:r>
    </w:p>
    <w:p w:rsidR="00E50F97" w:rsidRPr="00E50F97" w:rsidRDefault="00E50F97" w:rsidP="00E50F97">
      <w:pPr>
        <w:rPr>
          <w:lang w:eastAsia="en-US"/>
        </w:rPr>
      </w:pPr>
      <w:r w:rsidRPr="00E50F97">
        <w:rPr>
          <w:lang w:eastAsia="en-US"/>
        </w:rPr>
        <w:t>2017 год – 204,3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2018 год – 400,0 тыс. рублей;</w:t>
      </w:r>
    </w:p>
    <w:p w:rsidR="00E50F97" w:rsidRPr="00E50F97" w:rsidRDefault="00E50F97" w:rsidP="00E50F97">
      <w:pPr>
        <w:rPr>
          <w:rFonts w:eastAsia="SimSun" w:cs="Calibri"/>
          <w:kern w:val="2"/>
          <w:lang w:eastAsia="en-US"/>
        </w:rPr>
      </w:pPr>
      <w:r w:rsidRPr="00E50F97">
        <w:rPr>
          <w:rFonts w:eastAsia="SimSun" w:cs="Calibri"/>
          <w:kern w:val="2"/>
          <w:lang w:eastAsia="en-US"/>
        </w:rPr>
        <w:t>2019 год – 400,0 тыс. рублей;</w:t>
      </w:r>
    </w:p>
    <w:p w:rsidR="00E50F97" w:rsidRPr="00E50F97" w:rsidRDefault="00E50F97" w:rsidP="00E50F97">
      <w:pPr>
        <w:suppressAutoHyphens/>
        <w:rPr>
          <w:rFonts w:eastAsia="SimSun" w:cs="Calibri"/>
          <w:kern w:val="2"/>
          <w:sz w:val="28"/>
          <w:szCs w:val="28"/>
          <w:lang w:eastAsia="en-US"/>
        </w:rPr>
      </w:pPr>
    </w:p>
    <w:p w:rsidR="00E50F97" w:rsidRPr="00E50F97" w:rsidRDefault="00E50F97" w:rsidP="00E50F97">
      <w:pPr>
        <w:spacing w:line="276" w:lineRule="auto"/>
        <w:rPr>
          <w:b/>
          <w:sz w:val="22"/>
          <w:szCs w:val="22"/>
          <w:lang w:eastAsia="en-US"/>
        </w:rPr>
        <w:sectPr w:rsidR="00E50F97" w:rsidRPr="00E50F97">
          <w:pgSz w:w="11906" w:h="16838"/>
          <w:pgMar w:top="851" w:right="851" w:bottom="993" w:left="709" w:header="709" w:footer="709" w:gutter="0"/>
          <w:cols w:space="720"/>
        </w:sectPr>
      </w:pPr>
    </w:p>
    <w:p w:rsidR="00E50F97" w:rsidRPr="00E50F97" w:rsidRDefault="00E50F97" w:rsidP="00E50F97">
      <w:pPr>
        <w:spacing w:after="200" w:line="276" w:lineRule="auto"/>
        <w:ind w:right="-365"/>
        <w:jc w:val="right"/>
        <w:rPr>
          <w:sz w:val="20"/>
          <w:szCs w:val="20"/>
          <w:lang w:eastAsia="en-US"/>
        </w:rPr>
      </w:pPr>
      <w:r w:rsidRPr="00E50F97">
        <w:rPr>
          <w:sz w:val="20"/>
          <w:szCs w:val="20"/>
          <w:lang w:eastAsia="en-US"/>
        </w:rPr>
        <w:lastRenderedPageBreak/>
        <w:t>Приложение 1</w:t>
      </w:r>
    </w:p>
    <w:p w:rsidR="00E50F97" w:rsidRPr="00E50F97" w:rsidRDefault="00E50F97" w:rsidP="00E50F97">
      <w:pPr>
        <w:ind w:firstLine="6379"/>
        <w:jc w:val="right"/>
        <w:rPr>
          <w:sz w:val="20"/>
          <w:szCs w:val="20"/>
        </w:rPr>
      </w:pPr>
    </w:p>
    <w:p w:rsidR="00E50F97" w:rsidRPr="00E50F97" w:rsidRDefault="00E50F97" w:rsidP="00E50F97">
      <w:pPr>
        <w:spacing w:after="200" w:line="276" w:lineRule="auto"/>
        <w:jc w:val="center"/>
        <w:rPr>
          <w:b/>
          <w:sz w:val="22"/>
          <w:szCs w:val="22"/>
          <w:lang w:eastAsia="en-US"/>
        </w:rPr>
      </w:pPr>
      <w:r w:rsidRPr="00E50F97">
        <w:rPr>
          <w:b/>
          <w:sz w:val="22"/>
          <w:szCs w:val="22"/>
          <w:lang w:eastAsia="en-US"/>
        </w:rPr>
        <w:t>Планируемые результаты реализации Подпрограммы</w:t>
      </w:r>
    </w:p>
    <w:p w:rsidR="00E50F97" w:rsidRPr="00E50F97" w:rsidRDefault="00E50F97" w:rsidP="00E50F97">
      <w:pPr>
        <w:autoSpaceDE w:val="0"/>
        <w:autoSpaceDN w:val="0"/>
        <w:adjustRightInd w:val="0"/>
        <w:jc w:val="center"/>
        <w:rPr>
          <w:rFonts w:cs="Courier New"/>
          <w:sz w:val="22"/>
          <w:szCs w:val="22"/>
        </w:rPr>
      </w:pPr>
      <w:r w:rsidRPr="00E50F97">
        <w:rPr>
          <w:rFonts w:cs="Courier New"/>
          <w:sz w:val="22"/>
          <w:szCs w:val="22"/>
        </w:rPr>
        <w:t>«Развитие</w:t>
      </w:r>
      <w:r w:rsidRPr="00E50F97">
        <w:rPr>
          <w:rFonts w:cs="Courier New"/>
          <w:sz w:val="20"/>
          <w:szCs w:val="20"/>
        </w:rPr>
        <w:t xml:space="preserve"> </w:t>
      </w:r>
      <w:r w:rsidRPr="00E50F97">
        <w:rPr>
          <w:rFonts w:cs="Courier New"/>
          <w:sz w:val="22"/>
          <w:szCs w:val="22"/>
        </w:rPr>
        <w:t>физической культуры, спорта и молодежной политики на территории муниципального образования Крючковский сельсовет»</w:t>
      </w:r>
    </w:p>
    <w:p w:rsidR="00E50F97" w:rsidRPr="00E50F97" w:rsidRDefault="00E50F97" w:rsidP="00E50F97">
      <w:pPr>
        <w:autoSpaceDE w:val="0"/>
        <w:autoSpaceDN w:val="0"/>
        <w:adjustRightInd w:val="0"/>
        <w:jc w:val="center"/>
        <w:rPr>
          <w:b/>
          <w:bCs/>
          <w:sz w:val="22"/>
          <w:szCs w:val="22"/>
        </w:rPr>
      </w:pPr>
    </w:p>
    <w:tbl>
      <w:tblPr>
        <w:tblW w:w="15315" w:type="dxa"/>
        <w:tblInd w:w="75" w:type="dxa"/>
        <w:tblLayout w:type="fixed"/>
        <w:tblCellMar>
          <w:left w:w="75" w:type="dxa"/>
          <w:right w:w="75" w:type="dxa"/>
        </w:tblCellMar>
        <w:tblLook w:val="04A0" w:firstRow="1" w:lastRow="0" w:firstColumn="1" w:lastColumn="0" w:noHBand="0" w:noVBand="1"/>
      </w:tblPr>
      <w:tblGrid>
        <w:gridCol w:w="639"/>
        <w:gridCol w:w="3189"/>
        <w:gridCol w:w="1560"/>
        <w:gridCol w:w="1418"/>
        <w:gridCol w:w="2128"/>
        <w:gridCol w:w="992"/>
        <w:gridCol w:w="1135"/>
        <w:gridCol w:w="1418"/>
        <w:gridCol w:w="1419"/>
        <w:gridCol w:w="1417"/>
      </w:tblGrid>
      <w:tr w:rsidR="00E50F97" w:rsidRPr="00E50F97" w:rsidTr="00705F3E">
        <w:trPr>
          <w:trHeight w:val="800"/>
        </w:trPr>
        <w:tc>
          <w:tcPr>
            <w:tcW w:w="639"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  </w:t>
            </w:r>
            <w:r w:rsidRPr="00E50F97">
              <w:rPr>
                <w:sz w:val="22"/>
                <w:szCs w:val="22"/>
                <w:lang w:eastAsia="en-US"/>
              </w:rPr>
              <w:br/>
              <w:t>п/п</w:t>
            </w:r>
          </w:p>
        </w:tc>
        <w:tc>
          <w:tcPr>
            <w:tcW w:w="3189"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Задачи,      </w:t>
            </w:r>
            <w:r w:rsidRPr="00E50F97">
              <w:rPr>
                <w:sz w:val="22"/>
                <w:szCs w:val="22"/>
                <w:lang w:eastAsia="en-US"/>
              </w:rPr>
              <w:br/>
              <w:t xml:space="preserve">направленные </w:t>
            </w:r>
            <w:r w:rsidRPr="00E50F97">
              <w:rPr>
                <w:sz w:val="22"/>
                <w:szCs w:val="22"/>
                <w:lang w:eastAsia="en-US"/>
              </w:rPr>
              <w:br/>
              <w:t>на достижение</w:t>
            </w:r>
            <w:r w:rsidRPr="00E50F97">
              <w:rPr>
                <w:sz w:val="22"/>
                <w:szCs w:val="22"/>
                <w:lang w:eastAsia="en-US"/>
              </w:rPr>
              <w:br/>
              <w:t>цели</w:t>
            </w:r>
          </w:p>
        </w:tc>
        <w:tc>
          <w:tcPr>
            <w:tcW w:w="2978" w:type="dxa"/>
            <w:gridSpan w:val="2"/>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Планируемый объём    </w:t>
            </w:r>
            <w:r w:rsidRPr="00E50F97">
              <w:rPr>
                <w:sz w:val="22"/>
                <w:szCs w:val="22"/>
                <w:lang w:eastAsia="en-US"/>
              </w:rPr>
              <w:br/>
              <w:t xml:space="preserve">финансирования       </w:t>
            </w:r>
            <w:r w:rsidRPr="00E50F97">
              <w:rPr>
                <w:sz w:val="22"/>
                <w:szCs w:val="22"/>
                <w:lang w:eastAsia="en-US"/>
              </w:rPr>
              <w:br/>
              <w:t xml:space="preserve">на решение данной    </w:t>
            </w:r>
            <w:r w:rsidRPr="00E50F97">
              <w:rPr>
                <w:sz w:val="22"/>
                <w:szCs w:val="22"/>
                <w:lang w:eastAsia="en-US"/>
              </w:rPr>
              <w:br/>
              <w:t>задачи (тыс. руб.)</w:t>
            </w:r>
          </w:p>
        </w:tc>
        <w:tc>
          <w:tcPr>
            <w:tcW w:w="2128"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Количественные </w:t>
            </w:r>
            <w:r w:rsidRPr="00E50F97">
              <w:rPr>
                <w:sz w:val="22"/>
                <w:szCs w:val="22"/>
                <w:lang w:eastAsia="en-US"/>
              </w:rPr>
              <w:br/>
              <w:t xml:space="preserve">и/или          </w:t>
            </w:r>
            <w:r w:rsidRPr="00E50F97">
              <w:rPr>
                <w:sz w:val="22"/>
                <w:szCs w:val="22"/>
                <w:lang w:eastAsia="en-US"/>
              </w:rPr>
              <w:br/>
              <w:t xml:space="preserve">качественные   </w:t>
            </w:r>
            <w:r w:rsidRPr="00E50F97">
              <w:rPr>
                <w:sz w:val="22"/>
                <w:szCs w:val="22"/>
                <w:lang w:eastAsia="en-US"/>
              </w:rPr>
              <w:br/>
              <w:t xml:space="preserve">целевые        </w:t>
            </w:r>
            <w:r w:rsidRPr="00E50F97">
              <w:rPr>
                <w:sz w:val="22"/>
                <w:szCs w:val="22"/>
                <w:lang w:eastAsia="en-US"/>
              </w:rPr>
              <w:br/>
              <w:t xml:space="preserve">показатели,    </w:t>
            </w:r>
            <w:r w:rsidRPr="00E50F97">
              <w:rPr>
                <w:sz w:val="22"/>
                <w:szCs w:val="22"/>
                <w:lang w:eastAsia="en-US"/>
              </w:rPr>
              <w:br/>
              <w:t>характеризующие</w:t>
            </w:r>
            <w:r w:rsidRPr="00E50F97">
              <w:rPr>
                <w:sz w:val="22"/>
                <w:szCs w:val="22"/>
                <w:lang w:eastAsia="en-US"/>
              </w:rPr>
              <w:br/>
              <w:t>достижение целей и решение задач</w:t>
            </w:r>
          </w:p>
        </w:tc>
        <w:tc>
          <w:tcPr>
            <w:tcW w:w="992"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Ед.</w:t>
            </w:r>
            <w:r w:rsidRPr="00E50F97">
              <w:rPr>
                <w:sz w:val="22"/>
                <w:szCs w:val="22"/>
                <w:lang w:eastAsia="en-US"/>
              </w:rPr>
              <w:br/>
              <w:t>измер.</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Базовое      </w:t>
            </w:r>
            <w:r w:rsidRPr="00E50F97">
              <w:rPr>
                <w:sz w:val="22"/>
                <w:szCs w:val="22"/>
                <w:lang w:eastAsia="en-US"/>
              </w:rPr>
              <w:br/>
              <w:t xml:space="preserve">значение     </w:t>
            </w:r>
            <w:r w:rsidRPr="00E50F97">
              <w:rPr>
                <w:sz w:val="22"/>
                <w:szCs w:val="22"/>
                <w:lang w:eastAsia="en-US"/>
              </w:rPr>
              <w:br/>
              <w:t xml:space="preserve">показателя   </w:t>
            </w:r>
            <w:r w:rsidRPr="00E50F97">
              <w:rPr>
                <w:sz w:val="22"/>
                <w:szCs w:val="22"/>
                <w:lang w:eastAsia="en-US"/>
              </w:rPr>
              <w:br/>
              <w:t xml:space="preserve">(на начало   </w:t>
            </w:r>
            <w:r w:rsidRPr="00E50F97">
              <w:rPr>
                <w:sz w:val="22"/>
                <w:szCs w:val="22"/>
                <w:lang w:eastAsia="en-US"/>
              </w:rPr>
              <w:br/>
              <w:t xml:space="preserve">реализации   </w:t>
            </w:r>
            <w:r w:rsidRPr="00E50F97">
              <w:rPr>
                <w:sz w:val="22"/>
                <w:szCs w:val="22"/>
                <w:lang w:eastAsia="en-US"/>
              </w:rPr>
              <w:br/>
              <w:t>программы)</w:t>
            </w:r>
          </w:p>
        </w:tc>
        <w:tc>
          <w:tcPr>
            <w:tcW w:w="4254" w:type="dxa"/>
            <w:gridSpan w:val="3"/>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Планируемое значение показателя по годам           </w:t>
            </w:r>
            <w:r w:rsidRPr="00E50F97">
              <w:rPr>
                <w:sz w:val="22"/>
                <w:szCs w:val="22"/>
                <w:lang w:eastAsia="en-US"/>
              </w:rPr>
              <w:br/>
              <w:t>реализации</w:t>
            </w:r>
          </w:p>
        </w:tc>
      </w:tr>
      <w:tr w:rsidR="00E50F97" w:rsidRPr="00E50F97" w:rsidTr="00705F3E">
        <w:trPr>
          <w:trHeight w:val="64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1560"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ind w:left="-75" w:right="-75"/>
              <w:jc w:val="center"/>
              <w:rPr>
                <w:sz w:val="22"/>
                <w:szCs w:val="22"/>
                <w:lang w:eastAsia="en-US"/>
              </w:rPr>
            </w:pPr>
            <w:r w:rsidRPr="00E50F97">
              <w:rPr>
                <w:sz w:val="22"/>
                <w:szCs w:val="22"/>
                <w:lang w:eastAsia="en-US"/>
              </w:rPr>
              <w:t xml:space="preserve">Бюджет     </w:t>
            </w:r>
            <w:r w:rsidRPr="00E50F97">
              <w:rPr>
                <w:sz w:val="22"/>
                <w:szCs w:val="22"/>
                <w:lang w:eastAsia="en-US"/>
              </w:rPr>
              <w:br/>
              <w:t xml:space="preserve">сельского поселения </w:t>
            </w:r>
          </w:p>
        </w:tc>
        <w:tc>
          <w:tcPr>
            <w:tcW w:w="141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 xml:space="preserve">Другие   </w:t>
            </w:r>
            <w:r w:rsidRPr="00E50F97">
              <w:rPr>
                <w:sz w:val="22"/>
                <w:szCs w:val="22"/>
                <w:lang w:eastAsia="en-US"/>
              </w:rPr>
              <w:br/>
              <w:t>источники</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sz w:val="22"/>
                <w:szCs w:val="22"/>
                <w:lang w:eastAsia="en-US"/>
              </w:rPr>
            </w:pPr>
          </w:p>
        </w:tc>
        <w:tc>
          <w:tcPr>
            <w:tcW w:w="141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2017</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2018</w:t>
            </w:r>
          </w:p>
        </w:tc>
        <w:tc>
          <w:tcPr>
            <w:tcW w:w="1417"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2019</w:t>
            </w:r>
          </w:p>
          <w:p w:rsidR="00E50F97" w:rsidRPr="00E50F97" w:rsidRDefault="00E50F97" w:rsidP="00E50F97">
            <w:pPr>
              <w:spacing w:after="200" w:line="276" w:lineRule="auto"/>
              <w:jc w:val="center"/>
              <w:rPr>
                <w:sz w:val="22"/>
                <w:szCs w:val="22"/>
                <w:lang w:eastAsia="en-US"/>
              </w:rPr>
            </w:pPr>
          </w:p>
        </w:tc>
      </w:tr>
      <w:tr w:rsidR="00E50F97" w:rsidRPr="00E50F97" w:rsidTr="00705F3E">
        <w:tc>
          <w:tcPr>
            <w:tcW w:w="63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w:t>
            </w:r>
          </w:p>
        </w:tc>
        <w:tc>
          <w:tcPr>
            <w:tcW w:w="1560"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3</w:t>
            </w:r>
          </w:p>
        </w:tc>
        <w:tc>
          <w:tcPr>
            <w:tcW w:w="141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4</w:t>
            </w:r>
          </w:p>
        </w:tc>
        <w:tc>
          <w:tcPr>
            <w:tcW w:w="212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5</w:t>
            </w:r>
          </w:p>
        </w:tc>
        <w:tc>
          <w:tcPr>
            <w:tcW w:w="992"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6</w:t>
            </w:r>
          </w:p>
        </w:tc>
        <w:tc>
          <w:tcPr>
            <w:tcW w:w="1135"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7</w:t>
            </w:r>
          </w:p>
        </w:tc>
        <w:tc>
          <w:tcPr>
            <w:tcW w:w="141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8</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10</w:t>
            </w:r>
          </w:p>
        </w:tc>
      </w:tr>
      <w:tr w:rsidR="00E50F97" w:rsidRPr="00E50F97" w:rsidTr="00705F3E">
        <w:tc>
          <w:tcPr>
            <w:tcW w:w="63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1.</w:t>
            </w:r>
          </w:p>
        </w:tc>
        <w:tc>
          <w:tcPr>
            <w:tcW w:w="318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Развитие физической культуры и спорта, формирование  здорового образа жизни населения</w:t>
            </w:r>
          </w:p>
        </w:tc>
        <w:tc>
          <w:tcPr>
            <w:tcW w:w="1560"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768,0</w:t>
            </w:r>
          </w:p>
        </w:tc>
        <w:tc>
          <w:tcPr>
            <w:tcW w:w="1418"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spacing w:line="276" w:lineRule="auto"/>
              <w:jc w:val="center"/>
              <w:rPr>
                <w:b/>
                <w:sz w:val="22"/>
                <w:szCs w:val="22"/>
                <w:lang w:eastAsia="en-US"/>
              </w:rPr>
            </w:pPr>
          </w:p>
        </w:tc>
        <w:tc>
          <w:tcPr>
            <w:tcW w:w="2128" w:type="dxa"/>
            <w:tcBorders>
              <w:top w:val="nil"/>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spacing w:line="276" w:lineRule="auto"/>
              <w:jc w:val="center"/>
              <w:rPr>
                <w:b/>
                <w:sz w:val="22"/>
                <w:szCs w:val="22"/>
                <w:lang w:eastAsia="en-US"/>
              </w:rPr>
            </w:pPr>
          </w:p>
        </w:tc>
        <w:tc>
          <w:tcPr>
            <w:tcW w:w="992"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Тыс.руб</w:t>
            </w:r>
          </w:p>
        </w:tc>
        <w:tc>
          <w:tcPr>
            <w:tcW w:w="1135"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197,2</w:t>
            </w:r>
          </w:p>
        </w:tc>
        <w:tc>
          <w:tcPr>
            <w:tcW w:w="1418"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168,0</w:t>
            </w:r>
          </w:p>
        </w:tc>
        <w:tc>
          <w:tcPr>
            <w:tcW w:w="141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eastAsia="en-US"/>
              </w:rPr>
              <w:t>300,0</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300,0</w:t>
            </w:r>
          </w:p>
        </w:tc>
      </w:tr>
      <w:tr w:rsidR="00E50F97" w:rsidRPr="00E50F97" w:rsidTr="00705F3E">
        <w:tc>
          <w:tcPr>
            <w:tcW w:w="639" w:type="dxa"/>
            <w:tcBorders>
              <w:top w:val="nil"/>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1.1</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rPr>
                <w:sz w:val="22"/>
                <w:szCs w:val="22"/>
                <w:lang w:eastAsia="en-US"/>
              </w:rPr>
            </w:pPr>
            <w:r w:rsidRPr="00E50F97">
              <w:rPr>
                <w:sz w:val="22"/>
                <w:szCs w:val="22"/>
                <w:lang w:eastAsia="en-US"/>
              </w:rPr>
              <w:t>- Популяризация в поселении здорового образа  жизни, физической культуры и спорта среди различных групп населения;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21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jc w:val="both"/>
              <w:rPr>
                <w:sz w:val="22"/>
                <w:szCs w:val="22"/>
                <w:lang w:eastAsia="en-US"/>
              </w:rPr>
            </w:pPr>
            <w:r w:rsidRPr="00E50F97">
              <w:rPr>
                <w:sz w:val="22"/>
                <w:szCs w:val="22"/>
                <w:lang w:eastAsia="en-US"/>
              </w:rPr>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spacing w:after="200" w:line="276" w:lineRule="auto"/>
              <w:jc w:val="center"/>
              <w:rPr>
                <w:sz w:val="22"/>
                <w:szCs w:val="22"/>
                <w:lang w:eastAsia="en-US"/>
              </w:rPr>
            </w:pPr>
          </w:p>
          <w:p w:rsidR="00E50F97" w:rsidRPr="00E50F97" w:rsidRDefault="00E50F97" w:rsidP="00E50F97">
            <w:pPr>
              <w:spacing w:after="200" w:line="276" w:lineRule="auto"/>
              <w:jc w:val="center"/>
              <w:rPr>
                <w:sz w:val="22"/>
                <w:szCs w:val="22"/>
                <w:lang w:eastAsia="en-US"/>
              </w:rPr>
            </w:pPr>
          </w:p>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12</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13</w:t>
            </w:r>
          </w:p>
        </w:tc>
      </w:tr>
      <w:tr w:rsidR="00E50F97" w:rsidRPr="00E50F97" w:rsidTr="00705F3E">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1.2.</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rPr>
                <w:sz w:val="22"/>
                <w:szCs w:val="22"/>
                <w:lang w:eastAsia="en-US"/>
              </w:rPr>
            </w:pPr>
            <w:r w:rsidRPr="00E50F97">
              <w:rPr>
                <w:sz w:val="22"/>
                <w:szCs w:val="22"/>
                <w:lang w:eastAsia="en-US"/>
              </w:rPr>
              <w:t>-  популяризация и развитие физической культуры  и массового спорта на территории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sz w:val="22"/>
                <w:szCs w:val="22"/>
                <w:lang w:eastAsia="en-US"/>
              </w:rPr>
            </w:pPr>
            <w:r w:rsidRPr="00E50F97">
              <w:rPr>
                <w:sz w:val="22"/>
                <w:szCs w:val="22"/>
                <w:lang w:eastAsia="en-US"/>
              </w:rPr>
              <w:t xml:space="preserve">Доля населения,  принимающего участие в физкультурных и спортивных </w:t>
            </w:r>
            <w:r w:rsidRPr="00E50F97">
              <w:rPr>
                <w:sz w:val="22"/>
                <w:szCs w:val="22"/>
                <w:lang w:eastAsia="en-US"/>
              </w:rPr>
              <w:lastRenderedPageBreak/>
              <w:t>мероприятиях</w:t>
            </w:r>
          </w:p>
        </w:tc>
        <w:tc>
          <w:tcPr>
            <w:tcW w:w="992"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6</w:t>
            </w:r>
          </w:p>
        </w:tc>
      </w:tr>
      <w:tr w:rsidR="00E50F97" w:rsidRPr="00E50F97" w:rsidTr="00705F3E">
        <w:trPr>
          <w:trHeight w:val="1365"/>
        </w:trPr>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lastRenderedPageBreak/>
              <w:t>1.3</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spacing w:before="100" w:beforeAutospacing="1" w:after="100" w:afterAutospacing="1"/>
              <w:jc w:val="both"/>
              <w:rPr>
                <w:sz w:val="22"/>
                <w:szCs w:val="22"/>
                <w:lang w:eastAsia="en-US"/>
              </w:rPr>
            </w:pPr>
            <w:r w:rsidRPr="00E50F97">
              <w:rPr>
                <w:sz w:val="22"/>
                <w:szCs w:val="22"/>
                <w:lang w:eastAsia="en-US"/>
              </w:rPr>
              <w:t>-укрепление здоровья, профилактика заболеваний, создание условий для занятий физической культурой и спортом по месту жительства;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sz w:val="22"/>
                <w:szCs w:val="22"/>
                <w:lang w:eastAsia="en-US"/>
              </w:rPr>
            </w:pPr>
            <w:r w:rsidRPr="00E50F97">
              <w:rPr>
                <w:sz w:val="22"/>
                <w:szCs w:val="22"/>
                <w:lang w:eastAsia="en-US"/>
              </w:rPr>
              <w:t>Увеличение доли населения Крючковского сельского поселения,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r>
      <w:tr w:rsidR="00E50F97" w:rsidRPr="00E50F97" w:rsidTr="00705F3E">
        <w:trPr>
          <w:trHeight w:val="1845"/>
        </w:trPr>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1.5</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spacing w:before="100" w:beforeAutospacing="1" w:after="100" w:afterAutospacing="1"/>
              <w:jc w:val="both"/>
              <w:rPr>
                <w:sz w:val="22"/>
                <w:szCs w:val="22"/>
                <w:lang w:eastAsia="en-US"/>
              </w:rPr>
            </w:pPr>
            <w:r w:rsidRPr="00E50F97">
              <w:rPr>
                <w:sz w:val="22"/>
                <w:szCs w:val="22"/>
                <w:lang w:eastAsia="en-US"/>
              </w:rPr>
              <w:t xml:space="preserve">- улучшение качества подготовки и результатов выступлений сборных команд поселения по видам спорта в районных соревнованиях;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sz w:val="22"/>
                <w:szCs w:val="22"/>
                <w:lang w:eastAsia="en-US"/>
              </w:rPr>
            </w:pPr>
            <w:r w:rsidRPr="00E50F97">
              <w:rPr>
                <w:sz w:val="22"/>
                <w:szCs w:val="22"/>
                <w:lang w:eastAsia="en-US"/>
              </w:rPr>
              <w:t>Увеличение доли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r>
      <w:tr w:rsidR="00E50F97" w:rsidRPr="00E50F97" w:rsidTr="00705F3E">
        <w:trPr>
          <w:trHeight w:val="2115"/>
        </w:trPr>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1.7</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rPr>
                <w:sz w:val="22"/>
                <w:szCs w:val="22"/>
                <w:lang w:eastAsia="en-US"/>
              </w:rPr>
            </w:pPr>
            <w:r w:rsidRPr="00E50F97">
              <w:rPr>
                <w:sz w:val="22"/>
                <w:szCs w:val="22"/>
                <w:highlight w:val="white"/>
                <w:lang w:eastAsia="en-US"/>
              </w:rPr>
              <w:t>- увеличение количества ежегодно проводимых физкультурно-оздоровительных и спортивно-массовых мероприятий согласно календарному плану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sz w:val="22"/>
                <w:szCs w:val="22"/>
                <w:lang w:eastAsia="en-US"/>
              </w:rPr>
            </w:pPr>
            <w:r w:rsidRPr="00E50F97">
              <w:rPr>
                <w:sz w:val="22"/>
                <w:szCs w:val="22"/>
                <w:lang w:eastAsia="en-US"/>
              </w:rPr>
              <w:t>Увеличение количества населения,  принимающего участие в физкультурных и спортивных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5</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6</w:t>
            </w:r>
          </w:p>
        </w:tc>
      </w:tr>
      <w:tr w:rsidR="00E50F97" w:rsidRPr="00E50F97" w:rsidTr="00705F3E">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b/>
                <w:sz w:val="22"/>
                <w:szCs w:val="22"/>
                <w:lang w:eastAsia="en-US"/>
              </w:rPr>
            </w:pPr>
            <w:r w:rsidRPr="00E50F97">
              <w:rPr>
                <w:b/>
                <w:sz w:val="22"/>
                <w:szCs w:val="22"/>
                <w:lang w:val="en-US" w:eastAsia="en-US"/>
              </w:rPr>
              <w:t>2</w:t>
            </w:r>
            <w:r w:rsidRPr="00E50F97">
              <w:rPr>
                <w:b/>
                <w:sz w:val="22"/>
                <w:szCs w:val="22"/>
                <w:lang w:eastAsia="en-US"/>
              </w:rPr>
              <w:t>.</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rPr>
                <w:b/>
                <w:sz w:val="22"/>
                <w:szCs w:val="22"/>
                <w:lang w:eastAsia="en-US"/>
              </w:rPr>
            </w:pPr>
            <w:r w:rsidRPr="00E50F97">
              <w:rPr>
                <w:b/>
                <w:sz w:val="22"/>
                <w:szCs w:val="22"/>
                <w:lang w:eastAsia="en-US"/>
              </w:rPr>
              <w:t>Развитие молодежной политики</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b/>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Тыс.руб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65,1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50,0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b/>
                <w:sz w:val="22"/>
                <w:szCs w:val="22"/>
                <w:lang w:eastAsia="en-US"/>
              </w:rPr>
            </w:pPr>
            <w:r w:rsidRPr="00E50F97">
              <w:rPr>
                <w:b/>
                <w:sz w:val="22"/>
                <w:szCs w:val="22"/>
                <w:lang w:eastAsia="en-US"/>
              </w:rPr>
              <w:t>100,0</w:t>
            </w:r>
          </w:p>
        </w:tc>
      </w:tr>
      <w:tr w:rsidR="00E50F97" w:rsidRPr="00E50F97" w:rsidTr="00705F3E">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2.1</w:t>
            </w:r>
          </w:p>
        </w:tc>
        <w:tc>
          <w:tcPr>
            <w:tcW w:w="318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autoSpaceDE w:val="0"/>
              <w:autoSpaceDN w:val="0"/>
              <w:adjustRightInd w:val="0"/>
              <w:spacing w:after="200" w:line="276" w:lineRule="auto"/>
              <w:jc w:val="both"/>
              <w:rPr>
                <w:sz w:val="22"/>
                <w:szCs w:val="22"/>
                <w:lang w:eastAsia="en-US"/>
              </w:rPr>
            </w:pPr>
            <w:r w:rsidRPr="00E50F97">
              <w:rPr>
                <w:sz w:val="22"/>
                <w:szCs w:val="22"/>
                <w:lang w:eastAsia="en-US"/>
              </w:rPr>
              <w:t xml:space="preserve"> - Организация отдыха и занятости подростков и </w:t>
            </w:r>
            <w:r w:rsidRPr="00E50F97">
              <w:rPr>
                <w:sz w:val="22"/>
                <w:szCs w:val="22"/>
                <w:lang w:eastAsia="en-US"/>
              </w:rPr>
              <w:lastRenderedPageBreak/>
              <w:t xml:space="preserve">молодежи в каникулярное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spacing w:after="200" w:line="276" w:lineRule="auto"/>
              <w:rPr>
                <w:sz w:val="22"/>
                <w:szCs w:val="22"/>
                <w:lang w:eastAsia="en-US"/>
              </w:rPr>
            </w:pPr>
            <w:r w:rsidRPr="00E50F97">
              <w:rPr>
                <w:sz w:val="22"/>
                <w:szCs w:val="22"/>
                <w:lang w:eastAsia="en-US"/>
              </w:rPr>
              <w:t xml:space="preserve">Увеличение количества </w:t>
            </w:r>
            <w:r w:rsidRPr="00E50F97">
              <w:rPr>
                <w:sz w:val="22"/>
                <w:szCs w:val="22"/>
                <w:lang w:eastAsia="en-US"/>
              </w:rPr>
              <w:lastRenderedPageBreak/>
              <w:t>мероприятий направленных на отдых и занятость подростков и молодежи в каникулярное время;</w:t>
            </w:r>
          </w:p>
          <w:p w:rsidR="00E50F97" w:rsidRPr="00E50F97" w:rsidRDefault="00E50F97" w:rsidP="00E50F97">
            <w:pPr>
              <w:widowControl w:val="0"/>
              <w:autoSpaceDE w:val="0"/>
              <w:autoSpaceDN w:val="0"/>
              <w:adjustRightInd w:val="0"/>
              <w:spacing w:line="276" w:lineRule="auto"/>
              <w:rPr>
                <w:sz w:val="22"/>
                <w:szCs w:val="22"/>
                <w:lang w:eastAsia="en-US"/>
              </w:rPr>
            </w:pPr>
          </w:p>
          <w:p w:rsidR="00E50F97" w:rsidRPr="00E50F97" w:rsidRDefault="00E50F97" w:rsidP="00E50F97">
            <w:pPr>
              <w:widowControl w:val="0"/>
              <w:autoSpaceDE w:val="0"/>
              <w:autoSpaceDN w:val="0"/>
              <w:adjustRightInd w:val="0"/>
              <w:spacing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lastRenderedPageBreak/>
              <w:t>ед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3</w:t>
            </w:r>
          </w:p>
        </w:tc>
      </w:tr>
      <w:tr w:rsidR="00E50F97" w:rsidRPr="00E50F97" w:rsidTr="00705F3E">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lastRenderedPageBreak/>
              <w:t>2.2</w:t>
            </w:r>
          </w:p>
        </w:tc>
        <w:tc>
          <w:tcPr>
            <w:tcW w:w="318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spacing w:after="200" w:line="276" w:lineRule="auto"/>
              <w:rPr>
                <w:bCs/>
                <w:sz w:val="22"/>
                <w:szCs w:val="22"/>
                <w:lang w:eastAsia="en-US"/>
              </w:rPr>
            </w:pPr>
            <w:r w:rsidRPr="00E50F97">
              <w:rPr>
                <w:sz w:val="22"/>
                <w:szCs w:val="22"/>
                <w:lang w:eastAsia="en-US"/>
              </w:rPr>
              <w:t xml:space="preserve">-  </w:t>
            </w:r>
            <w:r w:rsidRPr="00E50F97">
              <w:rPr>
                <w:bCs/>
                <w:sz w:val="22"/>
                <w:szCs w:val="22"/>
                <w:lang w:eastAsia="en-US"/>
              </w:rPr>
              <w:t>профилактика социально – негативных проявлений среди  молодежи</w:t>
            </w:r>
          </w:p>
          <w:p w:rsidR="00E50F97" w:rsidRPr="00E50F97" w:rsidRDefault="00E50F97" w:rsidP="00E50F97">
            <w:pPr>
              <w:widowControl w:val="0"/>
              <w:autoSpaceDE w:val="0"/>
              <w:autoSpaceDN w:val="0"/>
              <w:adjustRightInd w:val="0"/>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tabs>
                <w:tab w:val="left" w:pos="1665"/>
              </w:tabs>
              <w:autoSpaceDE w:val="0"/>
              <w:autoSpaceDN w:val="0"/>
              <w:adjustRightInd w:val="0"/>
              <w:spacing w:after="200" w:line="276" w:lineRule="auto"/>
              <w:rPr>
                <w:sz w:val="22"/>
                <w:szCs w:val="22"/>
                <w:lang w:eastAsia="en-US"/>
              </w:rPr>
            </w:pPr>
            <w:r w:rsidRPr="00E50F97">
              <w:rPr>
                <w:sz w:val="22"/>
                <w:szCs w:val="22"/>
                <w:lang w:eastAsia="en-US"/>
              </w:rPr>
              <w:t>Увеличение количества мероприятий</w:t>
            </w:r>
          </w:p>
          <w:p w:rsidR="00E50F97" w:rsidRPr="00E50F97" w:rsidRDefault="00E50F97" w:rsidP="00E50F97">
            <w:pPr>
              <w:tabs>
                <w:tab w:val="left" w:pos="1665"/>
              </w:tabs>
              <w:autoSpaceDE w:val="0"/>
              <w:autoSpaceDN w:val="0"/>
              <w:adjustRightInd w:val="0"/>
              <w:spacing w:after="200" w:line="276" w:lineRule="auto"/>
              <w:rPr>
                <w:rFonts w:ascii="Calibri" w:hAnsi="Calibri"/>
                <w:sz w:val="22"/>
                <w:szCs w:val="22"/>
                <w:lang w:eastAsia="en-US"/>
              </w:rPr>
            </w:pPr>
            <w:r w:rsidRPr="00E50F97">
              <w:rPr>
                <w:sz w:val="22"/>
                <w:szCs w:val="22"/>
                <w:lang w:eastAsia="en-US"/>
              </w:rPr>
              <w:t>по профилактике  социально-негативных проявлений среди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ед</w:t>
            </w:r>
          </w:p>
        </w:tc>
        <w:tc>
          <w:tcPr>
            <w:tcW w:w="1135"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r>
      <w:tr w:rsidR="00E50F97" w:rsidRPr="00E50F97" w:rsidTr="00705F3E">
        <w:trPr>
          <w:trHeight w:val="2148"/>
        </w:trPr>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2.3</w:t>
            </w:r>
          </w:p>
        </w:tc>
        <w:tc>
          <w:tcPr>
            <w:tcW w:w="318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spacing w:after="200" w:line="276" w:lineRule="auto"/>
              <w:rPr>
                <w:bCs/>
                <w:sz w:val="22"/>
                <w:szCs w:val="22"/>
                <w:lang w:eastAsia="en-US"/>
              </w:rPr>
            </w:pPr>
            <w:r w:rsidRPr="00E50F97">
              <w:rPr>
                <w:bCs/>
                <w:sz w:val="22"/>
                <w:szCs w:val="22"/>
                <w:lang w:eastAsia="en-US"/>
              </w:rPr>
              <w:t>-гражданско-патриотическое воспитание молодежи</w:t>
            </w:r>
          </w:p>
          <w:p w:rsidR="00E50F97" w:rsidRPr="00E50F97" w:rsidRDefault="00E50F97" w:rsidP="00E50F97">
            <w:pPr>
              <w:autoSpaceDE w:val="0"/>
              <w:autoSpaceDN w:val="0"/>
              <w:adjustRightInd w:val="0"/>
              <w:spacing w:after="200" w:line="276" w:lineRule="auto"/>
              <w:rPr>
                <w:b/>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widowControl w:val="0"/>
              <w:autoSpaceDE w:val="0"/>
              <w:autoSpaceDN w:val="0"/>
              <w:adjustRightInd w:val="0"/>
              <w:spacing w:line="276" w:lineRule="auto"/>
              <w:rPr>
                <w:sz w:val="22"/>
                <w:szCs w:val="22"/>
                <w:lang w:eastAsia="en-US"/>
              </w:rPr>
            </w:pPr>
            <w:r w:rsidRPr="00E50F97">
              <w:rPr>
                <w:sz w:val="22"/>
                <w:szCs w:val="22"/>
                <w:lang w:eastAsia="en-US"/>
              </w:rPr>
              <w:t>Увеличение количества мероприятий в сфере гражданско-патриотического воспитания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ед</w:t>
            </w:r>
          </w:p>
        </w:tc>
        <w:tc>
          <w:tcPr>
            <w:tcW w:w="1135"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r>
      <w:tr w:rsidR="00E50F97" w:rsidRPr="00E50F97" w:rsidTr="00705F3E">
        <w:tc>
          <w:tcPr>
            <w:tcW w:w="63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jc w:val="center"/>
              <w:rPr>
                <w:sz w:val="22"/>
                <w:szCs w:val="22"/>
                <w:lang w:eastAsia="en-US"/>
              </w:rPr>
            </w:pPr>
            <w:r w:rsidRPr="00E50F97">
              <w:rPr>
                <w:sz w:val="22"/>
                <w:szCs w:val="22"/>
                <w:lang w:eastAsia="en-US"/>
              </w:rPr>
              <w:t>2.4</w:t>
            </w:r>
          </w:p>
        </w:tc>
        <w:tc>
          <w:tcPr>
            <w:tcW w:w="3189"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autoSpaceDE w:val="0"/>
              <w:autoSpaceDN w:val="0"/>
              <w:adjustRightInd w:val="0"/>
              <w:spacing w:after="200" w:line="276" w:lineRule="auto"/>
              <w:rPr>
                <w:sz w:val="22"/>
                <w:szCs w:val="22"/>
                <w:lang w:eastAsia="en-US"/>
              </w:rPr>
            </w:pPr>
            <w:r w:rsidRPr="00E50F97">
              <w:rPr>
                <w:sz w:val="22"/>
                <w:szCs w:val="22"/>
                <w:lang w:eastAsia="en-US"/>
              </w:rPr>
              <w:t xml:space="preserve">- </w:t>
            </w:r>
            <w:r w:rsidRPr="00E50F97">
              <w:rPr>
                <w:bCs/>
                <w:sz w:val="22"/>
                <w:szCs w:val="22"/>
                <w:lang w:eastAsia="en-US"/>
              </w:rPr>
              <w:t>реализация творческого потенциала молодежи</w:t>
            </w:r>
            <w:r w:rsidRPr="00E50F97">
              <w:rPr>
                <w:sz w:val="22"/>
                <w:szCs w:val="22"/>
                <w:lang w:eastAsia="en-US"/>
              </w:rPr>
              <w:t>;</w:t>
            </w:r>
          </w:p>
          <w:p w:rsidR="00E50F97" w:rsidRPr="00E50F97" w:rsidRDefault="00E50F97" w:rsidP="00E50F97">
            <w:pPr>
              <w:widowControl w:val="0"/>
              <w:autoSpaceDE w:val="0"/>
              <w:autoSpaceDN w:val="0"/>
              <w:adjustRightInd w:val="0"/>
              <w:spacing w:line="27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tabs>
                <w:tab w:val="left" w:pos="285"/>
                <w:tab w:val="center" w:pos="329"/>
              </w:tabs>
              <w:spacing w:after="200" w:line="276" w:lineRule="auto"/>
              <w:jc w:val="center"/>
              <w:rPr>
                <w:sz w:val="22"/>
                <w:szCs w:val="22"/>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widowControl w:val="0"/>
              <w:autoSpaceDE w:val="0"/>
              <w:autoSpaceDN w:val="0"/>
              <w:adjustRightInd w:val="0"/>
              <w:spacing w:line="276" w:lineRule="auto"/>
              <w:rPr>
                <w:sz w:val="22"/>
                <w:szCs w:val="22"/>
                <w:lang w:eastAsia="en-US"/>
              </w:rPr>
            </w:pPr>
            <w:r w:rsidRPr="00E50F97">
              <w:rPr>
                <w:sz w:val="22"/>
                <w:szCs w:val="22"/>
                <w:lang w:eastAsia="en-US"/>
              </w:rPr>
              <w:t>Увеличение количества  мероприятий по реализации творческого потенциала молодежи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ед</w:t>
            </w:r>
          </w:p>
        </w:tc>
        <w:tc>
          <w:tcPr>
            <w:tcW w:w="1135" w:type="dxa"/>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spacing w:after="200" w:line="276" w:lineRule="auto"/>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spacing w:after="200" w:line="276" w:lineRule="auto"/>
              <w:jc w:val="center"/>
              <w:rPr>
                <w:sz w:val="22"/>
                <w:szCs w:val="22"/>
                <w:lang w:eastAsia="en-US"/>
              </w:rPr>
            </w:pPr>
            <w:r w:rsidRPr="00E50F97">
              <w:rPr>
                <w:sz w:val="22"/>
                <w:szCs w:val="22"/>
                <w:lang w:eastAsia="en-US"/>
              </w:rPr>
              <w:t>2</w:t>
            </w:r>
          </w:p>
        </w:tc>
      </w:tr>
    </w:tbl>
    <w:p w:rsidR="00E50F97" w:rsidRPr="00E50F97" w:rsidRDefault="00E50F97" w:rsidP="00E50F97">
      <w:pPr>
        <w:shd w:val="clear" w:color="auto" w:fill="FFFFFF"/>
        <w:autoSpaceDE w:val="0"/>
        <w:autoSpaceDN w:val="0"/>
        <w:adjustRightInd w:val="0"/>
        <w:ind w:left="720"/>
        <w:jc w:val="center"/>
        <w:rPr>
          <w:b/>
          <w:bCs/>
          <w:sz w:val="22"/>
          <w:szCs w:val="22"/>
        </w:rPr>
      </w:pPr>
    </w:p>
    <w:p w:rsidR="00E50F97" w:rsidRPr="00E50F97" w:rsidRDefault="00E50F97" w:rsidP="00E50F97">
      <w:pPr>
        <w:spacing w:after="200" w:line="276" w:lineRule="auto"/>
        <w:ind w:right="-365"/>
        <w:jc w:val="right"/>
        <w:rPr>
          <w:sz w:val="20"/>
          <w:szCs w:val="20"/>
          <w:lang w:eastAsia="en-US"/>
        </w:rPr>
      </w:pPr>
      <w:r w:rsidRPr="00E50F97">
        <w:rPr>
          <w:sz w:val="20"/>
          <w:szCs w:val="20"/>
          <w:lang w:eastAsia="en-US"/>
        </w:rPr>
        <w:lastRenderedPageBreak/>
        <w:t>Приложение 2</w:t>
      </w:r>
    </w:p>
    <w:p w:rsidR="00E50F97" w:rsidRPr="00E50F97" w:rsidRDefault="00E50F97" w:rsidP="00E50F97">
      <w:pPr>
        <w:ind w:firstLine="6379"/>
        <w:jc w:val="right"/>
        <w:rPr>
          <w:sz w:val="20"/>
          <w:szCs w:val="20"/>
        </w:rPr>
      </w:pPr>
    </w:p>
    <w:p w:rsidR="00E50F97" w:rsidRPr="00E50F97" w:rsidRDefault="00E50F97" w:rsidP="00E50F97">
      <w:pPr>
        <w:shd w:val="clear" w:color="auto" w:fill="FFFFFF"/>
        <w:autoSpaceDE w:val="0"/>
        <w:autoSpaceDN w:val="0"/>
        <w:adjustRightInd w:val="0"/>
        <w:ind w:left="720"/>
        <w:jc w:val="center"/>
        <w:rPr>
          <w:b/>
          <w:bCs/>
          <w:sz w:val="22"/>
          <w:szCs w:val="22"/>
        </w:rPr>
      </w:pPr>
      <w:r w:rsidRPr="00E50F97">
        <w:rPr>
          <w:b/>
          <w:bCs/>
          <w:sz w:val="22"/>
          <w:szCs w:val="22"/>
        </w:rPr>
        <w:t>ПЕРЕЧЕНЬ МЕРОПРИЯТИЙ ПОДПРОГРАММЫ</w:t>
      </w:r>
    </w:p>
    <w:p w:rsidR="00E50F97" w:rsidRPr="00E50F97" w:rsidRDefault="00E50F97" w:rsidP="00E50F97">
      <w:pPr>
        <w:shd w:val="clear" w:color="auto" w:fill="FFFFFF"/>
        <w:autoSpaceDE w:val="0"/>
        <w:autoSpaceDN w:val="0"/>
        <w:adjustRightInd w:val="0"/>
        <w:ind w:left="720"/>
        <w:jc w:val="center"/>
        <w:rPr>
          <w:b/>
          <w:bCs/>
          <w:sz w:val="22"/>
          <w:szCs w:val="22"/>
        </w:rPr>
      </w:pPr>
    </w:p>
    <w:p w:rsidR="00E50F97" w:rsidRPr="00E50F97" w:rsidRDefault="00E50F97" w:rsidP="00E50F97">
      <w:pPr>
        <w:autoSpaceDE w:val="0"/>
        <w:autoSpaceDN w:val="0"/>
        <w:adjustRightInd w:val="0"/>
        <w:jc w:val="center"/>
        <w:rPr>
          <w:rFonts w:cs="Courier New"/>
          <w:sz w:val="22"/>
          <w:szCs w:val="22"/>
        </w:rPr>
      </w:pPr>
      <w:r w:rsidRPr="00E50F97">
        <w:rPr>
          <w:rFonts w:cs="Courier New"/>
          <w:sz w:val="22"/>
          <w:szCs w:val="22"/>
        </w:rPr>
        <w:t xml:space="preserve"> «Развитие</w:t>
      </w:r>
      <w:r w:rsidRPr="00E50F97">
        <w:rPr>
          <w:rFonts w:cs="Courier New"/>
          <w:sz w:val="20"/>
          <w:szCs w:val="20"/>
        </w:rPr>
        <w:t xml:space="preserve"> </w:t>
      </w:r>
      <w:r w:rsidRPr="00E50F97">
        <w:rPr>
          <w:rFonts w:cs="Courier New"/>
          <w:sz w:val="22"/>
          <w:szCs w:val="22"/>
        </w:rPr>
        <w:t>физической культуры, спорта и молодежной политики на территории муниципального образования Крючковский сельсовет»</w:t>
      </w:r>
    </w:p>
    <w:tbl>
      <w:tblPr>
        <w:tblW w:w="15311" w:type="dxa"/>
        <w:tblCellSpacing w:w="5" w:type="nil"/>
        <w:tblInd w:w="75" w:type="dxa"/>
        <w:shd w:val="clear" w:color="auto" w:fill="FFFFFF"/>
        <w:tblLayout w:type="fixed"/>
        <w:tblCellMar>
          <w:left w:w="75" w:type="dxa"/>
          <w:right w:w="75" w:type="dxa"/>
        </w:tblCellMar>
        <w:tblLook w:val="0000" w:firstRow="0" w:lastRow="0" w:firstColumn="0" w:lastColumn="0" w:noHBand="0" w:noVBand="0"/>
      </w:tblPr>
      <w:tblGrid>
        <w:gridCol w:w="595"/>
        <w:gridCol w:w="1957"/>
        <w:gridCol w:w="1702"/>
        <w:gridCol w:w="1134"/>
        <w:gridCol w:w="1140"/>
        <w:gridCol w:w="2122"/>
        <w:gridCol w:w="1701"/>
        <w:gridCol w:w="1275"/>
        <w:gridCol w:w="2268"/>
        <w:gridCol w:w="1417"/>
      </w:tblGrid>
      <w:tr w:rsidR="00E50F97" w:rsidRPr="00E50F97" w:rsidTr="00705F3E">
        <w:trPr>
          <w:tblCellSpacing w:w="5" w:type="nil"/>
        </w:trPr>
        <w:tc>
          <w:tcPr>
            <w:tcW w:w="15311" w:type="dxa"/>
            <w:gridSpan w:val="10"/>
            <w:tcBorders>
              <w:top w:val="nil"/>
              <w:bottom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b/>
                <w:bCs/>
                <w:sz w:val="18"/>
                <w:szCs w:val="18"/>
              </w:rPr>
            </w:pPr>
          </w:p>
          <w:p w:rsidR="00E50F97" w:rsidRPr="00E50F97" w:rsidRDefault="00E50F97" w:rsidP="00E50F97">
            <w:pPr>
              <w:widowControl w:val="0"/>
              <w:shd w:val="clear" w:color="auto" w:fill="FFFFFF"/>
              <w:autoSpaceDE w:val="0"/>
              <w:autoSpaceDN w:val="0"/>
              <w:adjustRightInd w:val="0"/>
              <w:rPr>
                <w:b/>
                <w:bCs/>
                <w:sz w:val="18"/>
                <w:szCs w:val="18"/>
              </w:rPr>
            </w:pPr>
          </w:p>
        </w:tc>
      </w:tr>
      <w:tr w:rsidR="00E50F97" w:rsidRPr="00E50F97" w:rsidTr="00705F3E">
        <w:trPr>
          <w:trHeight w:val="319"/>
          <w:tblCellSpacing w:w="5" w:type="nil"/>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bCs/>
                <w:sz w:val="18"/>
                <w:szCs w:val="18"/>
              </w:rPr>
            </w:pPr>
            <w:r w:rsidRPr="00E50F97">
              <w:rPr>
                <w:b/>
                <w:bCs/>
                <w:sz w:val="18"/>
                <w:szCs w:val="18"/>
              </w:rPr>
              <w:t>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b/>
                <w:sz w:val="22"/>
                <w:szCs w:val="22"/>
              </w:rPr>
            </w:pPr>
            <w:r w:rsidRPr="00E50F97">
              <w:rPr>
                <w:b/>
                <w:bCs/>
                <w:sz w:val="22"/>
                <w:szCs w:val="22"/>
              </w:rPr>
              <w:t xml:space="preserve">Мероприяти 1 «Физическая культура и спорт»  </w:t>
            </w:r>
          </w:p>
        </w:tc>
        <w:tc>
          <w:tcPr>
            <w:tcW w:w="2836" w:type="dxa"/>
            <w:gridSpan w:val="2"/>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b/>
                <w:sz w:val="18"/>
                <w:szCs w:val="18"/>
              </w:rPr>
            </w:pPr>
            <w:r w:rsidRPr="00E50F97">
              <w:rPr>
                <w:b/>
                <w:sz w:val="18"/>
                <w:szCs w:val="18"/>
              </w:rPr>
              <w:t xml:space="preserve">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2017 - 2019</w:t>
            </w:r>
          </w:p>
        </w:tc>
        <w:tc>
          <w:tcPr>
            <w:tcW w:w="2122" w:type="dxa"/>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bCs/>
                <w:sz w:val="18"/>
                <w:szCs w:val="18"/>
              </w:rPr>
            </w:pPr>
            <w:r w:rsidRPr="00E50F97">
              <w:rPr>
                <w:b/>
                <w:bCs/>
                <w:sz w:val="18"/>
                <w:szCs w:val="18"/>
              </w:rPr>
              <w:t>2017 год</w:t>
            </w:r>
          </w:p>
        </w:tc>
        <w:tc>
          <w:tcPr>
            <w:tcW w:w="1701" w:type="dxa"/>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2018год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2019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hd w:val="clear" w:color="auto" w:fill="FFFFFF"/>
              <w:ind w:right="-108"/>
              <w:rPr>
                <w:b/>
                <w:sz w:val="20"/>
                <w:szCs w:val="20"/>
                <w:lang w:eastAsia="en-US"/>
              </w:rPr>
            </w:pPr>
            <w:r w:rsidRPr="00E50F97">
              <w:rPr>
                <w:b/>
                <w:sz w:val="20"/>
                <w:szCs w:val="20"/>
                <w:lang w:eastAsia="en-US"/>
              </w:rPr>
              <w:t>исполнитель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 xml:space="preserve">Увеличение количества жителей, принимающих участие в спортивных мероприятиях </w:t>
            </w:r>
          </w:p>
        </w:tc>
      </w:tr>
      <w:tr w:rsidR="00E50F97" w:rsidRPr="00E50F97" w:rsidTr="00705F3E">
        <w:trPr>
          <w:tblCellSpacing w:w="5" w:type="nil"/>
        </w:trPr>
        <w:tc>
          <w:tcPr>
            <w:tcW w:w="595"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2836" w:type="dxa"/>
            <w:gridSpan w:val="2"/>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b/>
                <w:sz w:val="18"/>
                <w:szCs w:val="18"/>
              </w:rPr>
            </w:pPr>
            <w:r w:rsidRPr="00E50F97">
              <w:rPr>
                <w:b/>
                <w:sz w:val="18"/>
                <w:szCs w:val="18"/>
              </w:rPr>
              <w:t>итого</w:t>
            </w:r>
          </w:p>
        </w:tc>
        <w:tc>
          <w:tcPr>
            <w:tcW w:w="1140"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168,0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300,0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r w:rsidRPr="00E50F97">
              <w:rPr>
                <w:b/>
                <w:sz w:val="18"/>
                <w:szCs w:val="18"/>
              </w:rPr>
              <w:t>300,0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r>
      <w:tr w:rsidR="00E50F97" w:rsidRPr="00E50F97" w:rsidTr="00705F3E">
        <w:trPr>
          <w:tblCellSpacing w:w="5" w:type="nil"/>
        </w:trPr>
        <w:tc>
          <w:tcPr>
            <w:tcW w:w="595"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2836" w:type="dxa"/>
            <w:gridSpan w:val="2"/>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b/>
                <w:sz w:val="18"/>
                <w:szCs w:val="18"/>
              </w:rPr>
            </w:pPr>
            <w:r w:rsidRPr="00E50F97">
              <w:rPr>
                <w:b/>
                <w:sz w:val="18"/>
                <w:szCs w:val="18"/>
              </w:rPr>
              <w:t xml:space="preserve">Средства      </w:t>
            </w:r>
            <w:r w:rsidRPr="00E50F97">
              <w:rPr>
                <w:b/>
                <w:sz w:val="18"/>
                <w:szCs w:val="18"/>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r>
      <w:tr w:rsidR="00E50F97" w:rsidRPr="00E50F97" w:rsidTr="00705F3E">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bCs/>
                <w:sz w:val="18"/>
                <w:szCs w:val="18"/>
              </w:rPr>
            </w:pPr>
            <w:r w:rsidRPr="00E50F97">
              <w:rPr>
                <w:bCs/>
                <w:sz w:val="18"/>
                <w:szCs w:val="18"/>
              </w:rPr>
              <w:t>1.1.</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hd w:val="clear" w:color="auto" w:fill="FFFFFF"/>
              <w:ind w:right="-75"/>
              <w:jc w:val="both"/>
              <w:rPr>
                <w:bCs/>
                <w:sz w:val="22"/>
                <w:szCs w:val="22"/>
                <w:lang w:eastAsia="en-US"/>
              </w:rPr>
            </w:pPr>
            <w:r w:rsidRPr="00E50F97">
              <w:rPr>
                <w:bCs/>
                <w:sz w:val="22"/>
                <w:szCs w:val="22"/>
                <w:lang w:eastAsia="en-US"/>
              </w:rPr>
              <w:t xml:space="preserve">Реализация </w:t>
            </w:r>
          </w:p>
          <w:p w:rsidR="00E50F97" w:rsidRPr="00E50F97" w:rsidRDefault="00E50F97" w:rsidP="00E50F97">
            <w:pPr>
              <w:shd w:val="clear" w:color="auto" w:fill="FFFFFF"/>
              <w:ind w:right="-75"/>
              <w:jc w:val="both"/>
              <w:rPr>
                <w:bCs/>
                <w:sz w:val="22"/>
                <w:szCs w:val="22"/>
                <w:lang w:eastAsia="en-US"/>
              </w:rPr>
            </w:pPr>
            <w:r w:rsidRPr="00E50F97">
              <w:rPr>
                <w:bCs/>
                <w:sz w:val="22"/>
                <w:szCs w:val="22"/>
                <w:lang w:eastAsia="en-US"/>
              </w:rPr>
              <w:t>плана спортивно-массовых</w:t>
            </w:r>
          </w:p>
          <w:p w:rsidR="00E50F97" w:rsidRPr="00E50F97" w:rsidRDefault="00E50F97" w:rsidP="00E50F97">
            <w:pPr>
              <w:shd w:val="clear" w:color="auto" w:fill="FFFFFF"/>
              <w:ind w:right="-75"/>
              <w:jc w:val="both"/>
              <w:rPr>
                <w:bCs/>
                <w:sz w:val="22"/>
                <w:szCs w:val="22"/>
                <w:lang w:eastAsia="en-US"/>
              </w:rPr>
            </w:pPr>
            <w:r w:rsidRPr="00E50F97">
              <w:rPr>
                <w:bCs/>
                <w:sz w:val="22"/>
                <w:szCs w:val="22"/>
                <w:lang w:eastAsia="en-US"/>
              </w:rPr>
              <w:t xml:space="preserve">мероприятий сельского поселения </w:t>
            </w:r>
          </w:p>
        </w:tc>
        <w:tc>
          <w:tcPr>
            <w:tcW w:w="2836" w:type="dxa"/>
            <w:gridSpan w:val="2"/>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sz w:val="22"/>
                <w:szCs w:val="22"/>
              </w:rPr>
            </w:pPr>
            <w:r w:rsidRPr="00E50F97">
              <w:rPr>
                <w:sz w:val="22"/>
                <w:szCs w:val="22"/>
              </w:rPr>
              <w:t xml:space="preserve">Итого </w:t>
            </w:r>
          </w:p>
          <w:p w:rsidR="00E50F97" w:rsidRPr="00E50F97" w:rsidRDefault="00E50F97" w:rsidP="00E50F97">
            <w:pPr>
              <w:widowControl w:val="0"/>
              <w:shd w:val="clear" w:color="auto" w:fill="FFFFFF"/>
              <w:autoSpaceDE w:val="0"/>
              <w:autoSpaceDN w:val="0"/>
              <w:adjustRightInd w:val="0"/>
              <w:rPr>
                <w:sz w:val="22"/>
                <w:szCs w:val="22"/>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2017 - 2019</w:t>
            </w:r>
          </w:p>
        </w:tc>
        <w:tc>
          <w:tcPr>
            <w:tcW w:w="2122" w:type="dxa"/>
            <w:tcBorders>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200,0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hd w:val="clear" w:color="auto" w:fill="FFFFFF"/>
              <w:ind w:right="-108"/>
              <w:rPr>
                <w:sz w:val="22"/>
                <w:szCs w:val="22"/>
                <w:lang w:eastAsia="en-US"/>
              </w:rPr>
            </w:pPr>
            <w:r w:rsidRPr="00E50F97">
              <w:rPr>
                <w:sz w:val="22"/>
                <w:szCs w:val="22"/>
                <w:lang w:eastAsia="en-US"/>
              </w:rPr>
              <w:t xml:space="preserve">Администрация Крючковского сельсовета </w:t>
            </w:r>
          </w:p>
          <w:p w:rsidR="00E50F97" w:rsidRPr="00E50F97" w:rsidRDefault="00E50F97" w:rsidP="00E50F97">
            <w:pPr>
              <w:shd w:val="clear" w:color="auto" w:fill="FFFFFF"/>
              <w:ind w:right="-108"/>
              <w:rPr>
                <w:sz w:val="22"/>
                <w:szCs w:val="22"/>
                <w:lang w:eastAsia="en-US"/>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 xml:space="preserve">Реализация 100% плана спортивных мероприятий </w:t>
            </w:r>
          </w:p>
        </w:tc>
      </w:tr>
      <w:tr w:rsidR="00E50F97" w:rsidRPr="00E50F97" w:rsidTr="00705F3E">
        <w:trPr>
          <w:trHeight w:val="759"/>
          <w:tblCellSpacing w:w="5" w:type="nil"/>
        </w:trPr>
        <w:tc>
          <w:tcPr>
            <w:tcW w:w="595"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p>
        </w:tc>
        <w:tc>
          <w:tcPr>
            <w:tcW w:w="195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c>
          <w:tcPr>
            <w:tcW w:w="2836" w:type="dxa"/>
            <w:gridSpan w:val="2"/>
            <w:tcBorders>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sz w:val="22"/>
                <w:szCs w:val="22"/>
              </w:rPr>
            </w:pPr>
            <w:r w:rsidRPr="00E50F97">
              <w:rPr>
                <w:sz w:val="22"/>
                <w:szCs w:val="22"/>
              </w:rPr>
              <w:t xml:space="preserve">Средства      </w:t>
            </w:r>
            <w:r w:rsidRPr="00E50F97">
              <w:rPr>
                <w:sz w:val="22"/>
                <w:szCs w:val="22"/>
              </w:rPr>
              <w:br/>
              <w:t xml:space="preserve">бюджета сельского поселения    </w:t>
            </w:r>
          </w:p>
        </w:tc>
        <w:tc>
          <w:tcPr>
            <w:tcW w:w="1140"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c>
          <w:tcPr>
            <w:tcW w:w="2122"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1701"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200,0</w:t>
            </w:r>
          </w:p>
        </w:tc>
        <w:tc>
          <w:tcPr>
            <w:tcW w:w="1275"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200,0</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r>
      <w:tr w:rsidR="00E50F97" w:rsidRPr="00E50F97" w:rsidTr="00705F3E">
        <w:trPr>
          <w:trHeight w:val="759"/>
          <w:tblCellSpacing w:w="5" w:type="nil"/>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18"/>
                <w:szCs w:val="18"/>
              </w:rPr>
            </w:pPr>
            <w:r w:rsidRPr="00E50F97">
              <w:rPr>
                <w:sz w:val="18"/>
                <w:szCs w:val="18"/>
              </w:rPr>
              <w:t>1.2</w:t>
            </w:r>
          </w:p>
        </w:tc>
        <w:tc>
          <w:tcPr>
            <w:tcW w:w="1957"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pacing w:after="200" w:line="276" w:lineRule="auto"/>
              <w:jc w:val="both"/>
              <w:rPr>
                <w:sz w:val="22"/>
                <w:szCs w:val="22"/>
                <w:lang w:eastAsia="en-US"/>
              </w:rPr>
            </w:pPr>
            <w:r w:rsidRPr="00E50F97">
              <w:rPr>
                <w:sz w:val="22"/>
                <w:szCs w:val="22"/>
                <w:lang w:eastAsia="en-US"/>
              </w:rPr>
              <w:t>Создание условий для обеспечения поселения услугами по организации массового спорта</w:t>
            </w:r>
          </w:p>
        </w:tc>
        <w:tc>
          <w:tcPr>
            <w:tcW w:w="2836" w:type="dxa"/>
            <w:gridSpan w:val="2"/>
            <w:tcBorders>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rPr>
                <w:sz w:val="22"/>
                <w:szCs w:val="22"/>
              </w:rPr>
            </w:pP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c>
          <w:tcPr>
            <w:tcW w:w="2122"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68,0</w:t>
            </w:r>
          </w:p>
        </w:tc>
        <w:tc>
          <w:tcPr>
            <w:tcW w:w="1701"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1275" w:type="dxa"/>
            <w:tcBorders>
              <w:top w:val="single" w:sz="4" w:space="0" w:color="auto"/>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shd w:val="clear" w:color="auto" w:fill="FFFFFF"/>
              <w:ind w:right="-108"/>
              <w:rPr>
                <w:sz w:val="22"/>
                <w:szCs w:val="22"/>
                <w:lang w:eastAsia="en-US"/>
              </w:rPr>
            </w:pPr>
            <w:r w:rsidRPr="00E50F97">
              <w:rPr>
                <w:sz w:val="22"/>
                <w:szCs w:val="22"/>
                <w:lang w:eastAsia="en-US"/>
              </w:rPr>
              <w:t xml:space="preserve">Администрация Крючковского сельсовета </w:t>
            </w:r>
          </w:p>
          <w:p w:rsidR="00E50F97" w:rsidRPr="00E50F97" w:rsidRDefault="00E50F97" w:rsidP="00E50F97">
            <w:pPr>
              <w:widowControl w:val="0"/>
              <w:shd w:val="clear" w:color="auto" w:fill="FFFFFF"/>
              <w:autoSpaceDE w:val="0"/>
              <w:autoSpaceDN w:val="0"/>
              <w:adjustRightInd w:val="0"/>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p>
        </w:tc>
      </w:tr>
      <w:tr w:rsidR="00E50F97" w:rsidRPr="00E50F97" w:rsidTr="0070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595" w:type="dxa"/>
            <w:vMerge w:val="restart"/>
            <w:shd w:val="clear" w:color="auto" w:fill="FFFFFF"/>
          </w:tcPr>
          <w:p w:rsidR="00E50F97" w:rsidRPr="00E50F97" w:rsidRDefault="00E50F97" w:rsidP="00E50F97">
            <w:pPr>
              <w:rPr>
                <w:color w:val="000000"/>
                <w:sz w:val="18"/>
                <w:szCs w:val="18"/>
                <w:lang w:eastAsia="en-US"/>
              </w:rPr>
            </w:pPr>
            <w:r w:rsidRPr="00E50F97">
              <w:rPr>
                <w:b/>
                <w:color w:val="000000"/>
                <w:sz w:val="18"/>
                <w:szCs w:val="18"/>
                <w:lang w:eastAsia="en-US"/>
              </w:rPr>
              <w:t>2</w:t>
            </w:r>
            <w:r w:rsidRPr="00E50F97">
              <w:rPr>
                <w:color w:val="000000"/>
                <w:sz w:val="18"/>
                <w:szCs w:val="18"/>
                <w:lang w:eastAsia="en-US"/>
              </w:rPr>
              <w:t>.</w:t>
            </w:r>
          </w:p>
        </w:tc>
        <w:tc>
          <w:tcPr>
            <w:tcW w:w="1957" w:type="dxa"/>
            <w:vMerge w:val="restart"/>
            <w:shd w:val="clear" w:color="auto" w:fill="FFFFFF"/>
          </w:tcPr>
          <w:p w:rsidR="00E50F97" w:rsidRPr="00E50F97" w:rsidRDefault="00E50F97" w:rsidP="00E50F97">
            <w:pPr>
              <w:widowControl w:val="0"/>
              <w:autoSpaceDE w:val="0"/>
              <w:autoSpaceDN w:val="0"/>
              <w:adjustRightInd w:val="0"/>
              <w:rPr>
                <w:b/>
                <w:bCs/>
                <w:color w:val="000000"/>
                <w:sz w:val="22"/>
                <w:szCs w:val="22"/>
              </w:rPr>
            </w:pPr>
            <w:r w:rsidRPr="00E50F97">
              <w:rPr>
                <w:b/>
                <w:sz w:val="22"/>
                <w:szCs w:val="22"/>
              </w:rPr>
              <w:t>Мероприятие2 «Молодежная политика»</w:t>
            </w:r>
          </w:p>
        </w:tc>
        <w:tc>
          <w:tcPr>
            <w:tcW w:w="1702" w:type="dxa"/>
            <w:tcBorders>
              <w:bottom w:val="single" w:sz="4" w:space="0" w:color="auto"/>
              <w:right w:val="nil"/>
            </w:tcBorders>
            <w:shd w:val="clear" w:color="auto" w:fill="FFFFFF"/>
          </w:tcPr>
          <w:p w:rsidR="00E50F97" w:rsidRPr="00E50F97" w:rsidRDefault="00E50F97" w:rsidP="00E50F97">
            <w:pPr>
              <w:widowControl w:val="0"/>
              <w:autoSpaceDE w:val="0"/>
              <w:autoSpaceDN w:val="0"/>
              <w:adjustRightInd w:val="0"/>
              <w:rPr>
                <w:color w:val="000000"/>
                <w:sz w:val="22"/>
                <w:szCs w:val="22"/>
              </w:rPr>
            </w:pPr>
            <w:r w:rsidRPr="00E50F97">
              <w:rPr>
                <w:color w:val="000000"/>
                <w:sz w:val="22"/>
                <w:szCs w:val="22"/>
              </w:rPr>
              <w:t xml:space="preserve"> </w:t>
            </w:r>
          </w:p>
        </w:tc>
        <w:tc>
          <w:tcPr>
            <w:tcW w:w="1134" w:type="dxa"/>
            <w:tcBorders>
              <w:left w:val="nil"/>
              <w:bottom w:val="single" w:sz="4" w:space="0" w:color="auto"/>
            </w:tcBorders>
            <w:shd w:val="clear" w:color="auto" w:fill="FFFFFF"/>
          </w:tcPr>
          <w:p w:rsidR="00E50F97" w:rsidRPr="00E50F97" w:rsidRDefault="00E50F97" w:rsidP="00E50F97">
            <w:pPr>
              <w:widowControl w:val="0"/>
              <w:autoSpaceDE w:val="0"/>
              <w:autoSpaceDN w:val="0"/>
              <w:adjustRightInd w:val="0"/>
              <w:rPr>
                <w:b/>
                <w:bCs/>
                <w:color w:val="000000"/>
                <w:sz w:val="22"/>
                <w:szCs w:val="22"/>
              </w:rPr>
            </w:pPr>
            <w:r w:rsidRPr="00E50F97">
              <w:rPr>
                <w:b/>
                <w:bCs/>
                <w:color w:val="000000"/>
                <w:sz w:val="22"/>
                <w:szCs w:val="22"/>
              </w:rPr>
              <w:t xml:space="preserve">Итого </w:t>
            </w:r>
          </w:p>
          <w:p w:rsidR="00E50F97" w:rsidRPr="00E50F97" w:rsidRDefault="00E50F97" w:rsidP="00E50F97">
            <w:pPr>
              <w:widowControl w:val="0"/>
              <w:autoSpaceDE w:val="0"/>
              <w:autoSpaceDN w:val="0"/>
              <w:adjustRightInd w:val="0"/>
              <w:rPr>
                <w:b/>
                <w:bCs/>
                <w:color w:val="000000"/>
                <w:sz w:val="22"/>
                <w:szCs w:val="22"/>
              </w:rPr>
            </w:pPr>
          </w:p>
        </w:tc>
        <w:tc>
          <w:tcPr>
            <w:tcW w:w="1140" w:type="dxa"/>
            <w:tcBorders>
              <w:right w:val="single" w:sz="4" w:space="0" w:color="auto"/>
            </w:tcBorders>
            <w:shd w:val="clear" w:color="auto" w:fill="FFFFFF"/>
          </w:tcPr>
          <w:p w:rsidR="00E50F97" w:rsidRPr="00E50F97" w:rsidRDefault="00E50F97" w:rsidP="00E50F97">
            <w:pPr>
              <w:widowControl w:val="0"/>
              <w:autoSpaceDE w:val="0"/>
              <w:autoSpaceDN w:val="0"/>
              <w:adjustRightInd w:val="0"/>
              <w:jc w:val="center"/>
              <w:rPr>
                <w:color w:val="000000"/>
                <w:sz w:val="22"/>
                <w:szCs w:val="22"/>
              </w:rPr>
            </w:pPr>
          </w:p>
        </w:tc>
        <w:tc>
          <w:tcPr>
            <w:tcW w:w="2122" w:type="dxa"/>
            <w:tcBorders>
              <w:left w:val="single" w:sz="4" w:space="0" w:color="auto"/>
              <w:right w:val="single" w:sz="4" w:space="0" w:color="auto"/>
            </w:tcBorders>
            <w:shd w:val="clear" w:color="auto" w:fill="FFFFFF"/>
          </w:tcPr>
          <w:p w:rsidR="00E50F97" w:rsidRPr="00E50F97" w:rsidRDefault="00E50F97" w:rsidP="00E50F97">
            <w:pPr>
              <w:widowControl w:val="0"/>
              <w:autoSpaceDE w:val="0"/>
              <w:autoSpaceDN w:val="0"/>
              <w:adjustRightInd w:val="0"/>
              <w:jc w:val="center"/>
              <w:rPr>
                <w:b/>
                <w:bCs/>
                <w:color w:val="000000"/>
                <w:sz w:val="22"/>
                <w:szCs w:val="22"/>
                <w:lang w:eastAsia="en-US"/>
              </w:rPr>
            </w:pPr>
            <w:r w:rsidRPr="00E50F97">
              <w:rPr>
                <w:b/>
                <w:bCs/>
                <w:color w:val="000000"/>
                <w:sz w:val="22"/>
                <w:szCs w:val="22"/>
                <w:lang w:eastAsia="en-US"/>
              </w:rPr>
              <w:t>50,0</w:t>
            </w:r>
          </w:p>
        </w:tc>
        <w:tc>
          <w:tcPr>
            <w:tcW w:w="1701" w:type="dxa"/>
            <w:tcBorders>
              <w:left w:val="single" w:sz="4" w:space="0" w:color="auto"/>
              <w:right w:val="single" w:sz="4" w:space="0" w:color="auto"/>
            </w:tcBorders>
            <w:shd w:val="clear" w:color="auto" w:fill="FFFFFF"/>
          </w:tcPr>
          <w:p w:rsidR="00E50F97" w:rsidRPr="00E50F97" w:rsidRDefault="00E50F97" w:rsidP="00E50F97">
            <w:pPr>
              <w:spacing w:after="200" w:line="276" w:lineRule="auto"/>
              <w:jc w:val="center"/>
              <w:rPr>
                <w:b/>
                <w:color w:val="000000"/>
                <w:sz w:val="22"/>
                <w:szCs w:val="22"/>
                <w:lang w:eastAsia="en-US"/>
              </w:rPr>
            </w:pPr>
            <w:r w:rsidRPr="00E50F97">
              <w:rPr>
                <w:b/>
                <w:color w:val="000000"/>
                <w:sz w:val="22"/>
                <w:szCs w:val="22"/>
                <w:lang w:eastAsia="en-US"/>
              </w:rPr>
              <w:t>100,0</w:t>
            </w:r>
          </w:p>
        </w:tc>
        <w:tc>
          <w:tcPr>
            <w:tcW w:w="1275" w:type="dxa"/>
            <w:tcBorders>
              <w:left w:val="single" w:sz="4" w:space="0" w:color="auto"/>
            </w:tcBorders>
            <w:shd w:val="clear" w:color="auto" w:fill="FFFFFF"/>
          </w:tcPr>
          <w:p w:rsidR="00E50F97" w:rsidRPr="00E50F97" w:rsidRDefault="00E50F97" w:rsidP="00E50F97">
            <w:pPr>
              <w:spacing w:after="200" w:line="276" w:lineRule="auto"/>
              <w:jc w:val="center"/>
              <w:rPr>
                <w:b/>
                <w:color w:val="000000"/>
                <w:sz w:val="22"/>
                <w:szCs w:val="22"/>
                <w:lang w:eastAsia="en-US"/>
              </w:rPr>
            </w:pPr>
            <w:r w:rsidRPr="00E50F97">
              <w:rPr>
                <w:b/>
                <w:color w:val="000000"/>
                <w:sz w:val="22"/>
                <w:szCs w:val="22"/>
                <w:lang w:eastAsia="en-US"/>
              </w:rPr>
              <w:t>100,0</w:t>
            </w:r>
          </w:p>
        </w:tc>
        <w:tc>
          <w:tcPr>
            <w:tcW w:w="2268" w:type="dxa"/>
            <w:vMerge w:val="restart"/>
            <w:shd w:val="clear" w:color="auto" w:fill="FFFFFF"/>
          </w:tcPr>
          <w:p w:rsidR="00E50F97" w:rsidRPr="00E50F97" w:rsidRDefault="00E50F97" w:rsidP="00E50F97">
            <w:pPr>
              <w:shd w:val="clear" w:color="auto" w:fill="FFFFFF"/>
              <w:ind w:right="-108"/>
              <w:rPr>
                <w:sz w:val="22"/>
                <w:szCs w:val="22"/>
                <w:lang w:eastAsia="en-US"/>
              </w:rPr>
            </w:pPr>
            <w:r w:rsidRPr="00E50F97">
              <w:rPr>
                <w:sz w:val="22"/>
                <w:szCs w:val="22"/>
                <w:lang w:eastAsia="en-US"/>
              </w:rPr>
              <w:t xml:space="preserve">Администрация Крючковского сельсовета </w:t>
            </w:r>
          </w:p>
          <w:p w:rsidR="00E50F97" w:rsidRPr="00E50F97" w:rsidRDefault="00E50F97" w:rsidP="00E50F97">
            <w:pPr>
              <w:rPr>
                <w:color w:val="000000"/>
                <w:sz w:val="22"/>
                <w:szCs w:val="22"/>
                <w:lang w:eastAsia="en-US"/>
              </w:rPr>
            </w:pPr>
          </w:p>
        </w:tc>
        <w:tc>
          <w:tcPr>
            <w:tcW w:w="1417" w:type="dxa"/>
            <w:vMerge w:val="restart"/>
            <w:shd w:val="clear" w:color="auto" w:fill="FFFFFF"/>
          </w:tcPr>
          <w:p w:rsidR="00E50F97" w:rsidRPr="00E50F97" w:rsidRDefault="00E50F97" w:rsidP="00E50F97">
            <w:pPr>
              <w:widowControl w:val="0"/>
              <w:autoSpaceDE w:val="0"/>
              <w:autoSpaceDN w:val="0"/>
              <w:adjustRightInd w:val="0"/>
              <w:jc w:val="center"/>
              <w:rPr>
                <w:color w:val="000000"/>
                <w:sz w:val="22"/>
                <w:szCs w:val="22"/>
              </w:rPr>
            </w:pPr>
          </w:p>
        </w:tc>
      </w:tr>
      <w:tr w:rsidR="00E50F97" w:rsidRPr="00E50F97" w:rsidTr="0070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595" w:type="dxa"/>
            <w:vMerge/>
            <w:shd w:val="clear" w:color="auto" w:fill="FFFFFF"/>
          </w:tcPr>
          <w:p w:rsidR="00E50F97" w:rsidRPr="00E50F97" w:rsidRDefault="00E50F97" w:rsidP="00E50F97">
            <w:pPr>
              <w:widowControl w:val="0"/>
              <w:autoSpaceDE w:val="0"/>
              <w:autoSpaceDN w:val="0"/>
              <w:adjustRightInd w:val="0"/>
              <w:rPr>
                <w:sz w:val="18"/>
                <w:szCs w:val="18"/>
              </w:rPr>
            </w:pPr>
          </w:p>
        </w:tc>
        <w:tc>
          <w:tcPr>
            <w:tcW w:w="1957" w:type="dxa"/>
            <w:vMerge/>
            <w:shd w:val="clear" w:color="auto" w:fill="FFFFFF"/>
          </w:tcPr>
          <w:p w:rsidR="00E50F97" w:rsidRPr="00E50F97" w:rsidRDefault="00E50F97" w:rsidP="00E50F97">
            <w:pPr>
              <w:widowControl w:val="0"/>
              <w:autoSpaceDE w:val="0"/>
              <w:autoSpaceDN w:val="0"/>
              <w:adjustRightInd w:val="0"/>
              <w:rPr>
                <w:sz w:val="22"/>
                <w:szCs w:val="22"/>
              </w:rPr>
            </w:pPr>
          </w:p>
        </w:tc>
        <w:tc>
          <w:tcPr>
            <w:tcW w:w="2836" w:type="dxa"/>
            <w:gridSpan w:val="2"/>
            <w:shd w:val="clear" w:color="auto" w:fill="FFFFFF"/>
          </w:tcPr>
          <w:p w:rsidR="00E50F97" w:rsidRPr="00E50F97" w:rsidRDefault="00E50F97" w:rsidP="00E50F97">
            <w:pPr>
              <w:widowControl w:val="0"/>
              <w:autoSpaceDE w:val="0"/>
              <w:autoSpaceDN w:val="0"/>
              <w:adjustRightInd w:val="0"/>
              <w:rPr>
                <w:b/>
                <w:bCs/>
                <w:sz w:val="22"/>
                <w:szCs w:val="22"/>
              </w:rPr>
            </w:pPr>
            <w:r w:rsidRPr="00E50F97">
              <w:rPr>
                <w:b/>
                <w:bCs/>
                <w:sz w:val="22"/>
                <w:szCs w:val="22"/>
              </w:rPr>
              <w:t xml:space="preserve">Средства      </w:t>
            </w:r>
            <w:r w:rsidRPr="00E50F97">
              <w:rPr>
                <w:b/>
                <w:bCs/>
                <w:sz w:val="22"/>
                <w:szCs w:val="22"/>
              </w:rPr>
              <w:br/>
              <w:t>бюджета сельского поселения</w:t>
            </w:r>
          </w:p>
        </w:tc>
        <w:tc>
          <w:tcPr>
            <w:tcW w:w="1140" w:type="dxa"/>
            <w:tcBorders>
              <w:right w:val="single" w:sz="4" w:space="0" w:color="auto"/>
            </w:tcBorders>
            <w:shd w:val="clear" w:color="auto" w:fill="FFFFFF"/>
          </w:tcPr>
          <w:p w:rsidR="00E50F97" w:rsidRPr="00E50F97" w:rsidRDefault="00E50F97" w:rsidP="00E50F97">
            <w:pPr>
              <w:widowControl w:val="0"/>
              <w:autoSpaceDE w:val="0"/>
              <w:autoSpaceDN w:val="0"/>
              <w:adjustRightInd w:val="0"/>
              <w:jc w:val="center"/>
              <w:rPr>
                <w:b/>
                <w:sz w:val="22"/>
                <w:szCs w:val="22"/>
              </w:rPr>
            </w:pPr>
            <w:r w:rsidRPr="00E50F97">
              <w:rPr>
                <w:b/>
                <w:sz w:val="22"/>
                <w:szCs w:val="22"/>
              </w:rPr>
              <w:t>2017-2019</w:t>
            </w:r>
          </w:p>
        </w:tc>
        <w:tc>
          <w:tcPr>
            <w:tcW w:w="2122" w:type="dxa"/>
            <w:tcBorders>
              <w:left w:val="single" w:sz="4" w:space="0" w:color="auto"/>
              <w:right w:val="single" w:sz="4" w:space="0" w:color="auto"/>
            </w:tcBorders>
            <w:shd w:val="clear" w:color="auto" w:fill="FFFFFF"/>
          </w:tcPr>
          <w:p w:rsidR="00E50F97" w:rsidRPr="00E50F97" w:rsidRDefault="00E50F97" w:rsidP="00E50F97">
            <w:pPr>
              <w:widowControl w:val="0"/>
              <w:autoSpaceDE w:val="0"/>
              <w:autoSpaceDN w:val="0"/>
              <w:adjustRightInd w:val="0"/>
              <w:jc w:val="center"/>
              <w:rPr>
                <w:b/>
                <w:bCs/>
                <w:sz w:val="22"/>
                <w:szCs w:val="22"/>
                <w:lang w:eastAsia="en-US"/>
              </w:rPr>
            </w:pPr>
          </w:p>
        </w:tc>
        <w:tc>
          <w:tcPr>
            <w:tcW w:w="1701" w:type="dxa"/>
            <w:tcBorders>
              <w:left w:val="single" w:sz="4" w:space="0" w:color="auto"/>
              <w:right w:val="single" w:sz="4" w:space="0" w:color="auto"/>
            </w:tcBorders>
            <w:shd w:val="clear" w:color="auto" w:fill="FFFFFF"/>
          </w:tcPr>
          <w:p w:rsidR="00E50F97" w:rsidRPr="00E50F97" w:rsidRDefault="00E50F97" w:rsidP="00E50F97">
            <w:pPr>
              <w:widowControl w:val="0"/>
              <w:autoSpaceDE w:val="0"/>
              <w:autoSpaceDN w:val="0"/>
              <w:adjustRightInd w:val="0"/>
              <w:jc w:val="center"/>
              <w:rPr>
                <w:b/>
                <w:bCs/>
                <w:sz w:val="22"/>
                <w:szCs w:val="22"/>
                <w:lang w:eastAsia="en-US"/>
              </w:rPr>
            </w:pPr>
          </w:p>
        </w:tc>
        <w:tc>
          <w:tcPr>
            <w:tcW w:w="1275" w:type="dxa"/>
            <w:tcBorders>
              <w:left w:val="single" w:sz="4" w:space="0" w:color="auto"/>
            </w:tcBorders>
            <w:shd w:val="clear" w:color="auto" w:fill="FFFFFF"/>
          </w:tcPr>
          <w:p w:rsidR="00E50F97" w:rsidRPr="00E50F97" w:rsidRDefault="00E50F97" w:rsidP="00E50F97">
            <w:pPr>
              <w:widowControl w:val="0"/>
              <w:autoSpaceDE w:val="0"/>
              <w:autoSpaceDN w:val="0"/>
              <w:adjustRightInd w:val="0"/>
              <w:jc w:val="center"/>
              <w:rPr>
                <w:b/>
                <w:bCs/>
                <w:sz w:val="22"/>
                <w:szCs w:val="22"/>
                <w:lang w:eastAsia="en-US"/>
              </w:rPr>
            </w:pPr>
          </w:p>
        </w:tc>
        <w:tc>
          <w:tcPr>
            <w:tcW w:w="2268" w:type="dxa"/>
            <w:vMerge/>
            <w:shd w:val="clear" w:color="auto" w:fill="FFFFFF"/>
          </w:tcPr>
          <w:p w:rsidR="00E50F97" w:rsidRPr="00E50F97" w:rsidRDefault="00E50F97" w:rsidP="00E50F97">
            <w:pPr>
              <w:widowControl w:val="0"/>
              <w:autoSpaceDE w:val="0"/>
              <w:autoSpaceDN w:val="0"/>
              <w:adjustRightInd w:val="0"/>
              <w:jc w:val="center"/>
              <w:rPr>
                <w:sz w:val="22"/>
                <w:szCs w:val="22"/>
              </w:rPr>
            </w:pPr>
          </w:p>
        </w:tc>
        <w:tc>
          <w:tcPr>
            <w:tcW w:w="1417" w:type="dxa"/>
            <w:vMerge/>
            <w:shd w:val="clear" w:color="auto" w:fill="FFFFFF"/>
          </w:tcPr>
          <w:p w:rsidR="00E50F97" w:rsidRPr="00E50F97" w:rsidRDefault="00E50F97" w:rsidP="00E50F97">
            <w:pPr>
              <w:widowControl w:val="0"/>
              <w:autoSpaceDE w:val="0"/>
              <w:autoSpaceDN w:val="0"/>
              <w:adjustRightInd w:val="0"/>
              <w:jc w:val="center"/>
              <w:rPr>
                <w:sz w:val="22"/>
                <w:szCs w:val="22"/>
              </w:rPr>
            </w:pPr>
          </w:p>
        </w:tc>
      </w:tr>
      <w:tr w:rsidR="00E50F97" w:rsidRPr="00E50F97" w:rsidTr="00705F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595" w:type="dxa"/>
            <w:shd w:val="clear" w:color="auto" w:fill="FFFFFF"/>
          </w:tcPr>
          <w:p w:rsidR="00E50F97" w:rsidRPr="00E50F97" w:rsidRDefault="00E50F97" w:rsidP="00E50F97">
            <w:pPr>
              <w:widowControl w:val="0"/>
              <w:autoSpaceDE w:val="0"/>
              <w:autoSpaceDN w:val="0"/>
              <w:adjustRightInd w:val="0"/>
              <w:rPr>
                <w:sz w:val="18"/>
                <w:szCs w:val="18"/>
              </w:rPr>
            </w:pPr>
            <w:r w:rsidRPr="00E50F97">
              <w:rPr>
                <w:sz w:val="18"/>
                <w:szCs w:val="18"/>
              </w:rPr>
              <w:t>2.1</w:t>
            </w:r>
          </w:p>
        </w:tc>
        <w:tc>
          <w:tcPr>
            <w:tcW w:w="1957" w:type="dxa"/>
            <w:shd w:val="clear" w:color="auto" w:fill="FFFFFF"/>
          </w:tcPr>
          <w:p w:rsidR="00E50F97" w:rsidRPr="00E50F97" w:rsidRDefault="00E50F97" w:rsidP="00E50F97">
            <w:pPr>
              <w:widowControl w:val="0"/>
              <w:autoSpaceDE w:val="0"/>
              <w:autoSpaceDN w:val="0"/>
              <w:adjustRightInd w:val="0"/>
              <w:spacing w:after="200" w:line="276" w:lineRule="auto"/>
              <w:jc w:val="both"/>
              <w:rPr>
                <w:sz w:val="22"/>
                <w:szCs w:val="22"/>
                <w:lang w:eastAsia="en-US"/>
              </w:rPr>
            </w:pPr>
            <w:r w:rsidRPr="00E50F97">
              <w:rPr>
                <w:sz w:val="22"/>
                <w:szCs w:val="22"/>
                <w:lang w:eastAsia="en-US"/>
              </w:rPr>
              <w:t>Организация и осуществление мероприятий по работе с детьми и молодёжью</w:t>
            </w:r>
          </w:p>
        </w:tc>
        <w:tc>
          <w:tcPr>
            <w:tcW w:w="2836" w:type="dxa"/>
            <w:gridSpan w:val="2"/>
            <w:shd w:val="clear" w:color="auto" w:fill="FFFFFF"/>
          </w:tcPr>
          <w:p w:rsidR="00E50F97" w:rsidRPr="00E50F97" w:rsidRDefault="00E50F97" w:rsidP="00E50F97">
            <w:pPr>
              <w:widowControl w:val="0"/>
              <w:shd w:val="clear" w:color="auto" w:fill="FFFFFF"/>
              <w:autoSpaceDE w:val="0"/>
              <w:autoSpaceDN w:val="0"/>
              <w:adjustRightInd w:val="0"/>
              <w:rPr>
                <w:sz w:val="22"/>
                <w:szCs w:val="22"/>
              </w:rPr>
            </w:pPr>
            <w:r w:rsidRPr="00E50F97">
              <w:rPr>
                <w:sz w:val="22"/>
                <w:szCs w:val="22"/>
              </w:rPr>
              <w:t xml:space="preserve">Средства      </w:t>
            </w:r>
            <w:r w:rsidRPr="00E50F97">
              <w:rPr>
                <w:sz w:val="22"/>
                <w:szCs w:val="22"/>
              </w:rPr>
              <w:br/>
              <w:t xml:space="preserve">бюджета сельского поселения    </w:t>
            </w:r>
          </w:p>
        </w:tc>
        <w:tc>
          <w:tcPr>
            <w:tcW w:w="1140" w:type="dxa"/>
            <w:tcBorders>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2017-2019</w:t>
            </w:r>
          </w:p>
        </w:tc>
        <w:tc>
          <w:tcPr>
            <w:tcW w:w="2122" w:type="dxa"/>
            <w:tcBorders>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50,0</w:t>
            </w:r>
          </w:p>
        </w:tc>
        <w:tc>
          <w:tcPr>
            <w:tcW w:w="1701" w:type="dxa"/>
            <w:tcBorders>
              <w:left w:val="single" w:sz="4" w:space="0" w:color="auto"/>
              <w:righ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1275" w:type="dxa"/>
            <w:tcBorders>
              <w:left w:val="single" w:sz="4" w:space="0" w:color="auto"/>
            </w:tcBorders>
            <w:shd w:val="clear" w:color="auto" w:fill="FFFFFF"/>
          </w:tcPr>
          <w:p w:rsidR="00E50F97" w:rsidRPr="00E50F97" w:rsidRDefault="00E50F97" w:rsidP="00E50F97">
            <w:pPr>
              <w:widowControl w:val="0"/>
              <w:shd w:val="clear" w:color="auto" w:fill="FFFFFF"/>
              <w:autoSpaceDE w:val="0"/>
              <w:autoSpaceDN w:val="0"/>
              <w:adjustRightInd w:val="0"/>
              <w:jc w:val="center"/>
              <w:rPr>
                <w:sz w:val="22"/>
                <w:szCs w:val="22"/>
              </w:rPr>
            </w:pPr>
            <w:r w:rsidRPr="00E50F97">
              <w:rPr>
                <w:sz w:val="22"/>
                <w:szCs w:val="22"/>
              </w:rPr>
              <w:t>100,0</w:t>
            </w:r>
          </w:p>
        </w:tc>
        <w:tc>
          <w:tcPr>
            <w:tcW w:w="2268" w:type="dxa"/>
            <w:shd w:val="clear" w:color="auto" w:fill="FFFFFF"/>
          </w:tcPr>
          <w:p w:rsidR="00E50F97" w:rsidRPr="00E50F97" w:rsidRDefault="00E50F97" w:rsidP="00E50F97">
            <w:pPr>
              <w:shd w:val="clear" w:color="auto" w:fill="FFFFFF"/>
              <w:ind w:right="-108"/>
              <w:rPr>
                <w:sz w:val="22"/>
                <w:szCs w:val="22"/>
                <w:lang w:eastAsia="en-US"/>
              </w:rPr>
            </w:pPr>
            <w:r w:rsidRPr="00E50F97">
              <w:rPr>
                <w:sz w:val="22"/>
                <w:szCs w:val="22"/>
                <w:lang w:eastAsia="en-US"/>
              </w:rPr>
              <w:t xml:space="preserve">Администрация Крючковского сельсовета </w:t>
            </w:r>
          </w:p>
          <w:p w:rsidR="00E50F97" w:rsidRPr="00E50F97" w:rsidRDefault="00E50F97" w:rsidP="00E50F97">
            <w:pPr>
              <w:widowControl w:val="0"/>
              <w:autoSpaceDE w:val="0"/>
              <w:autoSpaceDN w:val="0"/>
              <w:adjustRightInd w:val="0"/>
              <w:jc w:val="center"/>
              <w:rPr>
                <w:sz w:val="22"/>
                <w:szCs w:val="22"/>
              </w:rPr>
            </w:pPr>
          </w:p>
        </w:tc>
        <w:tc>
          <w:tcPr>
            <w:tcW w:w="1417" w:type="dxa"/>
            <w:shd w:val="clear" w:color="auto" w:fill="FFFFFF"/>
          </w:tcPr>
          <w:p w:rsidR="00E50F97" w:rsidRPr="00E50F97" w:rsidRDefault="00E50F97" w:rsidP="00E50F97">
            <w:pPr>
              <w:widowControl w:val="0"/>
              <w:autoSpaceDE w:val="0"/>
              <w:autoSpaceDN w:val="0"/>
              <w:adjustRightInd w:val="0"/>
              <w:jc w:val="center"/>
              <w:rPr>
                <w:sz w:val="22"/>
                <w:szCs w:val="22"/>
              </w:rPr>
            </w:pPr>
            <w:r w:rsidRPr="00E50F97">
              <w:rPr>
                <w:sz w:val="22"/>
                <w:szCs w:val="22"/>
              </w:rPr>
              <w:t>Количество проведённых мероприятий для детей и молодёжи</w:t>
            </w:r>
          </w:p>
        </w:tc>
      </w:tr>
    </w:tbl>
    <w:p w:rsidR="00E50F97" w:rsidRPr="00E50F97" w:rsidRDefault="00E50F97" w:rsidP="00E50F97">
      <w:pPr>
        <w:rPr>
          <w:sz w:val="22"/>
          <w:szCs w:val="22"/>
        </w:rPr>
        <w:sectPr w:rsidR="00E50F97" w:rsidRPr="00E50F97">
          <w:pgSz w:w="16838" w:h="11906" w:orient="landscape"/>
          <w:pgMar w:top="851" w:right="992" w:bottom="709" w:left="851" w:header="709" w:footer="709" w:gutter="0"/>
          <w:cols w:space="720"/>
        </w:sectPr>
      </w:pPr>
    </w:p>
    <w:p w:rsidR="00E50F97" w:rsidRPr="00E50F97" w:rsidRDefault="00E50F97" w:rsidP="00E50F97">
      <w:pPr>
        <w:autoSpaceDE w:val="0"/>
        <w:autoSpaceDN w:val="0"/>
        <w:adjustRightInd w:val="0"/>
        <w:spacing w:after="200" w:line="276" w:lineRule="auto"/>
        <w:ind w:firstLine="540"/>
        <w:jc w:val="both"/>
        <w:rPr>
          <w:rFonts w:ascii="Calibri" w:hAnsi="Calibri"/>
          <w:sz w:val="28"/>
          <w:szCs w:val="22"/>
          <w:lang w:eastAsia="en-US"/>
        </w:rPr>
      </w:pPr>
    </w:p>
    <w:p w:rsidR="00E50F97" w:rsidRPr="00E50F97" w:rsidRDefault="00E50F97" w:rsidP="00E50F97">
      <w:pPr>
        <w:tabs>
          <w:tab w:val="left" w:pos="3456"/>
        </w:tabs>
        <w:rPr>
          <w:rFonts w:ascii="Calibri" w:hAnsi="Calibri"/>
          <w:sz w:val="20"/>
          <w:szCs w:val="20"/>
          <w:lang w:eastAsia="en-US"/>
        </w:rPr>
        <w:sectPr w:rsidR="00E50F97" w:rsidRPr="00E50F97" w:rsidSect="003A6552">
          <w:pgSz w:w="11906" w:h="16838"/>
          <w:pgMar w:top="1134" w:right="851" w:bottom="1134" w:left="709" w:header="709" w:footer="709" w:gutter="0"/>
          <w:cols w:space="708"/>
          <w:docGrid w:linePitch="360"/>
        </w:sectPr>
      </w:pPr>
    </w:p>
    <w:p w:rsidR="00E50F97" w:rsidRPr="00E50F97" w:rsidRDefault="00E50F97" w:rsidP="00E50F97">
      <w:pPr>
        <w:jc w:val="center"/>
        <w:rPr>
          <w:sz w:val="20"/>
          <w:szCs w:val="20"/>
          <w:lang w:eastAsia="en-US"/>
        </w:rPr>
      </w:pPr>
      <w:r w:rsidRPr="00E50F97">
        <w:rPr>
          <w:sz w:val="20"/>
          <w:szCs w:val="20"/>
          <w:lang w:eastAsia="en-US"/>
        </w:rPr>
        <w:lastRenderedPageBreak/>
        <w:t>Паспорт подпрограммы</w:t>
      </w:r>
    </w:p>
    <w:p w:rsidR="00E50F97" w:rsidRPr="00E50F97" w:rsidRDefault="00E50F97" w:rsidP="00E50F97">
      <w:pPr>
        <w:jc w:val="center"/>
        <w:rPr>
          <w:b/>
          <w:sz w:val="20"/>
          <w:szCs w:val="20"/>
          <w:lang w:eastAsia="en-US"/>
        </w:rPr>
      </w:pPr>
      <w:r w:rsidRPr="00E50F97">
        <w:rPr>
          <w:b/>
          <w:color w:val="000000"/>
          <w:sz w:val="20"/>
          <w:szCs w:val="20"/>
          <w:lang w:eastAsia="en-US"/>
        </w:rPr>
        <w:t>«Осуществление отдельных государственных полномочий» (далее Подпрограмма)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7732"/>
      </w:tblGrid>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Ответственный исполнитель</w:t>
            </w:r>
          </w:p>
        </w:tc>
        <w:tc>
          <w:tcPr>
            <w:tcW w:w="7732" w:type="dxa"/>
          </w:tcPr>
          <w:p w:rsidR="00E50F97" w:rsidRPr="00E50F97" w:rsidRDefault="00E50F97" w:rsidP="00E50F97">
            <w:pPr>
              <w:jc w:val="both"/>
              <w:rPr>
                <w:sz w:val="20"/>
                <w:szCs w:val="20"/>
                <w:lang w:eastAsia="en-US"/>
              </w:rPr>
            </w:pPr>
            <w:r w:rsidRPr="00E50F97">
              <w:rPr>
                <w:sz w:val="20"/>
                <w:szCs w:val="20"/>
              </w:rPr>
              <w:t>Администрация Крючковского сельсовета</w:t>
            </w:r>
          </w:p>
        </w:tc>
      </w:tr>
      <w:tr w:rsidR="00E50F97" w:rsidRPr="00E50F97" w:rsidTr="00705F3E">
        <w:trPr>
          <w:trHeight w:val="1159"/>
        </w:trPr>
        <w:tc>
          <w:tcPr>
            <w:tcW w:w="1761" w:type="dxa"/>
          </w:tcPr>
          <w:p w:rsidR="00E50F97" w:rsidRPr="00E50F97" w:rsidRDefault="00E50F97" w:rsidP="00E50F97">
            <w:pPr>
              <w:jc w:val="center"/>
              <w:rPr>
                <w:sz w:val="20"/>
                <w:szCs w:val="20"/>
                <w:lang w:eastAsia="en-US"/>
              </w:rPr>
            </w:pPr>
            <w:r w:rsidRPr="00E50F97">
              <w:rPr>
                <w:sz w:val="20"/>
                <w:szCs w:val="20"/>
                <w:lang w:eastAsia="en-US"/>
              </w:rPr>
              <w:t>Участники Подпрограммы</w:t>
            </w:r>
          </w:p>
        </w:tc>
        <w:tc>
          <w:tcPr>
            <w:tcW w:w="7732" w:type="dxa"/>
          </w:tcPr>
          <w:p w:rsidR="00E50F97" w:rsidRPr="00E50F97" w:rsidRDefault="00E50F97" w:rsidP="00E50F97">
            <w:pPr>
              <w:jc w:val="both"/>
              <w:rPr>
                <w:sz w:val="20"/>
                <w:szCs w:val="20"/>
                <w:lang w:eastAsia="en-US"/>
              </w:rPr>
            </w:pPr>
            <w:r w:rsidRPr="00E50F97">
              <w:rPr>
                <w:sz w:val="20"/>
                <w:szCs w:val="20"/>
                <w:lang w:eastAsia="en-US"/>
              </w:rPr>
              <w:t>отсутствуют</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Цель Подпрограммы</w:t>
            </w:r>
          </w:p>
        </w:tc>
        <w:tc>
          <w:tcPr>
            <w:tcW w:w="7732" w:type="dxa"/>
          </w:tcPr>
          <w:p w:rsidR="00E50F97" w:rsidRPr="00E50F97" w:rsidRDefault="00E50F97" w:rsidP="00E50F97">
            <w:pPr>
              <w:spacing w:before="100" w:beforeAutospacing="1" w:after="100" w:afterAutospacing="1"/>
              <w:rPr>
                <w:sz w:val="20"/>
                <w:szCs w:val="20"/>
              </w:rPr>
            </w:pPr>
            <w:r w:rsidRPr="00E50F97">
              <w:rPr>
                <w:sz w:val="20"/>
                <w:szCs w:val="20"/>
              </w:rPr>
              <w:t>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E50F97" w:rsidRPr="00E50F97" w:rsidRDefault="00E50F97" w:rsidP="00E50F97">
            <w:pPr>
              <w:spacing w:before="100" w:beforeAutospacing="1" w:after="100" w:afterAutospacing="1"/>
              <w:rPr>
                <w:sz w:val="20"/>
                <w:szCs w:val="20"/>
                <w:lang w:eastAsia="en-US"/>
              </w:rPr>
            </w:pPr>
            <w:r w:rsidRPr="00E50F97">
              <w:rPr>
                <w:rFonts w:eastAsia="Calibri"/>
                <w:color w:val="000000"/>
                <w:kern w:val="3"/>
                <w:sz w:val="20"/>
                <w:szCs w:val="20"/>
                <w:lang w:eastAsia="en-US" w:bidi="en-US"/>
              </w:rPr>
              <w:t>государственная регистрация актов гражданского состояния.</w:t>
            </w:r>
          </w:p>
        </w:tc>
      </w:tr>
      <w:tr w:rsidR="00E50F97" w:rsidRPr="00E50F97" w:rsidTr="00705F3E">
        <w:trPr>
          <w:trHeight w:val="1158"/>
        </w:trPr>
        <w:tc>
          <w:tcPr>
            <w:tcW w:w="1761" w:type="dxa"/>
          </w:tcPr>
          <w:p w:rsidR="00E50F97" w:rsidRPr="00E50F97" w:rsidRDefault="00E50F97" w:rsidP="00E50F97">
            <w:pPr>
              <w:jc w:val="center"/>
              <w:rPr>
                <w:sz w:val="20"/>
                <w:szCs w:val="20"/>
                <w:lang w:eastAsia="en-US"/>
              </w:rPr>
            </w:pPr>
            <w:r w:rsidRPr="00E50F97">
              <w:rPr>
                <w:sz w:val="20"/>
                <w:szCs w:val="20"/>
                <w:lang w:eastAsia="en-US"/>
              </w:rPr>
              <w:t>Задачи Подпрограммы</w:t>
            </w:r>
          </w:p>
        </w:tc>
        <w:tc>
          <w:tcPr>
            <w:tcW w:w="7732" w:type="dxa"/>
          </w:tcPr>
          <w:p w:rsidR="00E50F97" w:rsidRPr="00E50F97" w:rsidRDefault="00E50F97" w:rsidP="00E50F97">
            <w:pPr>
              <w:spacing w:before="100" w:beforeAutospacing="1" w:after="100" w:afterAutospacing="1" w:line="120" w:lineRule="atLeast"/>
              <w:rPr>
                <w:sz w:val="20"/>
                <w:szCs w:val="20"/>
                <w:lang w:eastAsia="en-US"/>
              </w:rPr>
            </w:pPr>
            <w:r w:rsidRPr="00E50F97">
              <w:rPr>
                <w:sz w:val="20"/>
                <w:szCs w:val="20"/>
              </w:rPr>
              <w:t xml:space="preserve">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и </w:t>
            </w:r>
            <w:r w:rsidRPr="00E50F97">
              <w:rPr>
                <w:rFonts w:eastAsia="Calibri"/>
                <w:color w:val="000000"/>
                <w:kern w:val="3"/>
                <w:sz w:val="20"/>
                <w:szCs w:val="20"/>
                <w:lang w:eastAsia="en-US" w:bidi="en-US"/>
              </w:rPr>
              <w:t>государственная регистрация актов гражданского состояния.</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rPr>
              <w:t>Показатели (индикаторы) Подпрограммы</w:t>
            </w:r>
          </w:p>
        </w:tc>
        <w:tc>
          <w:tcPr>
            <w:tcW w:w="7732" w:type="dxa"/>
          </w:tcPr>
          <w:p w:rsidR="00E50F97" w:rsidRPr="00E50F97" w:rsidRDefault="00E50F97" w:rsidP="00E50F97">
            <w:pPr>
              <w:spacing w:before="100" w:beforeAutospacing="1" w:after="100" w:afterAutospacing="1"/>
              <w:rPr>
                <w:sz w:val="20"/>
                <w:szCs w:val="20"/>
              </w:rPr>
            </w:pPr>
            <w:r w:rsidRPr="00E50F97">
              <w:rPr>
                <w:sz w:val="20"/>
                <w:szCs w:val="20"/>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p w:rsidR="00E50F97" w:rsidRPr="00E50F97" w:rsidRDefault="00E50F97" w:rsidP="00E50F97">
            <w:pPr>
              <w:spacing w:before="100" w:beforeAutospacing="1" w:after="100" w:afterAutospacing="1"/>
              <w:rPr>
                <w:sz w:val="20"/>
                <w:szCs w:val="20"/>
              </w:rPr>
            </w:pPr>
            <w:r w:rsidRPr="00E50F97">
              <w:rPr>
                <w:sz w:val="20"/>
                <w:szCs w:val="20"/>
              </w:rPr>
              <w:t>Содержание специалиста по первичному воинскому учёту;</w:t>
            </w:r>
          </w:p>
          <w:p w:rsidR="00E50F97" w:rsidRPr="00E50F97" w:rsidRDefault="00E50F97" w:rsidP="00E50F97">
            <w:pPr>
              <w:spacing w:before="100" w:beforeAutospacing="1" w:after="100" w:afterAutospacing="1"/>
              <w:rPr>
                <w:sz w:val="20"/>
                <w:szCs w:val="20"/>
              </w:rPr>
            </w:pPr>
            <w:r w:rsidRPr="00E50F97">
              <w:rPr>
                <w:sz w:val="20"/>
                <w:szCs w:val="20"/>
              </w:rPr>
              <w:t>Организация работы по своевременной, полной государственной регистрации актов гражданского состояния на территории поселения;</w:t>
            </w:r>
          </w:p>
          <w:p w:rsidR="00E50F97" w:rsidRPr="00E50F97" w:rsidRDefault="00E50F97" w:rsidP="00E50F97">
            <w:pPr>
              <w:spacing w:before="100" w:beforeAutospacing="1" w:after="100" w:afterAutospacing="1"/>
              <w:rPr>
                <w:sz w:val="20"/>
                <w:szCs w:val="20"/>
                <w:lang w:eastAsia="en-US"/>
              </w:rPr>
            </w:pPr>
            <w:r w:rsidRPr="00E50F97">
              <w:rPr>
                <w:sz w:val="20"/>
                <w:szCs w:val="20"/>
                <w:lang w:eastAsia="en-US"/>
              </w:rPr>
              <w:t>Укрепление института семьи, возрождение и сохранение духовно-нравственных традиций семейных отношений;</w:t>
            </w:r>
          </w:p>
          <w:p w:rsidR="00E50F97" w:rsidRPr="00E50F97" w:rsidRDefault="00E50F97" w:rsidP="00E50F97">
            <w:pPr>
              <w:spacing w:before="100" w:beforeAutospacing="1" w:after="100" w:afterAutospacing="1"/>
              <w:rPr>
                <w:sz w:val="20"/>
                <w:szCs w:val="20"/>
                <w:lang w:eastAsia="en-US"/>
              </w:rPr>
            </w:pPr>
            <w:r w:rsidRPr="00E50F97">
              <w:rPr>
                <w:sz w:val="20"/>
                <w:szCs w:val="20"/>
                <w:lang w:eastAsia="en-US"/>
              </w:rPr>
              <w:t xml:space="preserve"> Повышение качества и доступности государственных услуг, предоставляемых отделом ЗАГСа администрации Крючковского сельсовета.</w:t>
            </w:r>
          </w:p>
          <w:p w:rsidR="00E50F97" w:rsidRPr="00E50F97" w:rsidRDefault="00E50F97" w:rsidP="00E50F97">
            <w:pPr>
              <w:spacing w:before="100" w:beforeAutospacing="1" w:after="100" w:afterAutospacing="1"/>
              <w:rPr>
                <w:sz w:val="20"/>
                <w:szCs w:val="20"/>
              </w:rPr>
            </w:pPr>
            <w:r w:rsidRPr="00E50F97">
              <w:rPr>
                <w:sz w:val="20"/>
                <w:szCs w:val="20"/>
              </w:rPr>
              <w:t>Соблюдение административного регламента предоставления государственной услуги по регистрации актов гражданского состояния органами.</w:t>
            </w:r>
          </w:p>
        </w:tc>
      </w:tr>
      <w:tr w:rsidR="00E50F97" w:rsidRPr="00E50F97" w:rsidTr="00705F3E">
        <w:tc>
          <w:tcPr>
            <w:tcW w:w="1761" w:type="dxa"/>
          </w:tcPr>
          <w:p w:rsidR="00E50F97" w:rsidRPr="00E50F97" w:rsidRDefault="00E50F97" w:rsidP="00E50F97">
            <w:pPr>
              <w:jc w:val="center"/>
              <w:rPr>
                <w:sz w:val="20"/>
                <w:szCs w:val="20"/>
                <w:lang w:eastAsia="en-US"/>
              </w:rPr>
            </w:pPr>
            <w:r w:rsidRPr="00E50F97">
              <w:rPr>
                <w:sz w:val="20"/>
                <w:szCs w:val="20"/>
                <w:lang w:eastAsia="en-US"/>
              </w:rPr>
              <w:t>Сроки и этапы реализации Подпрограммы</w:t>
            </w:r>
          </w:p>
        </w:tc>
        <w:tc>
          <w:tcPr>
            <w:tcW w:w="7732" w:type="dxa"/>
            <w:vAlign w:val="center"/>
          </w:tcPr>
          <w:p w:rsidR="00E50F97" w:rsidRPr="00E50F97" w:rsidRDefault="00E50F97" w:rsidP="00E50F97">
            <w:pPr>
              <w:jc w:val="center"/>
              <w:rPr>
                <w:sz w:val="20"/>
                <w:szCs w:val="20"/>
                <w:lang w:eastAsia="en-US"/>
              </w:rPr>
            </w:pPr>
            <w:r w:rsidRPr="00E50F97">
              <w:rPr>
                <w:sz w:val="20"/>
                <w:szCs w:val="20"/>
              </w:rPr>
              <w:t>2017-2019 г.г.</w:t>
            </w:r>
          </w:p>
        </w:tc>
      </w:tr>
      <w:tr w:rsidR="00E50F97" w:rsidRPr="00E50F97" w:rsidTr="00705F3E">
        <w:trPr>
          <w:trHeight w:val="1385"/>
        </w:trPr>
        <w:tc>
          <w:tcPr>
            <w:tcW w:w="1761" w:type="dxa"/>
          </w:tcPr>
          <w:p w:rsidR="00E50F97" w:rsidRPr="00E50F97" w:rsidRDefault="00E50F97" w:rsidP="00E50F97">
            <w:pPr>
              <w:jc w:val="center"/>
              <w:rPr>
                <w:sz w:val="20"/>
                <w:szCs w:val="20"/>
              </w:rPr>
            </w:pPr>
            <w:r w:rsidRPr="00E50F97">
              <w:rPr>
                <w:sz w:val="20"/>
                <w:szCs w:val="20"/>
              </w:rPr>
              <w:t>Объемы бюджетных ассигнований Подпрограммы</w:t>
            </w:r>
          </w:p>
        </w:tc>
        <w:tc>
          <w:tcPr>
            <w:tcW w:w="7732" w:type="dxa"/>
            <w:tcBorders>
              <w:bottom w:val="single" w:sz="4" w:space="0" w:color="auto"/>
            </w:tcBorders>
          </w:tcPr>
          <w:p w:rsidR="00E50F97" w:rsidRPr="00E50F97" w:rsidRDefault="00E50F97" w:rsidP="00E50F97">
            <w:pPr>
              <w:spacing w:line="276" w:lineRule="auto"/>
              <w:jc w:val="both"/>
              <w:rPr>
                <w:sz w:val="20"/>
                <w:szCs w:val="20"/>
                <w:lang w:eastAsia="en-US"/>
              </w:rPr>
            </w:pPr>
            <w:r w:rsidRPr="00E50F97">
              <w:rPr>
                <w:sz w:val="20"/>
                <w:szCs w:val="20"/>
                <w:lang w:eastAsia="en-US"/>
              </w:rPr>
              <w:t xml:space="preserve">Объем ассигнований местного бюджета подпрограммы  в 2017 – 2019 годах  </w:t>
            </w:r>
            <w:r w:rsidRPr="00E50F97">
              <w:rPr>
                <w:rFonts w:eastAsia="SimSun" w:cs="Calibri"/>
                <w:kern w:val="2"/>
                <w:sz w:val="20"/>
                <w:szCs w:val="20"/>
                <w:lang w:eastAsia="en-US"/>
              </w:rPr>
              <w:t>составляет 586,7</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182,5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2018 год – 201,1 тыс. рублей;</w:t>
            </w:r>
          </w:p>
          <w:p w:rsidR="00E50F97" w:rsidRPr="00E50F97" w:rsidRDefault="00E50F97" w:rsidP="00E50F97">
            <w:pPr>
              <w:rPr>
                <w:rFonts w:eastAsia="SimSun" w:cs="Calibri"/>
                <w:kern w:val="2"/>
                <w:sz w:val="20"/>
                <w:szCs w:val="20"/>
                <w:lang w:eastAsia="en-US"/>
              </w:rPr>
            </w:pPr>
            <w:r w:rsidRPr="00E50F97">
              <w:rPr>
                <w:rFonts w:eastAsia="SimSun" w:cs="Calibri"/>
                <w:kern w:val="2"/>
                <w:sz w:val="20"/>
                <w:szCs w:val="20"/>
                <w:lang w:eastAsia="en-US"/>
              </w:rPr>
              <w:t>2019 год – 203,1 тыс. рублей;</w:t>
            </w:r>
          </w:p>
          <w:p w:rsidR="00E50F97" w:rsidRPr="00E50F97" w:rsidRDefault="00E50F97" w:rsidP="00E50F97">
            <w:pPr>
              <w:widowControl w:val="0"/>
              <w:autoSpaceDE w:val="0"/>
              <w:autoSpaceDN w:val="0"/>
              <w:adjustRightInd w:val="0"/>
              <w:jc w:val="both"/>
              <w:rPr>
                <w:sz w:val="20"/>
                <w:szCs w:val="20"/>
              </w:rPr>
            </w:pPr>
          </w:p>
        </w:tc>
      </w:tr>
      <w:tr w:rsidR="00E50F97" w:rsidRPr="00E50F97" w:rsidTr="00705F3E">
        <w:trPr>
          <w:trHeight w:val="3039"/>
        </w:trPr>
        <w:tc>
          <w:tcPr>
            <w:tcW w:w="1761" w:type="dxa"/>
          </w:tcPr>
          <w:p w:rsidR="00E50F97" w:rsidRPr="00E50F97" w:rsidRDefault="00E50F97" w:rsidP="00E50F97">
            <w:pPr>
              <w:jc w:val="center"/>
              <w:rPr>
                <w:sz w:val="20"/>
                <w:szCs w:val="20"/>
              </w:rPr>
            </w:pPr>
            <w:r w:rsidRPr="00E50F97">
              <w:rPr>
                <w:sz w:val="20"/>
                <w:szCs w:val="20"/>
              </w:rPr>
              <w:t>Ожидаемые результаты реализации Подпрограммы</w:t>
            </w:r>
          </w:p>
        </w:tc>
        <w:tc>
          <w:tcPr>
            <w:tcW w:w="7732" w:type="dxa"/>
            <w:tcBorders>
              <w:bottom w:val="single" w:sz="4" w:space="0" w:color="auto"/>
            </w:tcBorders>
          </w:tcPr>
          <w:p w:rsidR="00E50F97" w:rsidRPr="00E50F97" w:rsidRDefault="00E50F97" w:rsidP="00E50F97">
            <w:pPr>
              <w:spacing w:before="100" w:beforeAutospacing="1" w:after="100" w:afterAutospacing="1"/>
              <w:rPr>
                <w:sz w:val="20"/>
                <w:szCs w:val="20"/>
              </w:rPr>
            </w:pPr>
            <w:r w:rsidRPr="00E50F97">
              <w:rPr>
                <w:sz w:val="20"/>
                <w:szCs w:val="20"/>
              </w:rPr>
              <w:t>- повышение полноты и достоверность данных состояния воинского учета и бронирования граждан, пребывающих в запасе;</w:t>
            </w:r>
          </w:p>
          <w:p w:rsidR="00E50F97" w:rsidRPr="00E50F97" w:rsidRDefault="00E50F97" w:rsidP="00E50F97">
            <w:pPr>
              <w:spacing w:before="100" w:beforeAutospacing="1" w:after="100" w:afterAutospacing="1"/>
              <w:rPr>
                <w:sz w:val="20"/>
                <w:szCs w:val="20"/>
              </w:rPr>
            </w:pPr>
            <w:r w:rsidRPr="00E50F97">
              <w:rPr>
                <w:sz w:val="20"/>
                <w:szCs w:val="20"/>
              </w:rPr>
              <w:t>- повышение персональной ответственности руководителей организаций за проведение работы по воинскому учету и бронированию граждан;</w:t>
            </w:r>
          </w:p>
          <w:p w:rsidR="00E50F97" w:rsidRPr="00E50F97" w:rsidRDefault="00E50F97" w:rsidP="00E50F97">
            <w:pPr>
              <w:spacing w:before="100" w:beforeAutospacing="1" w:after="100" w:afterAutospacing="1"/>
              <w:rPr>
                <w:rFonts w:eastAsia="Calibri"/>
                <w:sz w:val="20"/>
                <w:szCs w:val="20"/>
                <w:lang w:eastAsia="en-US"/>
              </w:rPr>
            </w:pPr>
            <w:r w:rsidRPr="00E50F97">
              <w:rPr>
                <w:rFonts w:ascii="Calibri" w:hAnsi="Calibri"/>
                <w:sz w:val="20"/>
                <w:szCs w:val="20"/>
                <w:lang w:eastAsia="en-US"/>
              </w:rPr>
              <w:t xml:space="preserve"> </w:t>
            </w:r>
            <w:r w:rsidRPr="00E50F97">
              <w:rPr>
                <w:sz w:val="20"/>
                <w:szCs w:val="20"/>
                <w:lang w:eastAsia="en-US"/>
              </w:rPr>
              <w:t>- увеличение доли торжественной регистрации заключения брака от общего числа актов о заключении брака с 2017 года по 2019 год;</w:t>
            </w:r>
          </w:p>
          <w:p w:rsidR="00E50F97" w:rsidRPr="00E50F97" w:rsidRDefault="00E50F97" w:rsidP="00E50F97">
            <w:pPr>
              <w:rPr>
                <w:sz w:val="20"/>
                <w:szCs w:val="20"/>
              </w:rPr>
            </w:pPr>
            <w:r w:rsidRPr="00E50F97">
              <w:rPr>
                <w:sz w:val="20"/>
                <w:szCs w:val="20"/>
                <w:lang w:eastAsia="en-US"/>
              </w:rPr>
              <w:t>-  увеличение доли заявителей, удовлетворенных качеством оказанных государственных услуг.</w:t>
            </w:r>
          </w:p>
        </w:tc>
      </w:tr>
    </w:tbl>
    <w:p w:rsidR="00E50F97" w:rsidRPr="00E50F97" w:rsidRDefault="00E50F97" w:rsidP="00E50F97">
      <w:pPr>
        <w:spacing w:before="100" w:beforeAutospacing="1" w:after="100" w:afterAutospacing="1"/>
        <w:jc w:val="center"/>
        <w:rPr>
          <w:b/>
          <w:bCs/>
        </w:rPr>
      </w:pPr>
      <w:r w:rsidRPr="00E50F97">
        <w:rPr>
          <w:b/>
          <w:bCs/>
        </w:rPr>
        <w:t>:</w:t>
      </w:r>
    </w:p>
    <w:p w:rsidR="00E50F97" w:rsidRPr="00E50F97" w:rsidRDefault="00E50F97" w:rsidP="00E50F97">
      <w:pPr>
        <w:spacing w:before="100" w:beforeAutospacing="1" w:after="100" w:afterAutospacing="1"/>
        <w:jc w:val="center"/>
      </w:pPr>
      <w:r w:rsidRPr="00E50F97">
        <w:rPr>
          <w:b/>
          <w:bCs/>
        </w:rPr>
        <w:lastRenderedPageBreak/>
        <w:t xml:space="preserve"> Характеристика текущего состояния соответствующей сферы социально-экономического развития муниципального образования</w:t>
      </w:r>
    </w:p>
    <w:p w:rsidR="00E50F97" w:rsidRPr="00E50F97" w:rsidRDefault="00E50F97" w:rsidP="00E50F97">
      <w:pPr>
        <w:spacing w:before="100" w:beforeAutospacing="1" w:after="100" w:afterAutospacing="1"/>
        <w:ind w:firstLine="605"/>
      </w:pPr>
      <w:r w:rsidRPr="00E50F97">
        <w:t xml:space="preserve">Воинский учет граждан, пребывающих в запасе Вооруженных Сил Российской Федерации, на территории поселения в основном отвечает требованиям Конституции Российской Федерации, Федеральным закону от 28.03.1998 № 53-ФЗ «О воинской обязанности и военной службе», постановлению Правительства Российской Федерации от 27.11.2006 № 719 «Об утверждении Положения о воинском учете» (далее Положение), приказу Министра обороны Российской Федерации от 2007 г. № 500 «О мерах по выполнению в Вооруженных Силах Российской Федерации постановления Правительства Российской Федерации от 27.11.2006 №719» </w:t>
      </w:r>
    </w:p>
    <w:p w:rsidR="00E50F97" w:rsidRPr="00E50F97" w:rsidRDefault="00E50F97" w:rsidP="00E50F97">
      <w:pPr>
        <w:spacing w:before="100" w:beforeAutospacing="1" w:after="100" w:afterAutospacing="1"/>
        <w:ind w:firstLine="605"/>
      </w:pPr>
      <w:r w:rsidRPr="00E50F97">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w:t>
      </w:r>
    </w:p>
    <w:p w:rsidR="00E50F97" w:rsidRPr="00E50F97" w:rsidRDefault="00E50F97" w:rsidP="00E50F97">
      <w:pPr>
        <w:spacing w:before="100" w:beforeAutospacing="1" w:after="100" w:afterAutospacing="1"/>
        <w:ind w:firstLine="605"/>
      </w:pPr>
      <w:r w:rsidRPr="00E50F97">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E50F97" w:rsidRPr="00E50F97" w:rsidRDefault="00E50F97" w:rsidP="00E50F97">
      <w:pPr>
        <w:spacing w:before="100" w:beforeAutospacing="1" w:after="100" w:afterAutospacing="1"/>
        <w:ind w:firstLine="605"/>
      </w:pPr>
      <w:r w:rsidRPr="00E50F97">
        <w:t>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E50F97" w:rsidRPr="00E50F97" w:rsidRDefault="00E50F97" w:rsidP="00E50F97">
      <w:pPr>
        <w:spacing w:before="100" w:beforeAutospacing="1" w:after="100" w:afterAutospacing="1"/>
        <w:ind w:firstLine="605"/>
      </w:pPr>
      <w:r w:rsidRPr="00E50F97">
        <w:t>Одним из важных факторов в организации воинского учета является вопрос оказания в соответствии со ст.4. ФЗ РФ «О воинской обязанности и военной службе» содействия военным комиссариатам в работе по обеспече</w:t>
      </w:r>
      <w:r w:rsidRPr="00E50F97">
        <w:softHyphen/>
        <w:t>нию выполнения гражданами воинской обязанности и соблюдению ими пра</w:t>
      </w:r>
      <w:r w:rsidRPr="00E50F97">
        <w:softHyphen/>
        <w:t>вил воинского учета со стороны органов государственной власти и руководи</w:t>
      </w:r>
      <w:r w:rsidRPr="00E50F97">
        <w:softHyphen/>
        <w:t xml:space="preserve">телями организаций. Количество военно-учетных работников (далее ВУР) – 1 человек на ставку 1,0. </w:t>
      </w:r>
    </w:p>
    <w:p w:rsidR="00E50F97" w:rsidRPr="00E50F97" w:rsidRDefault="00E50F97" w:rsidP="00E50F97">
      <w:pPr>
        <w:spacing w:before="100" w:beforeAutospacing="1" w:after="100" w:afterAutospacing="1"/>
        <w:ind w:firstLine="605"/>
      </w:pPr>
      <w:r w:rsidRPr="00E50F97">
        <w:t xml:space="preserve">В целом военно-учетная работа оценивается на «хорошо». Обновляются карточки первичного воинского учёта.  Нецелевого расходования средств субвенций не выявлено. </w:t>
      </w:r>
    </w:p>
    <w:p w:rsidR="00E50F97" w:rsidRPr="00E50F97" w:rsidRDefault="00E50F97" w:rsidP="00E50F97">
      <w:pPr>
        <w:spacing w:before="100" w:beforeAutospacing="1" w:after="100" w:afterAutospacing="1"/>
        <w:ind w:firstLine="605"/>
      </w:pPr>
      <w:r w:rsidRPr="00E50F97">
        <w:t>Цель. Создание системы профилактики нарушений в области воинского учета, обеспечения выполнения гражданами и руководителями организаций требований законодательства о воинском учёте.</w:t>
      </w:r>
    </w:p>
    <w:p w:rsidR="00E50F97" w:rsidRPr="00E50F97" w:rsidRDefault="00E50F97" w:rsidP="00E50F97">
      <w:pPr>
        <w:spacing w:before="100" w:beforeAutospacing="1" w:after="100" w:afterAutospacing="1"/>
        <w:ind w:firstLine="605"/>
      </w:pPr>
      <w:r w:rsidRPr="00E50F97">
        <w:t xml:space="preserve">Задача: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 </w:t>
      </w:r>
    </w:p>
    <w:p w:rsidR="00E50F97" w:rsidRPr="00E50F97" w:rsidRDefault="00E50F97" w:rsidP="00E50F97">
      <w:pPr>
        <w:spacing w:before="100" w:beforeAutospacing="1" w:after="100" w:afterAutospacing="1"/>
        <w:jc w:val="both"/>
      </w:pPr>
      <w:r w:rsidRPr="00E50F97">
        <w:t xml:space="preserve">     Государственная регистрация актов гражданского состояния является важной социально ориентированной функцией государства по оказанию государственных услуг гражданам и юридическим лицам, которая влияет на возникновение, изменение или прекращение прав и обязанностей, а также характеризует правовое состояние граждан.</w:t>
      </w:r>
      <w:r w:rsidRPr="00E50F97">
        <w:br/>
      </w:r>
      <w:r w:rsidRPr="00E50F97">
        <w:br/>
        <w:t xml:space="preserve">     В сфере государственной регистрации актов гражданского состояния предоставляются государственные услуги по регистрации рождения, смерти, заключения брака, установления отцовства.</w:t>
      </w:r>
      <w:r w:rsidRPr="00E50F97">
        <w:br/>
      </w:r>
      <w:r w:rsidRPr="00E50F97">
        <w:br/>
      </w:r>
      <w:r w:rsidRPr="00E50F97">
        <w:lastRenderedPageBreak/>
        <w:t xml:space="preserve">     Сведения о государственной регистрации актов гражданского состояния необходимы для обеспечения разнообразных потребностей граждан и субъектов государственного управления, а также имеют демографическое и социальное значение. Данные о государственной регистрации актов гражданского состояния используются для экономического прогнозирования.</w:t>
      </w:r>
      <w:r w:rsidRPr="00E50F97">
        <w:br/>
      </w:r>
      <w:r w:rsidRPr="00E50F97">
        <w:br/>
        <w:t xml:space="preserve">      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w:t>
      </w:r>
      <w:r w:rsidRPr="00E50F97">
        <w:br/>
      </w:r>
      <w:r w:rsidRPr="00E50F97">
        <w:br/>
        <w:t xml:space="preserve">     Контроль за деятельностью по государственной регистрации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r w:rsidRPr="00E50F97">
        <w:br/>
      </w:r>
      <w:r w:rsidRPr="00E50F97">
        <w:br/>
        <w:t xml:space="preserve">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r w:rsidRPr="00E50F97">
        <w:br/>
      </w:r>
      <w:r w:rsidRPr="00E50F97">
        <w:br/>
      </w:r>
      <w:r w:rsidRPr="00E50F97">
        <w:br/>
        <w:t xml:space="preserve">     Деятельность Отдела ЗАГСа администрации Крючковского сельсовета, таким образом, направлена на реализацию в пределах территории администрации </w:t>
      </w:r>
      <w:hyperlink r:id="rId23" w:history="1">
        <w:r w:rsidRPr="00E50F97">
          <w:rPr>
            <w:color w:val="0000FF"/>
            <w:u w:val="single"/>
          </w:rPr>
          <w:t>Федерального закона "Об актах гражданского состояния"</w:t>
        </w:r>
      </w:hyperlink>
      <w:r w:rsidRPr="00E50F97">
        <w:t>.</w:t>
      </w:r>
      <w:r w:rsidRPr="00E50F97">
        <w:br/>
      </w:r>
      <w:r w:rsidRPr="00E50F97">
        <w:br/>
        <w:t xml:space="preserve">     Внедрению информационных технологий в деятельность отдела ЗАГСа администрации в последние годы уделяется особое внимание.</w:t>
      </w:r>
      <w:r w:rsidRPr="00E50F97">
        <w:br/>
      </w:r>
      <w:r w:rsidRPr="00E50F97">
        <w:br/>
        <w:t xml:space="preserve">     Завершены работы по внедрению программного продукта VipNet и созданию на его основе системы юридически значимого электронного документооборота, что позволило существенно сократить время обработки запросов граждан и организаций с нескольких дней до нескольких минут. VipNet также позволил организовать межведомственное взаимодействие с Пенсионным фондом Российской Федерации и Территориальным органом Федеральной службы государственной статистики.</w:t>
      </w:r>
      <w:r w:rsidRPr="00E50F97">
        <w:br/>
        <w:t xml:space="preserve">     Среди широкого комплекса мер по реализации государственной семейной политики, осуществляемых управлением ЗАГС округа, основными являются: проведение государственных регистраций заключения брака в торжественной обстановке,  поздравление супружеских пар, отмечающих юбилеи совместной жизни.</w:t>
      </w:r>
      <w:r w:rsidRPr="00E50F97">
        <w:br/>
      </w:r>
      <w:r w:rsidRPr="00E50F97">
        <w:br/>
        <w:t xml:space="preserve">     Ежегодно проводятся мероприятия, направленные на пропаганду семейных ценностей, крепких нравственных устоев, привлечение внимания к старшему поколению. Данные мероприятия проводятся в рамках празднования Дня Победы в Великой Отечественной войне, Международного дня семьи, Международного дня защиты детей, Дня пожилых людей, Дня матери, Дня семьи, любви и верности.</w:t>
      </w:r>
      <w:r w:rsidRPr="00E50F97">
        <w:br/>
        <w:t xml:space="preserve">     В целях надлежащего осуществления переданных полномочий по государственной регистрации актов гражданского состояния необходимо  совершенствование государственного управления в установленной сфере деятельности и обеспечение соблюдения прав и законных интересов граждан. </w:t>
      </w:r>
      <w:r w:rsidRPr="00E50F97">
        <w:br/>
        <w:t xml:space="preserve">     Приоритетными направлениями деятельности Отдела ЗАГСа  администрации  Крючковского сельсовета являются: повышение качества предоставляемых государственных услуг; обеспечение защиты прав и законных интересов граждан; реализация семейной политики.</w:t>
      </w:r>
      <w:r w:rsidRPr="00E50F97">
        <w:br/>
      </w:r>
      <w:r w:rsidRPr="00E50F97">
        <w:br/>
      </w:r>
      <w:r w:rsidRPr="00E50F97">
        <w:lastRenderedPageBreak/>
        <w:br/>
        <w:t xml:space="preserve">     Целью  данного мероприятия является совершенствование деятельности отдела ЗАГСа администрации  Крючковского сельсовета в направлениях исполнения полномочий Российской Федерации по государственной регистрации актов гражданского состояния и участия в реализации государственной, региональной и муниципальной семейной политики.</w:t>
      </w:r>
      <w:r w:rsidRPr="00E50F97">
        <w:br/>
      </w:r>
      <w:r w:rsidRPr="00E50F97">
        <w:br/>
        <w:t xml:space="preserve">     Для достижения указанной цели предусматривается решение следующих задач, реализуемых в рамках подпрограмм, включенных в муниципальную программу:</w:t>
      </w:r>
      <w:r w:rsidRPr="00E50F97">
        <w:br/>
      </w:r>
      <w:r w:rsidRPr="00E50F97">
        <w:br/>
        <w:t>- укрепление института семьи, возрождение и сохранение духовно-нравственных традиций семейных отношений;</w:t>
      </w:r>
      <w:r w:rsidRPr="00E50F97">
        <w:br/>
      </w:r>
      <w:r w:rsidRPr="00E50F97">
        <w:br/>
        <w:t>- повышение качества и доступности государственных услуг, предоставляемых отделом ЗАГСа администрации   Крючковского сельсовета.</w:t>
      </w:r>
      <w:r w:rsidRPr="00E50F97">
        <w:br/>
      </w:r>
      <w:r w:rsidRPr="00E50F97">
        <w:br/>
        <w:t xml:space="preserve">     Базовым годом для расчета показателей конечных результатов реализации муниципальной программы и подпрограмм определен 2019 год.</w:t>
      </w:r>
      <w:r w:rsidRPr="00E50F97">
        <w:br/>
      </w:r>
      <w:r w:rsidRPr="00E50F97">
        <w:br/>
      </w:r>
    </w:p>
    <w:p w:rsidR="00E50F97" w:rsidRPr="00E50F97" w:rsidRDefault="00E50F97" w:rsidP="00E50F97">
      <w:pPr>
        <w:spacing w:before="100" w:beforeAutospacing="1" w:after="100" w:afterAutospacing="1"/>
        <w:ind w:firstLine="605"/>
      </w:pPr>
    </w:p>
    <w:p w:rsidR="00E50F97" w:rsidRPr="00E50F97" w:rsidRDefault="00E50F97" w:rsidP="00E50F97">
      <w:pPr>
        <w:rPr>
          <w:b/>
        </w:rPr>
        <w:sectPr w:rsidR="00E50F97" w:rsidRPr="00E50F97">
          <w:pgSz w:w="11906" w:h="16838"/>
          <w:pgMar w:top="1134" w:right="851" w:bottom="1134" w:left="1134" w:header="709" w:footer="709" w:gutter="0"/>
          <w:pgNumType w:start="1" w:chapStyle="1"/>
          <w:cols w:space="720"/>
        </w:sectPr>
      </w:pPr>
    </w:p>
    <w:tbl>
      <w:tblPr>
        <w:tblW w:w="0" w:type="auto"/>
        <w:tblCellSpacing w:w="15" w:type="dxa"/>
        <w:tblInd w:w="-112" w:type="dxa"/>
        <w:tblLayout w:type="fixed"/>
        <w:tblLook w:val="04A0" w:firstRow="1" w:lastRow="0" w:firstColumn="1" w:lastColumn="0" w:noHBand="0" w:noVBand="1"/>
      </w:tblPr>
      <w:tblGrid>
        <w:gridCol w:w="851"/>
        <w:gridCol w:w="6521"/>
        <w:gridCol w:w="603"/>
        <w:gridCol w:w="533"/>
        <w:gridCol w:w="281"/>
        <w:gridCol w:w="195"/>
        <w:gridCol w:w="261"/>
        <w:gridCol w:w="114"/>
        <w:gridCol w:w="1273"/>
        <w:gridCol w:w="1701"/>
        <w:gridCol w:w="1843"/>
      </w:tblGrid>
      <w:tr w:rsidR="00E50F97" w:rsidRPr="00E50F97" w:rsidTr="00705F3E">
        <w:trPr>
          <w:trHeight w:val="165"/>
          <w:tblCellSpacing w:w="15" w:type="dxa"/>
        </w:trPr>
        <w:tc>
          <w:tcPr>
            <w:tcW w:w="14116" w:type="dxa"/>
            <w:gridSpan w:val="11"/>
            <w:shd w:val="clear" w:color="auto" w:fill="FFFFFF"/>
            <w:tcMar>
              <w:top w:w="0" w:type="dxa"/>
              <w:left w:w="0" w:type="dxa"/>
              <w:bottom w:w="0" w:type="dxa"/>
              <w:right w:w="0" w:type="dxa"/>
            </w:tcMar>
            <w:vAlign w:val="center"/>
            <w:hideMark/>
          </w:tcPr>
          <w:p w:rsidR="00E50F97" w:rsidRPr="00E50F97" w:rsidRDefault="00E50F97" w:rsidP="00E50F97">
            <w:pPr>
              <w:spacing w:before="100" w:beforeAutospacing="1" w:after="100" w:afterAutospacing="1" w:line="165" w:lineRule="atLeast"/>
              <w:jc w:val="center"/>
              <w:rPr>
                <w:b/>
              </w:rPr>
            </w:pPr>
            <w:r w:rsidRPr="00E50F97">
              <w:rPr>
                <w:b/>
              </w:rPr>
              <w:lastRenderedPageBreak/>
              <w:t>Перечень мероприятий подпрограммы и затраты на их реализацию</w:t>
            </w:r>
          </w:p>
        </w:tc>
      </w:tr>
      <w:tr w:rsidR="00E50F97" w:rsidRPr="00E50F97" w:rsidTr="00705F3E">
        <w:trPr>
          <w:trHeight w:val="165"/>
          <w:tblCellSpacing w:w="15" w:type="dxa"/>
        </w:trPr>
        <w:tc>
          <w:tcPr>
            <w:tcW w:w="14116" w:type="dxa"/>
            <w:gridSpan w:val="11"/>
            <w:tcBorders>
              <w:top w:val="nil"/>
              <w:left w:val="nil"/>
              <w:bottom w:val="single" w:sz="6" w:space="0" w:color="00000A"/>
              <w:right w:val="nil"/>
            </w:tcBorders>
            <w:shd w:val="clear" w:color="auto" w:fill="FFFFFF"/>
            <w:tcMar>
              <w:top w:w="0" w:type="dxa"/>
              <w:left w:w="0" w:type="dxa"/>
              <w:bottom w:w="0" w:type="dxa"/>
              <w:right w:w="0" w:type="dxa"/>
            </w:tcMar>
            <w:vAlign w:val="center"/>
            <w:hideMark/>
          </w:tcPr>
          <w:p w:rsidR="00E50F97" w:rsidRPr="00E50F97" w:rsidRDefault="00E50F97" w:rsidP="00E50F97">
            <w:pPr>
              <w:spacing w:line="276" w:lineRule="auto"/>
              <w:rPr>
                <w:rFonts w:ascii="Calibri" w:hAnsi="Calibri"/>
                <w:sz w:val="22"/>
                <w:szCs w:val="22"/>
              </w:rPr>
            </w:pPr>
          </w:p>
        </w:tc>
      </w:tr>
      <w:tr w:rsidR="00E50F97" w:rsidRPr="00E50F97" w:rsidTr="00705F3E">
        <w:trPr>
          <w:trHeight w:val="90"/>
          <w:tblCellSpacing w:w="15" w:type="dxa"/>
        </w:trPr>
        <w:tc>
          <w:tcPr>
            <w:tcW w:w="14116" w:type="dxa"/>
            <w:gridSpan w:val="11"/>
            <w:shd w:val="clear" w:color="auto" w:fill="FFFFFF"/>
            <w:tcMar>
              <w:top w:w="0" w:type="dxa"/>
              <w:left w:w="0" w:type="dxa"/>
              <w:bottom w:w="0" w:type="dxa"/>
              <w:right w:w="0" w:type="dxa"/>
            </w:tcMar>
            <w:vAlign w:val="center"/>
            <w:hideMark/>
          </w:tcPr>
          <w:p w:rsidR="00E50F97" w:rsidRPr="00E50F97" w:rsidRDefault="00E50F97" w:rsidP="00E50F97">
            <w:pPr>
              <w:spacing w:line="276" w:lineRule="auto"/>
              <w:rPr>
                <w:rFonts w:ascii="Calibri" w:hAnsi="Calibri"/>
                <w:sz w:val="22"/>
                <w:szCs w:val="22"/>
              </w:rPr>
            </w:pPr>
          </w:p>
        </w:tc>
      </w:tr>
      <w:tr w:rsidR="00E50F97" w:rsidRPr="00E50F97" w:rsidTr="00705F3E">
        <w:trPr>
          <w:tblCellSpacing w:w="15" w:type="dxa"/>
        </w:trPr>
        <w:tc>
          <w:tcPr>
            <w:tcW w:w="806" w:type="dxa"/>
            <w:shd w:val="clear" w:color="auto" w:fill="FFFFFF"/>
            <w:tcMar>
              <w:top w:w="0" w:type="dxa"/>
              <w:left w:w="0" w:type="dxa"/>
              <w:bottom w:w="0" w:type="dxa"/>
              <w:right w:w="0" w:type="dxa"/>
            </w:tcMar>
            <w:vAlign w:val="center"/>
            <w:hideMark/>
          </w:tcPr>
          <w:p w:rsidR="00E50F97" w:rsidRPr="00E50F97" w:rsidRDefault="00E50F97" w:rsidP="00E50F97">
            <w:pPr>
              <w:spacing w:line="276" w:lineRule="auto"/>
              <w:rPr>
                <w:rFonts w:ascii="Calibri" w:hAnsi="Calibri"/>
                <w:sz w:val="22"/>
                <w:szCs w:val="22"/>
              </w:rPr>
            </w:pPr>
          </w:p>
        </w:tc>
        <w:tc>
          <w:tcPr>
            <w:tcW w:w="6491" w:type="dxa"/>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573" w:type="dxa"/>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503" w:type="dxa"/>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446" w:type="dxa"/>
            <w:gridSpan w:val="2"/>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231" w:type="dxa"/>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84" w:type="dxa"/>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c>
          <w:tcPr>
            <w:tcW w:w="4772" w:type="dxa"/>
            <w:gridSpan w:val="3"/>
            <w:shd w:val="clear" w:color="auto" w:fill="FFFFFF"/>
            <w:tcMar>
              <w:top w:w="0" w:type="dxa"/>
              <w:left w:w="0" w:type="dxa"/>
              <w:bottom w:w="0" w:type="dxa"/>
              <w:right w:w="0" w:type="dxa"/>
            </w:tcMar>
            <w:vAlign w:val="bottom"/>
            <w:hideMark/>
          </w:tcPr>
          <w:p w:rsidR="00E50F97" w:rsidRPr="00E50F97" w:rsidRDefault="00E50F97" w:rsidP="00E50F97">
            <w:pPr>
              <w:spacing w:line="276" w:lineRule="auto"/>
              <w:rPr>
                <w:rFonts w:ascii="Calibri" w:hAnsi="Calibri"/>
                <w:sz w:val="22"/>
                <w:szCs w:val="22"/>
              </w:rPr>
            </w:pPr>
          </w:p>
        </w:tc>
      </w:tr>
      <w:tr w:rsidR="00E50F97" w:rsidRPr="00E50F97" w:rsidTr="00705F3E">
        <w:trPr>
          <w:tblCellSpacing w:w="15" w:type="dxa"/>
        </w:trPr>
        <w:tc>
          <w:tcPr>
            <w:tcW w:w="806" w:type="dxa"/>
            <w:vMerge w:val="restart"/>
            <w:tcBorders>
              <w:top w:val="single" w:sz="6" w:space="0" w:color="00000A"/>
              <w:left w:val="single" w:sz="6" w:space="0" w:color="00000A"/>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 п/п</w:t>
            </w:r>
          </w:p>
        </w:tc>
        <w:tc>
          <w:tcPr>
            <w:tcW w:w="649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Наименование мероприятий  подпрограммы</w:t>
            </w:r>
          </w:p>
        </w:tc>
        <w:tc>
          <w:tcPr>
            <w:tcW w:w="6759" w:type="dxa"/>
            <w:gridSpan w:val="9"/>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pPr>
            <w:r w:rsidRPr="00E50F97">
              <w:t>Затраты на реализацию подпрограммных мероприятий, тыс.руб.</w:t>
            </w:r>
          </w:p>
        </w:tc>
      </w:tr>
      <w:tr w:rsidR="00E50F97" w:rsidRPr="00E50F97" w:rsidTr="00705F3E">
        <w:trPr>
          <w:tblCellSpacing w:w="15" w:type="dxa"/>
        </w:trPr>
        <w:tc>
          <w:tcPr>
            <w:tcW w:w="806" w:type="dxa"/>
            <w:vMerge/>
            <w:tcBorders>
              <w:top w:val="single" w:sz="6" w:space="0" w:color="00000A"/>
              <w:left w:val="single" w:sz="6" w:space="0" w:color="00000A"/>
              <w:bottom w:val="single" w:sz="6" w:space="0" w:color="000001"/>
              <w:right w:val="single" w:sz="6" w:space="0" w:color="00000A"/>
            </w:tcBorders>
            <w:vAlign w:val="center"/>
            <w:hideMark/>
          </w:tcPr>
          <w:p w:rsidR="00E50F97" w:rsidRPr="00E50F97" w:rsidRDefault="00E50F97" w:rsidP="00E50F97"/>
        </w:tc>
        <w:tc>
          <w:tcPr>
            <w:tcW w:w="6491" w:type="dxa"/>
            <w:vMerge/>
            <w:tcBorders>
              <w:top w:val="single" w:sz="6" w:space="0" w:color="00000A"/>
              <w:left w:val="single" w:sz="6" w:space="0" w:color="00000A"/>
              <w:bottom w:val="single" w:sz="6" w:space="0" w:color="00000A"/>
              <w:right w:val="single" w:sz="6" w:space="0" w:color="00000A"/>
            </w:tcBorders>
            <w:vAlign w:val="center"/>
            <w:hideMark/>
          </w:tcPr>
          <w:p w:rsidR="00E50F97" w:rsidRPr="00E50F97" w:rsidRDefault="00E50F97" w:rsidP="00E50F97"/>
        </w:tc>
        <w:tc>
          <w:tcPr>
            <w:tcW w:w="1387" w:type="dxa"/>
            <w:gridSpan w:val="3"/>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Всего</w:t>
            </w:r>
          </w:p>
        </w:tc>
        <w:tc>
          <w:tcPr>
            <w:tcW w:w="1813" w:type="dxa"/>
            <w:gridSpan w:val="4"/>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2017 год</w:t>
            </w:r>
          </w:p>
        </w:tc>
        <w:tc>
          <w:tcPr>
            <w:tcW w:w="167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2018 год</w:t>
            </w:r>
          </w:p>
        </w:tc>
        <w:tc>
          <w:tcPr>
            <w:tcW w:w="1798"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2019</w:t>
            </w:r>
          </w:p>
          <w:p w:rsidR="00E50F97" w:rsidRPr="00E50F97" w:rsidRDefault="00E50F97" w:rsidP="00E50F97">
            <w:pPr>
              <w:spacing w:before="100" w:beforeAutospacing="1" w:after="100" w:afterAutospacing="1"/>
              <w:jc w:val="center"/>
            </w:pPr>
            <w:r w:rsidRPr="00E50F97">
              <w:t>год</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2</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3</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5</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center"/>
            </w:pPr>
            <w:r w:rsidRPr="00E50F97">
              <w:t>6</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rPr>
                <w:b/>
                <w:i/>
              </w:rPr>
            </w:pPr>
            <w:r w:rsidRPr="00E50F97">
              <w:rPr>
                <w:b/>
                <w:bCs/>
                <w:i/>
              </w:rPr>
              <w:t>1</w:t>
            </w:r>
          </w:p>
        </w:tc>
        <w:tc>
          <w:tcPr>
            <w:tcW w:w="6491" w:type="dxa"/>
            <w:tcBorders>
              <w:top w:val="nil"/>
              <w:left w:val="nil"/>
              <w:bottom w:val="single" w:sz="6" w:space="0" w:color="00000A"/>
              <w:right w:val="single" w:sz="6" w:space="0" w:color="00000A"/>
            </w:tcBorders>
            <w:shd w:val="clear" w:color="auto" w:fill="auto"/>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rPr>
                <w:b/>
                <w:i/>
              </w:rPr>
            </w:pPr>
            <w:r w:rsidRPr="00E50F97">
              <w:rPr>
                <w:b/>
                <w:bCs/>
                <w:i/>
              </w:rPr>
              <w:t xml:space="preserve"> </w:t>
            </w:r>
            <w:r w:rsidRPr="00E50F97">
              <w:rPr>
                <w:rFonts w:eastAsia="Calibri"/>
                <w:b/>
                <w:i/>
                <w:lang w:eastAsia="en-US"/>
              </w:rPr>
              <w:t>Подпрограмма «Осуществление отдельных государственных полномочий»</w:t>
            </w:r>
          </w:p>
        </w:tc>
        <w:tc>
          <w:tcPr>
            <w:tcW w:w="1387" w:type="dxa"/>
            <w:gridSpan w:val="3"/>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586,7</w:t>
            </w:r>
          </w:p>
        </w:tc>
        <w:tc>
          <w:tcPr>
            <w:tcW w:w="1813" w:type="dxa"/>
            <w:gridSpan w:val="4"/>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rPr>
              <w:t>182,5</w:t>
            </w:r>
          </w:p>
        </w:tc>
        <w:tc>
          <w:tcPr>
            <w:tcW w:w="1671"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rPr>
              <w:t>201,1</w:t>
            </w:r>
          </w:p>
        </w:tc>
        <w:tc>
          <w:tcPr>
            <w:tcW w:w="1798"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rPr>
              <w:t>203,1</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
                <w:bCs/>
                <w:i/>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586,7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182,5</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201,1</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76200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
                <w:bCs/>
                <w:i/>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
                <w:bCs/>
                <w:i/>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
                <w:bCs/>
                <w:i/>
                <w:iCs/>
              </w:rPr>
              <w:t>0,00</w:t>
            </w:r>
          </w:p>
        </w:tc>
      </w:tr>
      <w:tr w:rsidR="00E50F97" w:rsidRPr="00E50F97" w:rsidTr="00705F3E">
        <w:trPr>
          <w:trHeight w:val="645"/>
          <w:tblCellSpacing w:w="15" w:type="dxa"/>
        </w:trPr>
        <w:tc>
          <w:tcPr>
            <w:tcW w:w="806" w:type="dxa"/>
            <w:tcBorders>
              <w:top w:val="nil"/>
              <w:left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rPr>
                <w:b/>
                <w:bCs/>
              </w:rPr>
            </w:pPr>
            <w:r w:rsidRPr="00E50F97">
              <w:rPr>
                <w:b/>
                <w:bCs/>
              </w:rPr>
              <w:t>2</w:t>
            </w:r>
          </w:p>
        </w:tc>
        <w:tc>
          <w:tcPr>
            <w:tcW w:w="6491" w:type="dxa"/>
            <w:tcBorders>
              <w:top w:val="nil"/>
              <w:left w:val="nil"/>
              <w:right w:val="single" w:sz="6" w:space="0" w:color="00000A"/>
            </w:tcBorders>
            <w:shd w:val="clear" w:color="auto" w:fill="auto"/>
            <w:tcMar>
              <w:top w:w="0" w:type="dxa"/>
              <w:left w:w="0" w:type="dxa"/>
              <w:bottom w:w="0" w:type="dxa"/>
              <w:right w:w="115" w:type="dxa"/>
            </w:tcMar>
            <w:hideMark/>
          </w:tcPr>
          <w:p w:rsidR="00E50F97" w:rsidRPr="00E50F97" w:rsidRDefault="00E50F97" w:rsidP="00E50F97">
            <w:pPr>
              <w:widowControl w:val="0"/>
              <w:suppressAutoHyphens/>
              <w:autoSpaceDN w:val="0"/>
              <w:jc w:val="center"/>
              <w:textAlignment w:val="baseline"/>
            </w:pPr>
            <w:r w:rsidRPr="00E50F97">
              <w:t>Основное мероприятие   № 1</w:t>
            </w:r>
          </w:p>
          <w:p w:rsidR="00E50F97" w:rsidRPr="00E50F97" w:rsidRDefault="00E50F97" w:rsidP="00E50F97">
            <w:pPr>
              <w:widowControl w:val="0"/>
              <w:suppressAutoHyphens/>
              <w:autoSpaceDN w:val="0"/>
              <w:jc w:val="center"/>
              <w:textAlignment w:val="baseline"/>
              <w:rPr>
                <w:color w:val="000000"/>
                <w:kern w:val="3"/>
                <w:lang w:bidi="en-US"/>
              </w:rPr>
            </w:pPr>
            <w:r w:rsidRPr="00E50F97">
              <w:t>"Осуществление первичного воинского учета на территориях,   где отсутствуют военные комиссариаты»</w:t>
            </w:r>
          </w:p>
        </w:tc>
        <w:tc>
          <w:tcPr>
            <w:tcW w:w="1387" w:type="dxa"/>
            <w:gridSpan w:val="3"/>
            <w:tcBorders>
              <w:top w:val="nil"/>
              <w:left w:val="nil"/>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pPr>
          </w:p>
        </w:tc>
        <w:tc>
          <w:tcPr>
            <w:tcW w:w="1813" w:type="dxa"/>
            <w:gridSpan w:val="4"/>
            <w:tcBorders>
              <w:top w:val="nil"/>
              <w:left w:val="nil"/>
              <w:right w:val="single" w:sz="6" w:space="0" w:color="00000A"/>
            </w:tcBorders>
            <w:shd w:val="clear" w:color="auto" w:fill="auto"/>
            <w:tcMar>
              <w:top w:w="0" w:type="dxa"/>
              <w:left w:w="115" w:type="dxa"/>
              <w:bottom w:w="0" w:type="dxa"/>
              <w:right w:w="115" w:type="dxa"/>
            </w:tcMar>
          </w:tcPr>
          <w:p w:rsidR="00E50F97" w:rsidRPr="00E50F97" w:rsidRDefault="00E50F97" w:rsidP="00E50F97">
            <w:pPr>
              <w:spacing w:after="200" w:line="276" w:lineRule="auto"/>
              <w:jc w:val="center"/>
              <w:rPr>
                <w:bCs/>
              </w:rPr>
            </w:pPr>
          </w:p>
          <w:p w:rsidR="00E50F97" w:rsidRPr="00E50F97" w:rsidRDefault="00E50F97" w:rsidP="00E50F97">
            <w:pPr>
              <w:spacing w:after="200" w:line="276" w:lineRule="auto"/>
              <w:jc w:val="center"/>
              <w:rPr>
                <w:rFonts w:ascii="Calibri" w:hAnsi="Calibri"/>
                <w:sz w:val="22"/>
                <w:szCs w:val="22"/>
                <w:lang w:eastAsia="en-US"/>
              </w:rPr>
            </w:pPr>
            <w:r w:rsidRPr="00E50F97">
              <w:rPr>
                <w:bCs/>
              </w:rPr>
              <w:t>169,1</w:t>
            </w:r>
          </w:p>
        </w:tc>
        <w:tc>
          <w:tcPr>
            <w:tcW w:w="1671" w:type="dxa"/>
            <w:tcBorders>
              <w:top w:val="nil"/>
              <w:left w:val="nil"/>
              <w:right w:val="single" w:sz="6" w:space="0" w:color="00000A"/>
            </w:tcBorders>
            <w:shd w:val="clear" w:color="auto" w:fill="auto"/>
            <w:tcMar>
              <w:top w:w="0" w:type="dxa"/>
              <w:left w:w="115" w:type="dxa"/>
              <w:bottom w:w="0" w:type="dxa"/>
              <w:right w:w="115" w:type="dxa"/>
            </w:tcMar>
          </w:tcPr>
          <w:p w:rsidR="00E50F97" w:rsidRPr="00E50F97" w:rsidRDefault="00E50F97" w:rsidP="00E50F97">
            <w:pPr>
              <w:spacing w:after="200" w:line="276" w:lineRule="auto"/>
              <w:jc w:val="center"/>
              <w:rPr>
                <w:bCs/>
              </w:rPr>
            </w:pPr>
          </w:p>
          <w:p w:rsidR="00E50F97" w:rsidRPr="00E50F97" w:rsidRDefault="00E50F97" w:rsidP="00E50F97">
            <w:pPr>
              <w:spacing w:after="200" w:line="276" w:lineRule="auto"/>
              <w:jc w:val="center"/>
              <w:rPr>
                <w:rFonts w:ascii="Calibri" w:hAnsi="Calibri"/>
                <w:sz w:val="22"/>
                <w:szCs w:val="22"/>
                <w:lang w:eastAsia="en-US"/>
              </w:rPr>
            </w:pPr>
            <w:r w:rsidRPr="00E50F97">
              <w:rPr>
                <w:bCs/>
              </w:rPr>
              <w:t>185,8</w:t>
            </w:r>
          </w:p>
        </w:tc>
        <w:tc>
          <w:tcPr>
            <w:tcW w:w="1798" w:type="dxa"/>
            <w:tcBorders>
              <w:top w:val="nil"/>
              <w:left w:val="nil"/>
              <w:right w:val="single" w:sz="6" w:space="0" w:color="00000A"/>
            </w:tcBorders>
            <w:shd w:val="clear" w:color="auto" w:fill="auto"/>
            <w:tcMar>
              <w:top w:w="0" w:type="dxa"/>
              <w:left w:w="115" w:type="dxa"/>
              <w:bottom w:w="0" w:type="dxa"/>
              <w:right w:w="115" w:type="dxa"/>
            </w:tcMar>
          </w:tcPr>
          <w:p w:rsidR="00E50F97" w:rsidRPr="00E50F97" w:rsidRDefault="00E50F97" w:rsidP="00E50F97">
            <w:pPr>
              <w:spacing w:after="200" w:line="276" w:lineRule="auto"/>
              <w:jc w:val="center"/>
              <w:rPr>
                <w:bCs/>
              </w:rPr>
            </w:pPr>
          </w:p>
          <w:p w:rsidR="00E50F97" w:rsidRPr="00E50F97" w:rsidRDefault="00E50F97" w:rsidP="00E50F97">
            <w:pPr>
              <w:spacing w:after="200" w:line="276" w:lineRule="auto"/>
              <w:jc w:val="center"/>
              <w:rPr>
                <w:sz w:val="22"/>
                <w:szCs w:val="22"/>
                <w:lang w:eastAsia="en-US"/>
              </w:rPr>
            </w:pPr>
            <w:r w:rsidRPr="00E50F97">
              <w:rPr>
                <w:sz w:val="22"/>
                <w:szCs w:val="22"/>
                <w:lang w:eastAsia="en-US"/>
              </w:rPr>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E50F97" w:rsidRPr="00E50F97" w:rsidRDefault="00E50F97" w:rsidP="00E50F97">
            <w:r w:rsidRPr="00E50F97">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Cs/>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Cs/>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2.1.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E50F97" w:rsidRPr="00E50F97" w:rsidTr="00705F3E">
              <w:trPr>
                <w:trHeight w:val="80"/>
              </w:trPr>
              <w:tc>
                <w:tcPr>
                  <w:tcW w:w="6580" w:type="dxa"/>
                  <w:vAlign w:val="bottom"/>
                  <w:hideMark/>
                </w:tcPr>
                <w:p w:rsidR="00E50F97" w:rsidRPr="00E50F97" w:rsidRDefault="00E50F97" w:rsidP="00E50F97">
                  <w:r w:rsidRPr="00E50F97">
                    <w:t>Задача №1 «Обеспечение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40" w:type="dxa"/>
                  <w:noWrap/>
                  <w:vAlign w:val="bottom"/>
                  <w:hideMark/>
                </w:tcPr>
                <w:p w:rsidR="00E50F97" w:rsidRPr="00E50F97" w:rsidRDefault="00E50F97" w:rsidP="00E50F97">
                  <w:pPr>
                    <w:jc w:val="center"/>
                  </w:pPr>
                  <w:r w:rsidRPr="00E50F97">
                    <w:t>012</w:t>
                  </w:r>
                </w:p>
              </w:tc>
              <w:tc>
                <w:tcPr>
                  <w:tcW w:w="780" w:type="dxa"/>
                  <w:noWrap/>
                  <w:vAlign w:val="bottom"/>
                  <w:hideMark/>
                </w:tcPr>
                <w:p w:rsidR="00E50F97" w:rsidRPr="00E50F97" w:rsidRDefault="00E50F97" w:rsidP="00E50F97">
                  <w:pPr>
                    <w:jc w:val="center"/>
                  </w:pPr>
                  <w:r w:rsidRPr="00E50F97">
                    <w:t>02</w:t>
                  </w:r>
                </w:p>
              </w:tc>
              <w:tc>
                <w:tcPr>
                  <w:tcW w:w="800" w:type="dxa"/>
                  <w:noWrap/>
                  <w:vAlign w:val="bottom"/>
                  <w:hideMark/>
                </w:tcPr>
                <w:p w:rsidR="00E50F97" w:rsidRPr="00E50F97" w:rsidRDefault="00E50F97" w:rsidP="00E50F97">
                  <w:pPr>
                    <w:jc w:val="center"/>
                  </w:pPr>
                  <w:r w:rsidRPr="00E50F97">
                    <w:t>03</w:t>
                  </w:r>
                </w:p>
              </w:tc>
              <w:tc>
                <w:tcPr>
                  <w:tcW w:w="1940" w:type="dxa"/>
                  <w:noWrap/>
                  <w:vAlign w:val="bottom"/>
                  <w:hideMark/>
                </w:tcPr>
                <w:p w:rsidR="00E50F97" w:rsidRPr="00E50F97" w:rsidRDefault="00E50F97" w:rsidP="00E50F97">
                  <w:pPr>
                    <w:jc w:val="center"/>
                  </w:pPr>
                  <w:r w:rsidRPr="00E50F97">
                    <w:t>24 0 03 00000</w:t>
                  </w:r>
                </w:p>
              </w:tc>
            </w:tr>
          </w:tbl>
          <w:p w:rsidR="00E50F97" w:rsidRPr="00E50F97" w:rsidRDefault="00E50F97" w:rsidP="00E50F97">
            <w:pPr>
              <w:spacing w:line="276" w:lineRule="auto"/>
              <w:rPr>
                <w:rFonts w:ascii="Calibri" w:hAnsi="Calibri"/>
                <w:sz w:val="22"/>
                <w:szCs w:val="22"/>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r>
      <w:tr w:rsidR="00E50F97" w:rsidRPr="00E50F97" w:rsidTr="00705F3E">
        <w:trPr>
          <w:trHeight w:val="390"/>
          <w:tblCellSpacing w:w="15" w:type="dxa"/>
        </w:trPr>
        <w:tc>
          <w:tcPr>
            <w:tcW w:w="80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pPr>
            <w:r w:rsidRPr="00E50F97">
              <w:t>2.1.1.</w:t>
            </w:r>
          </w:p>
        </w:tc>
        <w:tc>
          <w:tcPr>
            <w:tcW w:w="6491" w:type="dxa"/>
            <w:tcBorders>
              <w:top w:val="nil"/>
              <w:left w:val="nil"/>
              <w:bottom w:val="single" w:sz="6" w:space="0" w:color="00000A"/>
              <w:right w:val="single" w:sz="6" w:space="0" w:color="00000A"/>
            </w:tcBorders>
            <w:shd w:val="clear" w:color="auto" w:fill="auto"/>
            <w:tcMar>
              <w:top w:w="0" w:type="dxa"/>
              <w:left w:w="0" w:type="dxa"/>
              <w:bottom w:w="0" w:type="dxa"/>
              <w:right w:w="115" w:type="dxa"/>
            </w:tcMar>
            <w:vAlign w:val="center"/>
            <w:hideMark/>
          </w:tcPr>
          <w:p w:rsidR="00E50F97" w:rsidRPr="00E50F97" w:rsidRDefault="00E50F97" w:rsidP="00E50F97">
            <w:pPr>
              <w:spacing w:before="100" w:beforeAutospacing="1" w:after="100" w:afterAutospacing="1"/>
            </w:pPr>
            <w:r w:rsidRPr="00E50F97">
              <w:t>Содержание специалиста по первичному воинскому учёту</w:t>
            </w:r>
          </w:p>
        </w:tc>
        <w:tc>
          <w:tcPr>
            <w:tcW w:w="1387" w:type="dxa"/>
            <w:gridSpan w:val="3"/>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542,7</w:t>
            </w:r>
          </w:p>
        </w:tc>
        <w:tc>
          <w:tcPr>
            <w:tcW w:w="1813" w:type="dxa"/>
            <w:gridSpan w:val="4"/>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169,1</w:t>
            </w:r>
          </w:p>
        </w:tc>
        <w:tc>
          <w:tcPr>
            <w:tcW w:w="1671"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185,8</w:t>
            </w:r>
          </w:p>
        </w:tc>
        <w:tc>
          <w:tcPr>
            <w:tcW w:w="1798"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542,7</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169,1</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185,8</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187,8</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r>
      <w:tr w:rsidR="00E50F97" w:rsidRPr="00E50F97" w:rsidTr="00705F3E">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r>
      <w:tr w:rsidR="00E50F97" w:rsidRPr="00E50F97" w:rsidTr="00705F3E">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r>
      <w:tr w:rsidR="00E50F97" w:rsidRPr="00E50F97" w:rsidTr="00705F3E">
        <w:trPr>
          <w:trHeight w:val="645"/>
          <w:tblCellSpacing w:w="15" w:type="dxa"/>
        </w:trPr>
        <w:tc>
          <w:tcPr>
            <w:tcW w:w="80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rPr>
                <w:b/>
                <w:bCs/>
              </w:rPr>
            </w:pPr>
            <w:r w:rsidRPr="00E50F97">
              <w:rPr>
                <w:b/>
                <w:bCs/>
              </w:rPr>
              <w:lastRenderedPageBreak/>
              <w:t>3.</w:t>
            </w:r>
          </w:p>
        </w:tc>
        <w:tc>
          <w:tcPr>
            <w:tcW w:w="6491" w:type="dxa"/>
            <w:tcBorders>
              <w:top w:val="nil"/>
              <w:left w:val="nil"/>
              <w:bottom w:val="single" w:sz="6" w:space="0" w:color="00000A"/>
              <w:right w:val="single" w:sz="6" w:space="0" w:color="00000A"/>
            </w:tcBorders>
            <w:shd w:val="clear" w:color="auto" w:fill="auto"/>
            <w:tcMar>
              <w:top w:w="0" w:type="dxa"/>
              <w:left w:w="0" w:type="dxa"/>
              <w:bottom w:w="0" w:type="dxa"/>
              <w:right w:w="115" w:type="dxa"/>
            </w:tcMar>
            <w:hideMark/>
          </w:tcPr>
          <w:p w:rsidR="00E50F97" w:rsidRPr="00E50F97" w:rsidRDefault="00E50F97" w:rsidP="00E50F97">
            <w:pPr>
              <w:spacing w:after="200" w:line="276" w:lineRule="auto"/>
              <w:rPr>
                <w:rFonts w:eastAsia="Calibri"/>
                <w:lang w:eastAsia="en-US"/>
              </w:rPr>
            </w:pPr>
            <w:r w:rsidRPr="00E50F97">
              <w:rPr>
                <w:lang w:eastAsia="en-US"/>
              </w:rPr>
              <w:t xml:space="preserve">Основное мероприятие  № 2  </w:t>
            </w:r>
          </w:p>
          <w:p w:rsidR="00E50F97" w:rsidRPr="00E50F97" w:rsidRDefault="00E50F97" w:rsidP="00E50F97">
            <w:pPr>
              <w:spacing w:after="200" w:line="276" w:lineRule="auto"/>
              <w:rPr>
                <w:lang w:eastAsia="en-US"/>
              </w:rPr>
            </w:pPr>
            <w:r w:rsidRPr="00E50F97">
              <w:rPr>
                <w:lang w:eastAsia="en-US"/>
              </w:rPr>
              <w:t>«</w:t>
            </w:r>
            <w:r w:rsidRPr="00E50F97">
              <w:rPr>
                <w:rFonts w:eastAsia="Calibri"/>
                <w:color w:val="000000"/>
                <w:kern w:val="3"/>
                <w:lang w:eastAsia="en-US" w:bidi="en-US"/>
              </w:rPr>
              <w:t>Государственная регистрация актов гражданского состояния</w:t>
            </w:r>
            <w:r w:rsidRPr="00E50F97">
              <w:rPr>
                <w:lang w:eastAsia="en-US"/>
              </w:rPr>
              <w:t>»</w:t>
            </w:r>
          </w:p>
        </w:tc>
        <w:tc>
          <w:tcPr>
            <w:tcW w:w="1387" w:type="dxa"/>
            <w:gridSpan w:val="3"/>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44,0</w:t>
            </w:r>
          </w:p>
        </w:tc>
        <w:tc>
          <w:tcPr>
            <w:tcW w:w="1813" w:type="dxa"/>
            <w:gridSpan w:val="4"/>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p w:rsidR="00E50F97" w:rsidRPr="00E50F97" w:rsidRDefault="00E50F97" w:rsidP="00E50F97">
            <w:r w:rsidRPr="00E50F97">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jc w:val="center"/>
            </w:pPr>
            <w:r w:rsidRPr="00E50F97">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Cs/>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bCs/>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3.1.</w:t>
            </w: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hideMark/>
          </w:tcPr>
          <w:tbl>
            <w:tblPr>
              <w:tblW w:w="11235" w:type="dxa"/>
              <w:tblLayout w:type="fixed"/>
              <w:tblLook w:val="04A0" w:firstRow="1" w:lastRow="0" w:firstColumn="1" w:lastColumn="0" w:noHBand="0" w:noVBand="1"/>
            </w:tblPr>
            <w:tblGrid>
              <w:gridCol w:w="6576"/>
              <w:gridCol w:w="1140"/>
              <w:gridCol w:w="780"/>
              <w:gridCol w:w="800"/>
              <w:gridCol w:w="1939"/>
            </w:tblGrid>
            <w:tr w:rsidR="00E50F97" w:rsidRPr="00E50F97" w:rsidTr="00705F3E">
              <w:trPr>
                <w:trHeight w:val="80"/>
              </w:trPr>
              <w:tc>
                <w:tcPr>
                  <w:tcW w:w="6580" w:type="dxa"/>
                  <w:vAlign w:val="bottom"/>
                  <w:hideMark/>
                </w:tcPr>
                <w:p w:rsidR="00E50F97" w:rsidRPr="00E50F97" w:rsidRDefault="00E50F97" w:rsidP="00E50F97">
                  <w:r w:rsidRPr="00E50F97">
                    <w:t>Задача №1 «</w:t>
                  </w:r>
                  <w:r w:rsidRPr="00E50F97">
                    <w:rPr>
                      <w:rFonts w:eastAsia="Calibri"/>
                      <w:color w:val="000000"/>
                      <w:kern w:val="3"/>
                      <w:lang w:eastAsia="en-US" w:bidi="en-US"/>
                    </w:rPr>
                    <w:t>Государственная регистрация актов гражданского состояния</w:t>
                  </w:r>
                  <w:r w:rsidRPr="00E50F97">
                    <w:rPr>
                      <w:lang w:eastAsia="en-US"/>
                    </w:rPr>
                    <w:t>»</w:t>
                  </w:r>
                </w:p>
              </w:tc>
              <w:tc>
                <w:tcPr>
                  <w:tcW w:w="1140" w:type="dxa"/>
                  <w:noWrap/>
                  <w:vAlign w:val="bottom"/>
                  <w:hideMark/>
                </w:tcPr>
                <w:p w:rsidR="00E50F97" w:rsidRPr="00E50F97" w:rsidRDefault="00E50F97" w:rsidP="00E50F97">
                  <w:pPr>
                    <w:jc w:val="center"/>
                  </w:pPr>
                  <w:r w:rsidRPr="00E50F97">
                    <w:t>012</w:t>
                  </w:r>
                </w:p>
              </w:tc>
              <w:tc>
                <w:tcPr>
                  <w:tcW w:w="780" w:type="dxa"/>
                  <w:noWrap/>
                  <w:vAlign w:val="bottom"/>
                  <w:hideMark/>
                </w:tcPr>
                <w:p w:rsidR="00E50F97" w:rsidRPr="00E50F97" w:rsidRDefault="00E50F97" w:rsidP="00E50F97">
                  <w:pPr>
                    <w:jc w:val="center"/>
                  </w:pPr>
                  <w:r w:rsidRPr="00E50F97">
                    <w:t>02</w:t>
                  </w:r>
                </w:p>
              </w:tc>
              <w:tc>
                <w:tcPr>
                  <w:tcW w:w="800" w:type="dxa"/>
                  <w:noWrap/>
                  <w:vAlign w:val="bottom"/>
                  <w:hideMark/>
                </w:tcPr>
                <w:p w:rsidR="00E50F97" w:rsidRPr="00E50F97" w:rsidRDefault="00E50F97" w:rsidP="00E50F97">
                  <w:pPr>
                    <w:jc w:val="center"/>
                  </w:pPr>
                  <w:r w:rsidRPr="00E50F97">
                    <w:t>03</w:t>
                  </w:r>
                </w:p>
              </w:tc>
              <w:tc>
                <w:tcPr>
                  <w:tcW w:w="1940" w:type="dxa"/>
                  <w:noWrap/>
                  <w:vAlign w:val="bottom"/>
                  <w:hideMark/>
                </w:tcPr>
                <w:p w:rsidR="00E50F97" w:rsidRPr="00E50F97" w:rsidRDefault="00E50F97" w:rsidP="00E50F97">
                  <w:pPr>
                    <w:jc w:val="center"/>
                  </w:pPr>
                  <w:r w:rsidRPr="00E50F97">
                    <w:t>24 0 03 00000</w:t>
                  </w:r>
                </w:p>
              </w:tc>
            </w:tr>
          </w:tbl>
          <w:p w:rsidR="00E50F97" w:rsidRPr="00E50F97" w:rsidRDefault="00E50F97" w:rsidP="00E50F97">
            <w:pPr>
              <w:spacing w:line="276" w:lineRule="auto"/>
              <w:rPr>
                <w:rFonts w:ascii="Calibri" w:hAnsi="Calibri"/>
                <w:sz w:val="22"/>
                <w:szCs w:val="22"/>
              </w:rPr>
            </w:pP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bCs/>
                <w:iCs/>
              </w:rPr>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rPr>
                <w:iCs/>
              </w:rPr>
              <w:t>Средства местного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rPr>
                <w:iCs/>
              </w:rPr>
              <w:t>0,00</w:t>
            </w:r>
          </w:p>
        </w:tc>
      </w:tr>
      <w:tr w:rsidR="00E50F97" w:rsidRPr="00E50F97" w:rsidTr="00705F3E">
        <w:trPr>
          <w:trHeight w:val="390"/>
          <w:tblCellSpacing w:w="15" w:type="dxa"/>
        </w:trPr>
        <w:tc>
          <w:tcPr>
            <w:tcW w:w="806"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pPr>
            <w:r w:rsidRPr="00E50F97">
              <w:t>3.1.1.</w:t>
            </w:r>
          </w:p>
        </w:tc>
        <w:tc>
          <w:tcPr>
            <w:tcW w:w="6491" w:type="dxa"/>
            <w:tcBorders>
              <w:top w:val="nil"/>
              <w:left w:val="nil"/>
              <w:bottom w:val="single" w:sz="6" w:space="0" w:color="00000A"/>
              <w:right w:val="single" w:sz="6" w:space="0" w:color="00000A"/>
            </w:tcBorders>
            <w:shd w:val="clear" w:color="auto" w:fill="auto"/>
            <w:tcMar>
              <w:top w:w="0" w:type="dxa"/>
              <w:left w:w="0" w:type="dxa"/>
              <w:bottom w:w="0" w:type="dxa"/>
              <w:right w:w="115" w:type="dxa"/>
            </w:tcMar>
            <w:vAlign w:val="center"/>
            <w:hideMark/>
          </w:tcPr>
          <w:p w:rsidR="00E50F97" w:rsidRPr="00E50F97" w:rsidRDefault="00E50F97" w:rsidP="00E50F97">
            <w:pPr>
              <w:spacing w:before="100" w:beforeAutospacing="1" w:after="100" w:afterAutospacing="1"/>
            </w:pPr>
            <w:r w:rsidRPr="00E50F97">
              <w:t>Организация работы по своевременной, полной государственной регистрации актов гражданского состояния на территории поселения;</w:t>
            </w:r>
          </w:p>
        </w:tc>
        <w:tc>
          <w:tcPr>
            <w:tcW w:w="1387" w:type="dxa"/>
            <w:gridSpan w:val="3"/>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44,0</w:t>
            </w:r>
          </w:p>
        </w:tc>
        <w:tc>
          <w:tcPr>
            <w:tcW w:w="1813" w:type="dxa"/>
            <w:gridSpan w:val="4"/>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auto"/>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федерального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44,0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13,4</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15,3</w:t>
            </w:r>
          </w:p>
        </w:tc>
      </w:tr>
      <w:tr w:rsidR="00E50F97" w:rsidRPr="00E50F97" w:rsidTr="00705F3E">
        <w:trPr>
          <w:trHeight w:val="90"/>
          <w:tblCellSpacing w:w="15" w:type="dxa"/>
        </w:trPr>
        <w:tc>
          <w:tcPr>
            <w:tcW w:w="806"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областного  бюджета</w:t>
            </w:r>
          </w:p>
        </w:tc>
        <w:tc>
          <w:tcPr>
            <w:tcW w:w="1387" w:type="dxa"/>
            <w:gridSpan w:val="3"/>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0,00</w:t>
            </w:r>
          </w:p>
        </w:tc>
        <w:tc>
          <w:tcPr>
            <w:tcW w:w="1813" w:type="dxa"/>
            <w:gridSpan w:val="4"/>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671"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798"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r>
      <w:tr w:rsidR="00E50F97" w:rsidRPr="00E50F97" w:rsidTr="00705F3E">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Средства местного бюджета</w:t>
            </w: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jc w:val="right"/>
            </w:pPr>
            <w:r w:rsidRPr="00E50F97">
              <w:t>0,00</w:t>
            </w: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0,00</w:t>
            </w: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before="100" w:beforeAutospacing="1" w:after="100" w:afterAutospacing="1" w:line="90" w:lineRule="atLeast"/>
            </w:pPr>
            <w:r w:rsidRPr="00E50F97">
              <w:t xml:space="preserve">            0,00</w:t>
            </w:r>
          </w:p>
        </w:tc>
      </w:tr>
      <w:tr w:rsidR="00E50F97" w:rsidRPr="00E50F97" w:rsidTr="00705F3E">
        <w:trPr>
          <w:trHeight w:val="90"/>
          <w:tblCellSpacing w:w="15" w:type="dxa"/>
        </w:trPr>
        <w:tc>
          <w:tcPr>
            <w:tcW w:w="806" w:type="dxa"/>
            <w:tcBorders>
              <w:top w:val="nil"/>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6491" w:type="dxa"/>
            <w:tcBorders>
              <w:top w:val="nil"/>
              <w:left w:val="nil"/>
              <w:bottom w:val="nil"/>
              <w:right w:val="single" w:sz="6" w:space="0" w:color="00000A"/>
            </w:tcBorders>
            <w:shd w:val="clear" w:color="auto" w:fill="FFFFFF"/>
            <w:tcMar>
              <w:top w:w="0" w:type="dxa"/>
              <w:left w:w="0"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387" w:type="dxa"/>
            <w:gridSpan w:val="3"/>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813" w:type="dxa"/>
            <w:gridSpan w:val="4"/>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671"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c>
          <w:tcPr>
            <w:tcW w:w="1798" w:type="dxa"/>
            <w:tcBorders>
              <w:top w:val="nil"/>
              <w:left w:val="nil"/>
              <w:bottom w:val="nil"/>
              <w:right w:val="single" w:sz="6" w:space="0" w:color="00000A"/>
            </w:tcBorders>
            <w:shd w:val="clear" w:color="auto" w:fill="FFFFFF"/>
            <w:tcMar>
              <w:top w:w="0" w:type="dxa"/>
              <w:left w:w="115" w:type="dxa"/>
              <w:bottom w:w="0" w:type="dxa"/>
              <w:right w:w="115" w:type="dxa"/>
            </w:tcMar>
            <w:vAlign w:val="center"/>
            <w:hideMark/>
          </w:tcPr>
          <w:p w:rsidR="00E50F97" w:rsidRPr="00E50F97" w:rsidRDefault="00E50F97" w:rsidP="00E50F97">
            <w:pPr>
              <w:spacing w:line="276" w:lineRule="auto"/>
              <w:rPr>
                <w:rFonts w:ascii="Calibri" w:hAnsi="Calibri"/>
                <w:sz w:val="22"/>
                <w:szCs w:val="22"/>
              </w:rPr>
            </w:pPr>
          </w:p>
        </w:tc>
      </w:tr>
    </w:tbl>
    <w:p w:rsidR="00E50F97" w:rsidRPr="00E50F97" w:rsidRDefault="00E50F97" w:rsidP="00E50F97">
      <w:pPr>
        <w:spacing w:before="100" w:beforeAutospacing="1" w:after="100" w:afterAutospacing="1"/>
        <w:ind w:left="562"/>
        <w:jc w:val="center"/>
        <w:rPr>
          <w:b/>
          <w:bCs/>
        </w:rPr>
      </w:pPr>
    </w:p>
    <w:p w:rsidR="00E50F97" w:rsidRPr="00E50F97" w:rsidRDefault="00E50F97" w:rsidP="00E50F97">
      <w:pPr>
        <w:rPr>
          <w:b/>
          <w:bCs/>
        </w:rPr>
        <w:sectPr w:rsidR="00E50F97" w:rsidRPr="00E50F97">
          <w:pgSz w:w="16838" w:h="11906" w:orient="landscape"/>
          <w:pgMar w:top="1134" w:right="1134" w:bottom="851" w:left="1134" w:header="709" w:footer="709" w:gutter="0"/>
          <w:pgNumType w:start="1" w:chapStyle="1"/>
          <w:cols w:space="720"/>
        </w:sectPr>
      </w:pPr>
    </w:p>
    <w:p w:rsidR="00E50F97" w:rsidRPr="00E50F97" w:rsidRDefault="00E50F97" w:rsidP="00E50F97">
      <w:pPr>
        <w:spacing w:before="100" w:beforeAutospacing="1" w:after="100" w:afterAutospacing="1"/>
        <w:ind w:firstLine="562"/>
        <w:jc w:val="center"/>
      </w:pPr>
      <w:r w:rsidRPr="00E50F97">
        <w:rPr>
          <w:b/>
          <w:bCs/>
        </w:rPr>
        <w:lastRenderedPageBreak/>
        <w:t xml:space="preserve"> Ожидаемые результаты реализации Подпрограммы</w:t>
      </w:r>
    </w:p>
    <w:p w:rsidR="00E50F97" w:rsidRPr="00E50F97" w:rsidRDefault="00E50F97" w:rsidP="00E50F97">
      <w:pPr>
        <w:spacing w:before="100" w:beforeAutospacing="1" w:after="100" w:afterAutospacing="1"/>
        <w:ind w:firstLine="605"/>
        <w:jc w:val="both"/>
      </w:pPr>
      <w:r w:rsidRPr="00E50F97">
        <w:t>Реализация мероприятия Подпрограммы позволит:</w:t>
      </w:r>
    </w:p>
    <w:p w:rsidR="00E50F97" w:rsidRPr="00E50F97" w:rsidRDefault="00E50F97" w:rsidP="00E50F97">
      <w:pPr>
        <w:spacing w:before="100" w:beforeAutospacing="1" w:after="100" w:afterAutospacing="1"/>
        <w:ind w:firstLine="605"/>
        <w:jc w:val="both"/>
      </w:pPr>
      <w:r w:rsidRPr="00E50F97">
        <w:t>- обеспечить повышение полноты и достоверность данных состояния воинского учета и бронирования граждан, пребывающих в запасе;</w:t>
      </w:r>
    </w:p>
    <w:p w:rsidR="00E50F97" w:rsidRPr="00E50F97" w:rsidRDefault="00E50F97" w:rsidP="00E50F97">
      <w:pPr>
        <w:spacing w:before="100" w:beforeAutospacing="1" w:after="100" w:afterAutospacing="1"/>
        <w:ind w:firstLine="605"/>
        <w:jc w:val="both"/>
      </w:pPr>
      <w:r w:rsidRPr="00E50F97">
        <w:t>- обеспечить повышение персональной ответственности руководителей организаций за проведение работы по воинскому учету и бронированию граждан;</w:t>
      </w:r>
    </w:p>
    <w:p w:rsidR="00E50F97" w:rsidRPr="00E50F97" w:rsidRDefault="00E50F97" w:rsidP="00E50F97">
      <w:pPr>
        <w:spacing w:before="100" w:beforeAutospacing="1" w:after="100" w:afterAutospacing="1"/>
        <w:ind w:firstLine="605"/>
        <w:jc w:val="both"/>
      </w:pPr>
      <w:r w:rsidRPr="00E50F97">
        <w:t>- обеспечить исполнение обязанностей по обеспечению исполнения гражданами воинской обязанности должностными лицами государственной власти, органов местного самоуправления и организаций.</w:t>
      </w:r>
    </w:p>
    <w:p w:rsidR="00E50F97" w:rsidRPr="00E50F97" w:rsidRDefault="00E50F97" w:rsidP="00E50F97">
      <w:pPr>
        <w:spacing w:before="100" w:beforeAutospacing="1" w:after="100" w:afterAutospacing="1"/>
        <w:jc w:val="both"/>
        <w:rPr>
          <w:rFonts w:eastAsia="Calibri"/>
          <w:lang w:eastAsia="en-US"/>
        </w:rPr>
      </w:pPr>
      <w:r w:rsidRPr="00E50F97">
        <w:rPr>
          <w:lang w:eastAsia="en-US"/>
        </w:rPr>
        <w:t xml:space="preserve">        - увеличить долю торжественной регистрации заключения брака от общего числа актов о заключении брака;</w:t>
      </w:r>
    </w:p>
    <w:p w:rsidR="00E50F97" w:rsidRPr="00E50F97" w:rsidRDefault="00E50F97" w:rsidP="00E50F97">
      <w:pPr>
        <w:spacing w:before="100" w:beforeAutospacing="1" w:after="100" w:afterAutospacing="1"/>
        <w:ind w:firstLine="605"/>
        <w:jc w:val="both"/>
      </w:pPr>
      <w:r w:rsidRPr="00E50F97">
        <w:rPr>
          <w:lang w:eastAsia="en-US"/>
        </w:rPr>
        <w:t>-  увеличить  долю  заявителей, удовлетворенных качеством оказанных государственных услуг.</w:t>
      </w: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spacing w:after="200" w:line="276" w:lineRule="auto"/>
        <w:rPr>
          <w:rFonts w:ascii="Calibri" w:eastAsia="Calibri" w:hAnsi="Calibri"/>
          <w:sz w:val="22"/>
          <w:szCs w:val="22"/>
          <w:lang w:eastAsia="en-US"/>
        </w:rPr>
      </w:pPr>
    </w:p>
    <w:p w:rsidR="00E50F97" w:rsidRPr="00E50F97" w:rsidRDefault="00E50F97" w:rsidP="00E50F97">
      <w:pPr>
        <w:jc w:val="center"/>
        <w:rPr>
          <w:sz w:val="20"/>
          <w:szCs w:val="20"/>
          <w:lang w:eastAsia="en-US"/>
        </w:rPr>
      </w:pPr>
      <w:r w:rsidRPr="00E50F97">
        <w:rPr>
          <w:sz w:val="20"/>
          <w:szCs w:val="20"/>
          <w:lang w:eastAsia="en-US"/>
        </w:rPr>
        <w:lastRenderedPageBreak/>
        <w:t>Паспорт подпрограммы</w:t>
      </w:r>
    </w:p>
    <w:p w:rsidR="00E50F97" w:rsidRPr="00E50F97" w:rsidRDefault="00E50F97" w:rsidP="00E50F97">
      <w:pPr>
        <w:jc w:val="center"/>
        <w:rPr>
          <w:b/>
          <w:sz w:val="20"/>
          <w:szCs w:val="20"/>
          <w:lang w:eastAsia="en-US"/>
        </w:rPr>
      </w:pPr>
      <w:r w:rsidRPr="00E50F97">
        <w:rPr>
          <w:b/>
          <w:sz w:val="20"/>
          <w:szCs w:val="20"/>
          <w:lang w:eastAsia="en-US"/>
        </w:rPr>
        <w:t xml:space="preserve"> «Поддержка молодых семей Крючковского сельсовета в приобретении (строительстве) жилья на   2017 -2019гг.» далее - Подпрограмма</w:t>
      </w:r>
    </w:p>
    <w:p w:rsidR="00E50F97" w:rsidRPr="00E50F97" w:rsidRDefault="00E50F97" w:rsidP="00E50F97">
      <w:pPr>
        <w:jc w:val="center"/>
        <w:rPr>
          <w:sz w:val="20"/>
          <w:szCs w:val="20"/>
          <w:lang w:eastAsia="en-US"/>
        </w:rPr>
      </w:pPr>
    </w:p>
    <w:tbl>
      <w:tblPr>
        <w:tblW w:w="9600" w:type="dxa"/>
        <w:tblInd w:w="108" w:type="dxa"/>
        <w:tblLayout w:type="fixed"/>
        <w:tblLook w:val="04A0" w:firstRow="1" w:lastRow="0" w:firstColumn="1" w:lastColumn="0" w:noHBand="0" w:noVBand="1"/>
      </w:tblPr>
      <w:tblGrid>
        <w:gridCol w:w="2447"/>
        <w:gridCol w:w="7153"/>
      </w:tblGrid>
      <w:tr w:rsidR="00E50F97" w:rsidRPr="00E50F97" w:rsidTr="00705F3E">
        <w:trPr>
          <w:trHeight w:val="77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Ответственный</w:t>
            </w:r>
            <w:r w:rsidRPr="00E50F97">
              <w:rPr>
                <w:sz w:val="20"/>
                <w:szCs w:val="20"/>
                <w:lang w:eastAsia="en-US"/>
              </w:rPr>
              <w:br/>
              <w:t>исполнитель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spacing w:line="276" w:lineRule="auto"/>
              <w:rPr>
                <w:sz w:val="20"/>
                <w:szCs w:val="20"/>
                <w:lang w:eastAsia="en-US"/>
              </w:rPr>
            </w:pPr>
            <w:r w:rsidRPr="00E50F97">
              <w:rPr>
                <w:sz w:val="20"/>
                <w:szCs w:val="20"/>
                <w:lang w:eastAsia="en-US"/>
              </w:rPr>
              <w:t>Администрация   Крючковского сельсовета</w:t>
            </w:r>
          </w:p>
        </w:tc>
      </w:tr>
      <w:tr w:rsidR="00E50F97" w:rsidRPr="00E50F97" w:rsidTr="00705F3E">
        <w:trPr>
          <w:trHeight w:val="685"/>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Участники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spacing w:line="276" w:lineRule="auto"/>
              <w:rPr>
                <w:sz w:val="20"/>
                <w:szCs w:val="20"/>
                <w:lang w:eastAsia="en-US"/>
              </w:rPr>
            </w:pPr>
            <w:r w:rsidRPr="00E50F97">
              <w:rPr>
                <w:sz w:val="20"/>
                <w:szCs w:val="20"/>
                <w:lang w:eastAsia="en-US"/>
              </w:rPr>
              <w:t>отсутствуют</w:t>
            </w:r>
          </w:p>
        </w:tc>
      </w:tr>
      <w:tr w:rsidR="00E50F97" w:rsidRPr="00E50F97" w:rsidTr="00705F3E">
        <w:trPr>
          <w:trHeight w:val="1461"/>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Цель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spacing w:after="200"/>
              <w:ind w:left="34"/>
              <w:rPr>
                <w:sz w:val="20"/>
                <w:szCs w:val="20"/>
                <w:lang w:eastAsia="en-US"/>
              </w:rPr>
            </w:pPr>
            <w:r w:rsidRPr="00E50F97">
              <w:rPr>
                <w:sz w:val="20"/>
                <w:szCs w:val="20"/>
                <w:lang w:eastAsia="en-US"/>
              </w:rPr>
              <w:t xml:space="preserve"> Поддержка   молодых   семей, признанных     в   установленном порядке,  нуждающимися в улучшении жилищных  условий,  в решении жилищной проблемы  в  целях  улучшения демографической   ситуации   в    муниципальном образовании Крючковский сельсовет</w:t>
            </w:r>
          </w:p>
          <w:p w:rsidR="00E50F97" w:rsidRPr="00E50F97" w:rsidRDefault="00E50F97" w:rsidP="00E50F97">
            <w:pPr>
              <w:spacing w:line="276" w:lineRule="auto"/>
              <w:rPr>
                <w:sz w:val="20"/>
                <w:szCs w:val="20"/>
                <w:lang w:eastAsia="en-US"/>
              </w:rPr>
            </w:pPr>
          </w:p>
        </w:tc>
      </w:tr>
      <w:tr w:rsidR="00E50F97" w:rsidRPr="00E50F97" w:rsidTr="00705F3E">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val="en-US" w:eastAsia="en-US"/>
              </w:rPr>
            </w:pPr>
            <w:r w:rsidRPr="00E50F97">
              <w:rPr>
                <w:sz w:val="20"/>
                <w:szCs w:val="20"/>
                <w:lang w:eastAsia="en-US"/>
              </w:rPr>
              <w:t>Задачи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overflowPunct w:val="0"/>
              <w:autoSpaceDE w:val="0"/>
              <w:autoSpaceDN w:val="0"/>
              <w:adjustRightInd w:val="0"/>
              <w:spacing w:after="200"/>
              <w:textAlignment w:val="baseline"/>
              <w:rPr>
                <w:color w:val="000000"/>
                <w:sz w:val="20"/>
                <w:szCs w:val="20"/>
                <w:lang w:eastAsia="en-US"/>
              </w:rPr>
            </w:pPr>
            <w:r w:rsidRPr="00E50F97">
              <w:rPr>
                <w:color w:val="000000"/>
                <w:sz w:val="20"/>
                <w:szCs w:val="20"/>
                <w:lang w:eastAsia="en-US"/>
              </w:rPr>
              <w:t xml:space="preserve">Создание условий для повышения доступности приобретения жилья молодыми семьями;  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 </w:t>
            </w:r>
          </w:p>
          <w:p w:rsidR="00E50F97" w:rsidRPr="00E50F97" w:rsidRDefault="00E50F97" w:rsidP="00E50F97">
            <w:pPr>
              <w:spacing w:line="276" w:lineRule="auto"/>
              <w:rPr>
                <w:sz w:val="20"/>
                <w:szCs w:val="20"/>
                <w:lang w:eastAsia="en-US"/>
              </w:rPr>
            </w:pPr>
            <w:r w:rsidRPr="00E50F97">
              <w:rPr>
                <w:sz w:val="20"/>
                <w:szCs w:val="20"/>
                <w:lang w:eastAsia="en-US"/>
              </w:rPr>
              <w:t xml:space="preserve"> </w:t>
            </w:r>
          </w:p>
        </w:tc>
      </w:tr>
      <w:tr w:rsidR="00E50F97" w:rsidRPr="00E50F97" w:rsidTr="00705F3E">
        <w:trPr>
          <w:trHeight w:val="92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autoSpaceDE w:val="0"/>
              <w:autoSpaceDN w:val="0"/>
              <w:adjustRightInd w:val="0"/>
              <w:spacing w:after="200" w:line="276" w:lineRule="auto"/>
              <w:jc w:val="center"/>
              <w:rPr>
                <w:sz w:val="20"/>
                <w:szCs w:val="20"/>
                <w:lang w:eastAsia="en-US"/>
              </w:rPr>
            </w:pPr>
            <w:r w:rsidRPr="00E50F97">
              <w:rPr>
                <w:sz w:val="20"/>
                <w:szCs w:val="20"/>
                <w:lang w:eastAsia="en-US"/>
              </w:rPr>
              <w:t>Показатели (индикаторы)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spacing w:line="276" w:lineRule="auto"/>
              <w:rPr>
                <w:sz w:val="20"/>
                <w:szCs w:val="20"/>
                <w:lang w:eastAsia="en-US"/>
              </w:rPr>
            </w:pPr>
            <w:r w:rsidRPr="00E50F97">
              <w:rPr>
                <w:sz w:val="20"/>
                <w:szCs w:val="20"/>
                <w:lang w:eastAsia="en-US"/>
              </w:rPr>
              <w:t>Количество молодых семей, улучивших жилищные условия с помощью предоставленных социальных выплат</w:t>
            </w:r>
          </w:p>
        </w:tc>
      </w:tr>
      <w:tr w:rsidR="00E50F97" w:rsidRPr="00E50F97" w:rsidTr="00705F3E">
        <w:trPr>
          <w:trHeight w:val="350"/>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tabs>
                <w:tab w:val="center" w:pos="4677"/>
                <w:tab w:val="right" w:pos="9355"/>
              </w:tabs>
              <w:autoSpaceDE w:val="0"/>
              <w:autoSpaceDN w:val="0"/>
              <w:adjustRightInd w:val="0"/>
              <w:jc w:val="center"/>
              <w:rPr>
                <w:sz w:val="20"/>
                <w:szCs w:val="20"/>
                <w:lang w:eastAsia="en-US"/>
              </w:rPr>
            </w:pPr>
            <w:r w:rsidRPr="00E50F97">
              <w:rPr>
                <w:sz w:val="20"/>
                <w:szCs w:val="20"/>
                <w:lang w:eastAsia="en-US"/>
              </w:rPr>
              <w:t>Сроки и этапы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rPr>
                <w:sz w:val="20"/>
                <w:szCs w:val="20"/>
                <w:lang w:eastAsia="en-US"/>
              </w:rPr>
            </w:pPr>
            <w:r w:rsidRPr="00E50F97">
              <w:rPr>
                <w:sz w:val="20"/>
                <w:szCs w:val="20"/>
                <w:lang w:eastAsia="en-US"/>
              </w:rPr>
              <w:t>2017-2019 годы</w:t>
            </w:r>
          </w:p>
        </w:tc>
      </w:tr>
      <w:tr w:rsidR="00E50F97" w:rsidRPr="00E50F97" w:rsidTr="00705F3E">
        <w:trPr>
          <w:trHeight w:val="2059"/>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tabs>
                <w:tab w:val="center" w:pos="4677"/>
                <w:tab w:val="right" w:pos="9355"/>
              </w:tabs>
              <w:jc w:val="center"/>
              <w:rPr>
                <w:sz w:val="20"/>
                <w:szCs w:val="20"/>
                <w:lang w:eastAsia="en-US"/>
              </w:rPr>
            </w:pPr>
            <w:r w:rsidRPr="00E50F97">
              <w:rPr>
                <w:sz w:val="20"/>
                <w:szCs w:val="20"/>
                <w:lang w:eastAsia="en-US"/>
              </w:rPr>
              <w:t>Объемы бюджетных ассигнований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tcPr>
          <w:p w:rsidR="00E50F97" w:rsidRPr="00E50F97" w:rsidRDefault="00E50F97" w:rsidP="00E50F97">
            <w:pPr>
              <w:spacing w:line="276" w:lineRule="auto"/>
              <w:jc w:val="both"/>
              <w:rPr>
                <w:sz w:val="20"/>
                <w:szCs w:val="20"/>
                <w:lang w:eastAsia="en-US"/>
              </w:rPr>
            </w:pPr>
            <w:r w:rsidRPr="00E50F97">
              <w:rPr>
                <w:sz w:val="20"/>
                <w:szCs w:val="20"/>
                <w:lang w:eastAsia="en-US"/>
              </w:rPr>
              <w:t>Объем ассигнований местного бюджета подпрограммы в 2017 – 2019 годах составляет</w:t>
            </w:r>
            <w:r w:rsidRPr="00E50F97">
              <w:rPr>
                <w:rFonts w:eastAsia="SimSun"/>
                <w:kern w:val="2"/>
                <w:sz w:val="20"/>
                <w:szCs w:val="20"/>
                <w:lang w:eastAsia="en-US"/>
              </w:rPr>
              <w:t xml:space="preserve"> 2700</w:t>
            </w:r>
            <w:r w:rsidRPr="00E50F97">
              <w:rPr>
                <w:sz w:val="20"/>
                <w:szCs w:val="20"/>
                <w:lang w:eastAsia="en-US"/>
              </w:rPr>
              <w:t xml:space="preserve"> тыс. рублей, в том числе:</w:t>
            </w:r>
          </w:p>
          <w:p w:rsidR="00E50F97" w:rsidRPr="00E50F97" w:rsidRDefault="00E50F97" w:rsidP="00E50F97">
            <w:pPr>
              <w:rPr>
                <w:sz w:val="20"/>
                <w:szCs w:val="20"/>
                <w:lang w:eastAsia="en-US"/>
              </w:rPr>
            </w:pPr>
            <w:r w:rsidRPr="00E50F97">
              <w:rPr>
                <w:sz w:val="20"/>
                <w:szCs w:val="20"/>
                <w:lang w:eastAsia="en-US"/>
              </w:rPr>
              <w:t>2017 год – 2700,0 тыс. рублей;</w:t>
            </w:r>
          </w:p>
          <w:p w:rsidR="00E50F97" w:rsidRPr="00E50F97" w:rsidRDefault="00E50F97" w:rsidP="00E50F97">
            <w:pPr>
              <w:rPr>
                <w:rFonts w:eastAsia="SimSun"/>
                <w:kern w:val="2"/>
                <w:sz w:val="20"/>
                <w:szCs w:val="20"/>
                <w:lang w:eastAsia="en-US"/>
              </w:rPr>
            </w:pPr>
            <w:r w:rsidRPr="00E50F97">
              <w:rPr>
                <w:rFonts w:eastAsia="SimSun"/>
                <w:kern w:val="2"/>
                <w:sz w:val="20"/>
                <w:szCs w:val="20"/>
                <w:lang w:eastAsia="en-US"/>
              </w:rPr>
              <w:t>2018 год – 0,0</w:t>
            </w:r>
          </w:p>
          <w:p w:rsidR="00E50F97" w:rsidRPr="00E50F97" w:rsidRDefault="00E50F97" w:rsidP="00E50F97">
            <w:pPr>
              <w:rPr>
                <w:rFonts w:eastAsia="SimSun"/>
                <w:kern w:val="2"/>
                <w:sz w:val="20"/>
                <w:szCs w:val="20"/>
                <w:lang w:eastAsia="en-US"/>
              </w:rPr>
            </w:pPr>
            <w:r w:rsidRPr="00E50F97">
              <w:rPr>
                <w:rFonts w:eastAsia="SimSun"/>
                <w:kern w:val="2"/>
                <w:sz w:val="20"/>
                <w:szCs w:val="20"/>
                <w:lang w:eastAsia="en-US"/>
              </w:rPr>
              <w:t>2019 год – 0,0</w:t>
            </w:r>
          </w:p>
          <w:p w:rsidR="00E50F97" w:rsidRPr="00E50F97" w:rsidRDefault="00E50F97" w:rsidP="00E50F97">
            <w:pPr>
              <w:rPr>
                <w:rFonts w:eastAsia="SimSun"/>
                <w:kern w:val="2"/>
                <w:sz w:val="20"/>
                <w:szCs w:val="20"/>
                <w:lang w:eastAsia="en-US"/>
              </w:rPr>
            </w:pPr>
          </w:p>
          <w:p w:rsidR="00E50F97" w:rsidRPr="00E50F97" w:rsidRDefault="00E50F97" w:rsidP="00E50F97">
            <w:pPr>
              <w:tabs>
                <w:tab w:val="center" w:pos="4677"/>
                <w:tab w:val="right" w:pos="9355"/>
              </w:tabs>
              <w:spacing w:after="200" w:line="276" w:lineRule="auto"/>
              <w:rPr>
                <w:sz w:val="20"/>
                <w:szCs w:val="20"/>
                <w:lang w:eastAsia="en-US"/>
              </w:rPr>
            </w:pPr>
            <w:r w:rsidRPr="00E50F97">
              <w:rPr>
                <w:sz w:val="20"/>
                <w:szCs w:val="20"/>
                <w:lang w:eastAsia="en-US"/>
              </w:rPr>
              <w:t>Объем финансирования подпрограммы может уточняться ежегодно при утверждении бюджетов всех уровней</w:t>
            </w:r>
            <w:r w:rsidRPr="00E50F97">
              <w:rPr>
                <w:rFonts w:ascii="Calibri" w:hAnsi="Calibri"/>
                <w:sz w:val="20"/>
                <w:szCs w:val="20"/>
                <w:lang w:eastAsia="en-US"/>
              </w:rPr>
              <w:t>.</w:t>
            </w:r>
          </w:p>
        </w:tc>
      </w:tr>
      <w:tr w:rsidR="00E50F97" w:rsidRPr="00E50F97" w:rsidTr="00705F3E">
        <w:trPr>
          <w:trHeight w:val="386"/>
        </w:trPr>
        <w:tc>
          <w:tcPr>
            <w:tcW w:w="2447" w:type="dxa"/>
            <w:tcBorders>
              <w:top w:val="single" w:sz="4" w:space="0" w:color="000000"/>
              <w:left w:val="single" w:sz="4" w:space="0" w:color="000000"/>
              <w:bottom w:val="single" w:sz="4" w:space="0" w:color="000000"/>
              <w:right w:val="single" w:sz="2" w:space="0" w:color="000000"/>
            </w:tcBorders>
            <w:shd w:val="clear" w:color="auto" w:fill="FFFFFF"/>
            <w:hideMark/>
          </w:tcPr>
          <w:p w:rsidR="00E50F97" w:rsidRPr="00E50F97" w:rsidRDefault="00E50F97" w:rsidP="00E50F97">
            <w:pPr>
              <w:spacing w:line="276" w:lineRule="auto"/>
              <w:jc w:val="center"/>
              <w:rPr>
                <w:sz w:val="20"/>
                <w:szCs w:val="20"/>
                <w:lang w:eastAsia="en-US"/>
              </w:rPr>
            </w:pPr>
            <w:r w:rsidRPr="00E50F97">
              <w:rPr>
                <w:sz w:val="20"/>
                <w:szCs w:val="20"/>
                <w:lang w:eastAsia="en-US"/>
              </w:rPr>
              <w:t>Ожидаемые результаты реализации Подпрограммы</w:t>
            </w:r>
          </w:p>
        </w:tc>
        <w:tc>
          <w:tcPr>
            <w:tcW w:w="7153" w:type="dxa"/>
            <w:tcBorders>
              <w:top w:val="single" w:sz="4" w:space="0" w:color="000000"/>
              <w:left w:val="single" w:sz="4" w:space="0" w:color="000000"/>
              <w:bottom w:val="single" w:sz="4" w:space="0" w:color="000000"/>
              <w:right w:val="single" w:sz="4" w:space="0" w:color="000000"/>
            </w:tcBorders>
            <w:shd w:val="clear" w:color="auto" w:fill="FFFFFF"/>
            <w:hideMark/>
          </w:tcPr>
          <w:p w:rsidR="00E50F97" w:rsidRPr="00E50F97" w:rsidRDefault="00E50F97" w:rsidP="00E50F97">
            <w:pPr>
              <w:spacing w:line="276" w:lineRule="auto"/>
              <w:rPr>
                <w:sz w:val="20"/>
                <w:szCs w:val="20"/>
                <w:lang w:eastAsia="en-US"/>
              </w:rPr>
            </w:pPr>
            <w:r w:rsidRPr="00E50F97">
              <w:rPr>
                <w:sz w:val="20"/>
                <w:szCs w:val="20"/>
                <w:lang w:eastAsia="en-US"/>
              </w:rPr>
              <w:t>Повышение уровня обеспеченности жилищных условий молодых семей;</w:t>
            </w:r>
          </w:p>
          <w:p w:rsidR="00E50F97" w:rsidRPr="00E50F97" w:rsidRDefault="00E50F97" w:rsidP="00E50F97">
            <w:pPr>
              <w:spacing w:line="276" w:lineRule="auto"/>
              <w:rPr>
                <w:sz w:val="20"/>
                <w:szCs w:val="20"/>
                <w:lang w:eastAsia="en-US"/>
              </w:rPr>
            </w:pPr>
            <w:r w:rsidRPr="00E50F97">
              <w:rPr>
                <w:sz w:val="20"/>
                <w:szCs w:val="20"/>
                <w:lang w:eastAsia="en-US"/>
              </w:rPr>
              <w:t xml:space="preserve"> увеличение доли оплаченных свидетельств на приобретение жилья в общем количестве свидетельств на приобретение жилья, выданных молодым семьям.</w:t>
            </w:r>
          </w:p>
        </w:tc>
      </w:tr>
    </w:tbl>
    <w:p w:rsidR="00E50F97" w:rsidRPr="00E50F97" w:rsidRDefault="00E50F97" w:rsidP="00E50F97">
      <w:pPr>
        <w:spacing w:after="200" w:line="276" w:lineRule="auto"/>
        <w:jc w:val="center"/>
        <w:rPr>
          <w:b/>
          <w:lang w:eastAsia="en-US"/>
        </w:rPr>
      </w:pPr>
    </w:p>
    <w:p w:rsidR="00E50F97" w:rsidRPr="00E50F97" w:rsidRDefault="00E50F97" w:rsidP="00E50F97">
      <w:pPr>
        <w:spacing w:after="200"/>
        <w:ind w:firstLine="709"/>
        <w:jc w:val="center"/>
        <w:rPr>
          <w:color w:val="000000"/>
          <w:lang w:eastAsia="en-US"/>
        </w:rPr>
      </w:pPr>
      <w:r w:rsidRPr="00E50F97">
        <w:rPr>
          <w:color w:val="000000"/>
          <w:sz w:val="28"/>
          <w:szCs w:val="28"/>
          <w:lang w:eastAsia="en-US"/>
        </w:rPr>
        <w:t>1</w:t>
      </w:r>
      <w:r w:rsidRPr="00E50F97">
        <w:rPr>
          <w:color w:val="000000"/>
          <w:lang w:eastAsia="en-US"/>
        </w:rPr>
        <w:t xml:space="preserve">. Общая характеристика сферы реализации Подпрограммы, </w:t>
      </w:r>
    </w:p>
    <w:p w:rsidR="00E50F97" w:rsidRPr="00E50F97" w:rsidRDefault="00E50F97" w:rsidP="00E50F97">
      <w:pPr>
        <w:spacing w:after="200"/>
        <w:ind w:firstLine="709"/>
        <w:jc w:val="center"/>
        <w:rPr>
          <w:color w:val="000000"/>
          <w:lang w:eastAsia="en-US"/>
        </w:rPr>
      </w:pPr>
      <w:r w:rsidRPr="00E50F97">
        <w:rPr>
          <w:color w:val="000000"/>
          <w:lang w:eastAsia="en-US"/>
        </w:rPr>
        <w:t>описание основных проблем и прогноз развития</w:t>
      </w:r>
    </w:p>
    <w:p w:rsidR="00E50F97" w:rsidRPr="00E50F97" w:rsidRDefault="00E50F97" w:rsidP="00E50F97">
      <w:pPr>
        <w:spacing w:after="200"/>
        <w:ind w:firstLine="709"/>
        <w:rPr>
          <w:color w:val="000000"/>
          <w:lang w:eastAsia="en-US"/>
        </w:rPr>
      </w:pPr>
      <w:r w:rsidRPr="00E50F97">
        <w:rPr>
          <w:color w:val="000000"/>
          <w:lang w:eastAsia="en-US"/>
        </w:rPr>
        <w:t xml:space="preserve">Отсутствие жилья у молодых семьей приводит к нестабильности в семейных отношениях и к ухудшению демографической ситуации в муниципальном образовании  Крючковский  сельсовет </w:t>
      </w:r>
    </w:p>
    <w:p w:rsidR="00E50F97" w:rsidRPr="00E50F97" w:rsidRDefault="00E50F97" w:rsidP="00E50F97">
      <w:pPr>
        <w:spacing w:after="200"/>
        <w:ind w:firstLine="709"/>
        <w:rPr>
          <w:color w:val="000000"/>
          <w:lang w:eastAsia="en-US"/>
        </w:rPr>
      </w:pPr>
      <w:r w:rsidRPr="00E50F97">
        <w:rPr>
          <w:color w:val="000000"/>
          <w:lang w:eastAsia="en-US"/>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Интерес к программе с каждым годом растет, и реализация мер по оказанию государственной поддержки молодых семей, нуждающихся в улучшении жилищных условий, будет продолжена в рамках подпрограммы.  В соответствии с Указом Президента Российской Федерации от 7 мая 2012 года № 600 «О мерах по обеспечению граждан Российской </w:t>
      </w:r>
      <w:r w:rsidRPr="00E50F97">
        <w:rPr>
          <w:color w:val="000000"/>
          <w:lang w:eastAsia="en-US"/>
        </w:rPr>
        <w:lastRenderedPageBreak/>
        <w:t>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районной целевой программы «Обеспечение жильем молодых семей в Оренбургской области на 2011–2015 годы» сохраняются в подпрограмме  «Обеспечение жильем молодых семей в Беляевском районе на 2014–2020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  Программно-целевой метод позволит привлечь для реализации мероприятий подпрограммы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подпрограммой задач сопряжено с определенными рисками. Так, в процессе реализации подпрограммы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E50F97" w:rsidRPr="00E50F97" w:rsidRDefault="00E50F97" w:rsidP="00E50F97">
      <w:pPr>
        <w:spacing w:after="200"/>
        <w:ind w:firstLine="709"/>
        <w:jc w:val="both"/>
        <w:rPr>
          <w:b/>
          <w:color w:val="000000"/>
          <w:lang w:eastAsia="en-US"/>
        </w:rPr>
      </w:pPr>
      <w:r w:rsidRPr="00E50F97">
        <w:rPr>
          <w:b/>
          <w:color w:val="000000"/>
          <w:sz w:val="28"/>
          <w:szCs w:val="28"/>
          <w:lang w:eastAsia="en-US"/>
        </w:rPr>
        <w:t>2</w:t>
      </w:r>
      <w:r w:rsidRPr="00E50F97">
        <w:rPr>
          <w:b/>
          <w:color w:val="000000"/>
          <w:lang w:eastAsia="en-US"/>
        </w:rPr>
        <w:t>. Цели, задачи и целевые индикаторы (показатели) их достижения, описание основных ожидаемых конечных результатов Подпрограммы, сроков ее реализации</w:t>
      </w:r>
    </w:p>
    <w:p w:rsidR="00E50F97" w:rsidRPr="00E50F97" w:rsidRDefault="00E50F97" w:rsidP="00E50F97">
      <w:pPr>
        <w:widowControl w:val="0"/>
        <w:autoSpaceDE w:val="0"/>
        <w:autoSpaceDN w:val="0"/>
        <w:adjustRightInd w:val="0"/>
        <w:spacing w:after="200"/>
        <w:ind w:firstLine="708"/>
        <w:jc w:val="both"/>
        <w:rPr>
          <w:color w:val="000000"/>
          <w:lang w:eastAsia="en-US"/>
        </w:rPr>
      </w:pPr>
      <w:r w:rsidRPr="00E50F97">
        <w:rPr>
          <w:color w:val="000000"/>
          <w:lang w:eastAsia="en-US"/>
        </w:rPr>
        <w:t>Поддержка молодых семей в улучшении жилищных условий является важнейшим направлением жилищной политики Правительства Оренбургской области.</w:t>
      </w:r>
    </w:p>
    <w:p w:rsidR="00E50F97" w:rsidRPr="00E50F97" w:rsidRDefault="00E50F97" w:rsidP="00E50F97">
      <w:pPr>
        <w:spacing w:after="200"/>
        <w:ind w:firstLine="709"/>
        <w:jc w:val="both"/>
        <w:rPr>
          <w:color w:val="000000"/>
          <w:lang w:eastAsia="en-US"/>
        </w:rPr>
      </w:pPr>
      <w:r w:rsidRPr="00E50F97">
        <w:rPr>
          <w:color w:val="000000"/>
          <w:lang w:eastAsia="en-US"/>
        </w:rPr>
        <w:t xml:space="preserve">Приоритетом государственной политики является улучшение демографической ситуации в области за счет поддержки молодых семей, нуждающихся в улучшении жилищных условий, но не имеющих возможности накопить средства на приобретение жилья. </w:t>
      </w:r>
    </w:p>
    <w:p w:rsidR="00E50F97" w:rsidRPr="00E50F97" w:rsidRDefault="00E50F97" w:rsidP="00E50F97">
      <w:pPr>
        <w:widowControl w:val="0"/>
        <w:autoSpaceDE w:val="0"/>
        <w:autoSpaceDN w:val="0"/>
        <w:adjustRightInd w:val="0"/>
        <w:spacing w:after="200" w:line="276" w:lineRule="auto"/>
        <w:ind w:firstLine="540"/>
        <w:jc w:val="both"/>
        <w:rPr>
          <w:sz w:val="22"/>
          <w:szCs w:val="22"/>
          <w:lang w:eastAsia="en-US"/>
        </w:rPr>
      </w:pPr>
      <w:r w:rsidRPr="00E50F97">
        <w:rPr>
          <w:color w:val="000000"/>
          <w:lang w:eastAsia="en-US"/>
        </w:rPr>
        <w:t xml:space="preserve">Цель Подпрограммы – государственная поддержка молодых семей при приобретении   жилья, </w:t>
      </w:r>
      <w:r w:rsidRPr="00E50F97">
        <w:rPr>
          <w:sz w:val="22"/>
          <w:szCs w:val="22"/>
          <w:lang w:eastAsia="en-US"/>
        </w:rPr>
        <w:t>оказание государственной поддержки молодым семьям в улучшении жилищных условий.</w:t>
      </w:r>
    </w:p>
    <w:p w:rsidR="00E50F97" w:rsidRPr="00E50F97" w:rsidRDefault="00E50F97" w:rsidP="00E50F97">
      <w:pPr>
        <w:spacing w:after="200"/>
        <w:ind w:firstLine="709"/>
        <w:jc w:val="both"/>
        <w:rPr>
          <w:color w:val="000000"/>
          <w:lang w:eastAsia="en-US"/>
        </w:rPr>
      </w:pPr>
      <w:r w:rsidRPr="00E50F97">
        <w:rPr>
          <w:color w:val="000000"/>
          <w:lang w:eastAsia="en-US"/>
        </w:rPr>
        <w:t>Для достижения поставленной цели предусматривается решение следующих задач:</w:t>
      </w:r>
    </w:p>
    <w:p w:rsidR="00E50F97" w:rsidRPr="00E50F97" w:rsidRDefault="00E50F97" w:rsidP="00E50F97">
      <w:pPr>
        <w:spacing w:after="200"/>
        <w:ind w:firstLine="709"/>
        <w:jc w:val="both"/>
        <w:rPr>
          <w:b/>
          <w:color w:val="000000"/>
          <w:lang w:eastAsia="en-US"/>
        </w:rPr>
      </w:pPr>
      <w:r w:rsidRPr="00E50F97">
        <w:rPr>
          <w:sz w:val="22"/>
          <w:szCs w:val="22"/>
          <w:lang w:eastAsia="en-US"/>
        </w:rPr>
        <w:t>- предоставление молодым семьям муниципальной услуги по предоставлению государственной поддержки в приобретении (строительстве) жилья на территории Оренбургской  области;</w:t>
      </w:r>
    </w:p>
    <w:p w:rsidR="00E50F97" w:rsidRPr="00E50F97" w:rsidRDefault="00E50F97" w:rsidP="00E50F97">
      <w:pPr>
        <w:spacing w:after="200"/>
        <w:ind w:firstLine="709"/>
        <w:jc w:val="both"/>
        <w:rPr>
          <w:color w:val="000000"/>
          <w:lang w:eastAsia="en-US"/>
        </w:rPr>
      </w:pPr>
      <w:r w:rsidRPr="00E50F97">
        <w:rPr>
          <w:color w:val="000000"/>
          <w:lang w:eastAsia="en-US"/>
        </w:rPr>
        <w:t>- создание условий для повышения доступности приобретения жилья молодыми семьями;</w:t>
      </w:r>
    </w:p>
    <w:p w:rsidR="00E50F97" w:rsidRPr="00E50F97" w:rsidRDefault="00E50F97" w:rsidP="00E50F97">
      <w:pPr>
        <w:spacing w:after="200"/>
        <w:ind w:firstLine="709"/>
        <w:jc w:val="both"/>
        <w:rPr>
          <w:color w:val="000000"/>
          <w:lang w:eastAsia="en-US"/>
        </w:rPr>
      </w:pPr>
      <w:r w:rsidRPr="00E50F97">
        <w:rPr>
          <w:color w:val="000000"/>
          <w:lang w:eastAsia="en-US"/>
        </w:rPr>
        <w:t>- 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E50F97" w:rsidRPr="00E50F97" w:rsidRDefault="00E50F97" w:rsidP="00E50F97">
      <w:pPr>
        <w:spacing w:after="200"/>
        <w:ind w:firstLine="709"/>
        <w:jc w:val="center"/>
        <w:rPr>
          <w:color w:val="000000"/>
          <w:lang w:eastAsia="en-US"/>
        </w:rPr>
      </w:pPr>
      <w:r w:rsidRPr="00E50F97">
        <w:rPr>
          <w:color w:val="000000"/>
          <w:lang w:eastAsia="en-US"/>
        </w:rPr>
        <w:t xml:space="preserve"> Реализация мероприятий Подпрограммы будет осуществляться в   2017–2019 годах.</w:t>
      </w:r>
    </w:p>
    <w:p w:rsidR="00E50F97" w:rsidRPr="00E50F97" w:rsidRDefault="00E50F97" w:rsidP="00E50F97">
      <w:pPr>
        <w:spacing w:after="200"/>
        <w:ind w:firstLine="709"/>
        <w:jc w:val="both"/>
        <w:rPr>
          <w:b/>
          <w:color w:val="000000"/>
          <w:lang w:eastAsia="en-US"/>
        </w:rPr>
      </w:pPr>
      <w:r w:rsidRPr="00E50F97">
        <w:rPr>
          <w:color w:val="000000"/>
          <w:lang w:eastAsia="en-US"/>
        </w:rPr>
        <w:t xml:space="preserve"> Целевыми индикаторами (показателями) подпрограммы будут являться количество молодых семей, улучшивших жилищные условия с помощью предоставляемых социальных выплат. Перечень целевых индикаторов (показателей) с разбивкой по годам реализации подпрограммы представлен в приложении № 1 к настоящей подпрограмме. Реализация подпрограммы в 2017–2019 годах позволит повысить доступность приобретения жилья молодыми семьями в муниципальном образовании через  развитие государственной поддержки молодых семей и будет способствовать укреплению семейных отношений. </w:t>
      </w:r>
    </w:p>
    <w:p w:rsidR="00E50F97" w:rsidRPr="00E50F97" w:rsidRDefault="00E50F97" w:rsidP="00E50F97">
      <w:pPr>
        <w:rPr>
          <w:b/>
          <w:color w:val="000000"/>
          <w:lang w:eastAsia="en-US"/>
        </w:rPr>
        <w:sectPr w:rsidR="00E50F97" w:rsidRPr="00E50F97">
          <w:pgSz w:w="11906" w:h="16838"/>
          <w:pgMar w:top="1134" w:right="851" w:bottom="1134" w:left="1276" w:header="709" w:footer="709" w:gutter="0"/>
          <w:cols w:space="720"/>
        </w:sectPr>
      </w:pPr>
    </w:p>
    <w:p w:rsidR="00E50F97" w:rsidRPr="00E50F97" w:rsidRDefault="00E50F97" w:rsidP="00E50F97">
      <w:pPr>
        <w:spacing w:after="200" w:line="276" w:lineRule="auto"/>
        <w:rPr>
          <w:b/>
          <w:lang w:eastAsia="en-US"/>
        </w:rPr>
      </w:pPr>
    </w:p>
    <w:p w:rsidR="00E50F97" w:rsidRPr="00E50F97" w:rsidRDefault="00E50F97" w:rsidP="00E50F97">
      <w:pPr>
        <w:jc w:val="right"/>
        <w:rPr>
          <w:lang w:eastAsia="en-US"/>
        </w:rPr>
      </w:pPr>
      <w:r w:rsidRPr="00E50F97">
        <w:rPr>
          <w:lang w:eastAsia="en-US"/>
        </w:rPr>
        <w:t>Приложение 1.</w:t>
      </w:r>
    </w:p>
    <w:p w:rsidR="00E50F97" w:rsidRPr="00E50F97" w:rsidRDefault="00E50F97" w:rsidP="00E50F97">
      <w:pPr>
        <w:jc w:val="center"/>
        <w:rPr>
          <w:b/>
          <w:lang w:eastAsia="en-US"/>
        </w:rPr>
      </w:pPr>
      <w:r w:rsidRPr="00E50F97">
        <w:rPr>
          <w:b/>
          <w:lang w:eastAsia="en-US"/>
        </w:rPr>
        <w:t>Перечень и финансирование мероприятий Подпрограммы</w:t>
      </w:r>
    </w:p>
    <w:p w:rsidR="00E50F97" w:rsidRPr="00E50F97" w:rsidRDefault="00E50F97" w:rsidP="00E50F97">
      <w:pPr>
        <w:ind w:left="360"/>
        <w:contextualSpacing/>
        <w:jc w:val="center"/>
        <w:rPr>
          <w:b/>
          <w:lang w:eastAsia="en-US"/>
        </w:rPr>
      </w:pPr>
      <w:r w:rsidRPr="00E50F97">
        <w:rPr>
          <w:b/>
          <w:lang w:eastAsia="en-US"/>
        </w:rPr>
        <w:t xml:space="preserve">«Поддержка  молодых  семей  Крючковского сельсовета  в приобретении  (строительстве) жилья   в 2017-2019гг.» </w:t>
      </w:r>
    </w:p>
    <w:p w:rsidR="00E50F97" w:rsidRPr="00E50F97" w:rsidRDefault="00E50F97" w:rsidP="00E50F97">
      <w:pPr>
        <w:jc w:val="center"/>
        <w:rPr>
          <w:lang w:eastAsia="en-US"/>
        </w:rPr>
      </w:pPr>
    </w:p>
    <w:p w:rsidR="00E50F97" w:rsidRPr="00E50F97" w:rsidRDefault="00E50F97" w:rsidP="00E50F97">
      <w:pPr>
        <w:jc w:val="center"/>
        <w:rPr>
          <w:lang w:eastAsia="en-US"/>
        </w:rPr>
      </w:pPr>
    </w:p>
    <w:tbl>
      <w:tblPr>
        <w:tblW w:w="1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978"/>
        <w:gridCol w:w="1843"/>
        <w:gridCol w:w="1417"/>
        <w:gridCol w:w="1276"/>
        <w:gridCol w:w="2124"/>
        <w:gridCol w:w="4959"/>
      </w:tblGrid>
      <w:tr w:rsidR="00E50F97" w:rsidRPr="00E50F97" w:rsidTr="00705F3E">
        <w:trPr>
          <w:trHeight w:val="1042"/>
        </w:trPr>
        <w:tc>
          <w:tcPr>
            <w:tcW w:w="6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 xml:space="preserve">№ </w:t>
            </w:r>
          </w:p>
          <w:p w:rsidR="00E50F97" w:rsidRPr="00E50F97" w:rsidRDefault="00E50F97" w:rsidP="00E50F97">
            <w:pPr>
              <w:jc w:val="center"/>
              <w:rPr>
                <w:lang w:eastAsia="en-US"/>
              </w:rPr>
            </w:pPr>
            <w:r w:rsidRPr="00E50F97">
              <w:rPr>
                <w:lang w:eastAsia="en-US"/>
              </w:rPr>
              <w:t>п/п</w:t>
            </w:r>
          </w:p>
        </w:tc>
        <w:tc>
          <w:tcPr>
            <w:tcW w:w="297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Мероприятия по реализации подпрограммы</w:t>
            </w: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Срок исполнения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Объем финансирования мероприятий в финансовом году (тыс. руб.)</w:t>
            </w:r>
          </w:p>
        </w:tc>
        <w:tc>
          <w:tcPr>
            <w:tcW w:w="212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Всего (тыс. руб.)</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Ответственный за выполнение мероприятия подпрограммы</w:t>
            </w:r>
          </w:p>
        </w:tc>
      </w:tr>
      <w:tr w:rsidR="00E50F97" w:rsidRPr="00E50F97" w:rsidTr="00705F3E">
        <w:trPr>
          <w:trHeight w:val="15"/>
        </w:trPr>
        <w:tc>
          <w:tcPr>
            <w:tcW w:w="6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1</w:t>
            </w:r>
          </w:p>
        </w:tc>
        <w:tc>
          <w:tcPr>
            <w:tcW w:w="2978"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5</w:t>
            </w:r>
          </w:p>
        </w:tc>
        <w:tc>
          <w:tcPr>
            <w:tcW w:w="212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6</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7</w:t>
            </w:r>
          </w:p>
        </w:tc>
      </w:tr>
      <w:tr w:rsidR="00E50F97" w:rsidRPr="00E50F97" w:rsidTr="00705F3E">
        <w:trPr>
          <w:trHeight w:val="230"/>
        </w:trPr>
        <w:tc>
          <w:tcPr>
            <w:tcW w:w="676" w:type="dxa"/>
            <w:vMerge w:val="restart"/>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1.</w:t>
            </w: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ind w:left="360"/>
              <w:contextualSpacing/>
              <w:jc w:val="center"/>
              <w:rPr>
                <w:b/>
                <w:lang w:eastAsia="en-US"/>
              </w:rPr>
            </w:pPr>
            <w:r w:rsidRPr="00E50F97">
              <w:rPr>
                <w:b/>
                <w:lang w:eastAsia="en-US"/>
              </w:rPr>
              <w:t xml:space="preserve">Социальные выплаты молодым семьям для  строительства(приобретение) жилья муниципального образования Крючковский сельсовет. </w:t>
            </w:r>
          </w:p>
          <w:p w:rsidR="00E50F97" w:rsidRPr="00E50F97" w:rsidRDefault="00E50F97" w:rsidP="00E50F97">
            <w:pPr>
              <w:jc w:val="center"/>
              <w:rPr>
                <w:lang w:eastAsia="en-US"/>
              </w:rPr>
            </w:pPr>
          </w:p>
          <w:p w:rsidR="00E50F97" w:rsidRPr="00E50F97" w:rsidRDefault="00E50F97" w:rsidP="00E50F97">
            <w:pPr>
              <w:jc w:val="center"/>
              <w:rPr>
                <w:b/>
                <w:lang w:eastAsia="en-US"/>
              </w:rPr>
            </w:pPr>
          </w:p>
          <w:p w:rsidR="00E50F97" w:rsidRPr="00E50F97" w:rsidRDefault="00E50F97" w:rsidP="00E50F97">
            <w:pPr>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lang w:eastAsia="en-US"/>
              </w:rPr>
            </w:pPr>
            <w:r w:rsidRPr="00E50F97">
              <w:rPr>
                <w:lang w:eastAsia="en-US"/>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2017 год</w:t>
            </w:r>
          </w:p>
        </w:tc>
        <w:tc>
          <w:tcPr>
            <w:tcW w:w="1276"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812,0</w:t>
            </w:r>
          </w:p>
        </w:tc>
        <w:tc>
          <w:tcPr>
            <w:tcW w:w="2124"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812,0</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Администрация  Крючковского сельсовета</w:t>
            </w:r>
          </w:p>
        </w:tc>
      </w:tr>
      <w:tr w:rsidR="00E50F97" w:rsidRPr="00E50F97" w:rsidTr="00705F3E">
        <w:trPr>
          <w:trHeight w:val="1186"/>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lang w:eastAsia="en-US"/>
              </w:rPr>
            </w:pPr>
            <w:r w:rsidRPr="00E50F97">
              <w:rPr>
                <w:lang w:eastAsia="en-US"/>
              </w:rPr>
              <w:t xml:space="preserve">Средства бюджета области </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2017 год</w:t>
            </w:r>
          </w:p>
        </w:tc>
        <w:tc>
          <w:tcPr>
            <w:tcW w:w="1276"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1897,0</w:t>
            </w:r>
          </w:p>
        </w:tc>
        <w:tc>
          <w:tcPr>
            <w:tcW w:w="212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1897,0</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Администрация  Крючковского сельсовета</w:t>
            </w:r>
          </w:p>
        </w:tc>
      </w:tr>
      <w:tr w:rsidR="00E50F97" w:rsidRPr="00E50F97" w:rsidTr="00705F3E">
        <w:trPr>
          <w:trHeight w:val="209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lang w:eastAsia="en-US"/>
              </w:rPr>
            </w:pPr>
            <w:r w:rsidRPr="00E50F97">
              <w:rPr>
                <w:lang w:eastAsia="en-US"/>
              </w:rPr>
              <w:t>Средства бюджета поселения</w:t>
            </w:r>
          </w:p>
          <w:p w:rsidR="00E50F97" w:rsidRPr="00E50F97" w:rsidRDefault="00E50F97" w:rsidP="00E50F97">
            <w:pPr>
              <w:spacing w:after="200" w:line="276" w:lineRule="auto"/>
              <w:rPr>
                <w:lang w:eastAsia="en-US"/>
              </w:rPr>
            </w:pPr>
            <w:r w:rsidRPr="00E50F97">
              <w:rPr>
                <w:lang w:eastAsia="en-US"/>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lang w:eastAsia="en-US"/>
              </w:rPr>
            </w:pPr>
            <w:r w:rsidRPr="00E50F97">
              <w:rPr>
                <w:lang w:eastAsia="en-US"/>
              </w:rPr>
              <w:t>2018 год</w:t>
            </w:r>
          </w:p>
          <w:p w:rsidR="00E50F97" w:rsidRPr="00E50F97" w:rsidRDefault="00E50F97" w:rsidP="00E50F97">
            <w:pPr>
              <w:jc w:val="center"/>
              <w:rPr>
                <w:lang w:eastAsia="en-US"/>
              </w:rPr>
            </w:pPr>
          </w:p>
          <w:p w:rsidR="00E50F97" w:rsidRPr="00E50F97" w:rsidRDefault="00E50F97" w:rsidP="00E50F97">
            <w:pPr>
              <w:jc w:val="center"/>
              <w:rPr>
                <w:lang w:eastAsia="en-US"/>
              </w:rPr>
            </w:pPr>
          </w:p>
          <w:p w:rsidR="00E50F97" w:rsidRPr="00E50F97" w:rsidRDefault="00E50F97" w:rsidP="00E50F97">
            <w:pPr>
              <w:jc w:val="center"/>
              <w:rPr>
                <w:lang w:eastAsia="en-US"/>
              </w:rPr>
            </w:pPr>
          </w:p>
          <w:p w:rsidR="00E50F97" w:rsidRPr="00E50F97" w:rsidRDefault="00E50F97" w:rsidP="00E50F97">
            <w:pPr>
              <w:jc w:val="center"/>
              <w:rPr>
                <w:lang w:eastAsia="en-US"/>
              </w:rPr>
            </w:pPr>
          </w:p>
          <w:p w:rsidR="00E50F97" w:rsidRPr="00E50F97" w:rsidRDefault="00E50F97" w:rsidP="00E50F97">
            <w:pPr>
              <w:jc w:val="center"/>
              <w:rPr>
                <w:lang w:eastAsia="en-US"/>
              </w:rPr>
            </w:pPr>
            <w:r w:rsidRPr="00E50F97">
              <w:rPr>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w:t>
            </w:r>
          </w:p>
          <w:p w:rsidR="00E50F97" w:rsidRPr="00E50F97" w:rsidRDefault="00E50F97" w:rsidP="00E50F97">
            <w:pPr>
              <w:ind w:left="-105" w:right="-108"/>
              <w:jc w:val="center"/>
              <w:rPr>
                <w:lang w:eastAsia="en-US"/>
              </w:rPr>
            </w:pPr>
          </w:p>
          <w:p w:rsidR="00E50F97" w:rsidRPr="00E50F97" w:rsidRDefault="00E50F97" w:rsidP="00E50F97">
            <w:pPr>
              <w:ind w:left="-105" w:right="-108"/>
              <w:jc w:val="center"/>
              <w:rPr>
                <w:lang w:eastAsia="en-US"/>
              </w:rPr>
            </w:pPr>
          </w:p>
          <w:p w:rsidR="00E50F97" w:rsidRPr="00E50F97" w:rsidRDefault="00E50F97" w:rsidP="00E50F97">
            <w:pPr>
              <w:ind w:left="-105" w:right="-108"/>
              <w:jc w:val="center"/>
              <w:rPr>
                <w:lang w:eastAsia="en-US"/>
              </w:rPr>
            </w:pPr>
          </w:p>
          <w:p w:rsidR="00E50F97" w:rsidRPr="00E50F97" w:rsidRDefault="00E50F97" w:rsidP="00E50F97">
            <w:pPr>
              <w:ind w:left="-105" w:right="-108"/>
              <w:jc w:val="center"/>
              <w:rPr>
                <w:lang w:eastAsia="en-US"/>
              </w:rPr>
            </w:pPr>
          </w:p>
          <w:p w:rsidR="00E50F97" w:rsidRPr="00E50F97" w:rsidRDefault="00E50F97" w:rsidP="00E50F97">
            <w:pPr>
              <w:ind w:left="-105" w:right="-108"/>
              <w:jc w:val="center"/>
              <w:rPr>
                <w:lang w:eastAsia="en-US"/>
              </w:rPr>
            </w:pPr>
            <w:r w:rsidRPr="00E50F97">
              <w:rPr>
                <w:lang w:eastAsia="en-US"/>
              </w:rPr>
              <w:t>-</w:t>
            </w:r>
          </w:p>
        </w:tc>
        <w:tc>
          <w:tcPr>
            <w:tcW w:w="212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rPr>
                <w:lang w:eastAsia="en-US"/>
              </w:rPr>
            </w:pPr>
            <w:r w:rsidRPr="00E50F97">
              <w:rPr>
                <w:lang w:eastAsia="en-US"/>
              </w:rPr>
              <w:t xml:space="preserve">               -</w:t>
            </w:r>
          </w:p>
          <w:p w:rsidR="00E50F97" w:rsidRPr="00E50F97" w:rsidRDefault="00E50F97" w:rsidP="00E50F97">
            <w:pPr>
              <w:ind w:left="-105" w:right="-108"/>
              <w:rPr>
                <w:lang w:eastAsia="en-US"/>
              </w:rPr>
            </w:pPr>
          </w:p>
          <w:p w:rsidR="00E50F97" w:rsidRPr="00E50F97" w:rsidRDefault="00E50F97" w:rsidP="00E50F97">
            <w:pPr>
              <w:ind w:left="-105" w:right="-108"/>
              <w:rPr>
                <w:lang w:eastAsia="en-US"/>
              </w:rPr>
            </w:pPr>
          </w:p>
          <w:p w:rsidR="00E50F97" w:rsidRPr="00E50F97" w:rsidRDefault="00E50F97" w:rsidP="00E50F97">
            <w:pPr>
              <w:ind w:left="-105" w:right="-108"/>
              <w:rPr>
                <w:lang w:eastAsia="en-US"/>
              </w:rPr>
            </w:pPr>
          </w:p>
          <w:p w:rsidR="00E50F97" w:rsidRPr="00E50F97" w:rsidRDefault="00E50F97" w:rsidP="00E50F97">
            <w:pPr>
              <w:ind w:left="-105" w:right="-108"/>
              <w:rPr>
                <w:lang w:eastAsia="en-US"/>
              </w:rPr>
            </w:pPr>
          </w:p>
          <w:p w:rsidR="00E50F97" w:rsidRPr="00E50F97" w:rsidRDefault="00E50F97" w:rsidP="00E50F97">
            <w:pPr>
              <w:ind w:left="-105" w:right="-108"/>
              <w:rPr>
                <w:lang w:eastAsia="en-US"/>
              </w:rPr>
            </w:pPr>
            <w:r w:rsidRPr="00E50F97">
              <w:rPr>
                <w:lang w:eastAsia="en-US"/>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Администрация  Крючковского сельсовета</w:t>
            </w:r>
          </w:p>
        </w:tc>
      </w:tr>
      <w:tr w:rsidR="00E50F97" w:rsidRPr="00E50F97" w:rsidTr="00705F3E">
        <w:trPr>
          <w:trHeight w:val="320"/>
        </w:trPr>
        <w:tc>
          <w:tcPr>
            <w:tcW w:w="676" w:type="dxa"/>
            <w:vMerge w:val="restart"/>
            <w:tcBorders>
              <w:top w:val="single" w:sz="4" w:space="0" w:color="auto"/>
              <w:left w:val="single" w:sz="4" w:space="0" w:color="auto"/>
              <w:bottom w:val="single" w:sz="4" w:space="0" w:color="auto"/>
              <w:right w:val="single" w:sz="4" w:space="0" w:color="auto"/>
            </w:tcBorders>
          </w:tcPr>
          <w:p w:rsidR="00E50F97" w:rsidRPr="00E50F97" w:rsidRDefault="00E50F97" w:rsidP="00E50F97">
            <w:pPr>
              <w:jc w:val="center"/>
              <w:rPr>
                <w:lang w:eastAsia="en-US"/>
              </w:rPr>
            </w:pPr>
          </w:p>
        </w:tc>
        <w:tc>
          <w:tcPr>
            <w:tcW w:w="2978" w:type="dxa"/>
            <w:vMerge w:val="restart"/>
            <w:tcBorders>
              <w:top w:val="single" w:sz="4" w:space="0" w:color="auto"/>
              <w:left w:val="single" w:sz="4" w:space="0" w:color="auto"/>
              <w:bottom w:val="single" w:sz="4" w:space="0" w:color="auto"/>
              <w:right w:val="single" w:sz="4" w:space="0" w:color="auto"/>
            </w:tcBorders>
            <w:vAlign w:val="center"/>
          </w:tcPr>
          <w:p w:rsidR="00E50F97" w:rsidRPr="00E50F97" w:rsidRDefault="00E50F97" w:rsidP="00E50F97">
            <w:pPr>
              <w:widowControl w:val="0"/>
              <w:autoSpaceDE w:val="0"/>
              <w:autoSpaceDN w:val="0"/>
              <w:adjustRightInd w:val="0"/>
              <w:spacing w:line="276" w:lineRule="auto"/>
              <w:jc w:val="cente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lang w:eastAsia="en-US"/>
              </w:rPr>
            </w:pPr>
            <w:r w:rsidRPr="00E50F97">
              <w:rPr>
                <w:lang w:eastAsia="en-US"/>
              </w:rPr>
              <w:t>Средства бюджета поселения</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w:t>
            </w:r>
          </w:p>
        </w:tc>
        <w:tc>
          <w:tcPr>
            <w:tcW w:w="212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ind w:left="-105" w:right="-108"/>
              <w:jc w:val="center"/>
              <w:rPr>
                <w:lang w:eastAsia="en-US"/>
              </w:rPr>
            </w:pPr>
            <w:r w:rsidRPr="00E50F97">
              <w:rPr>
                <w:lang w:eastAsia="en-US"/>
              </w:rPr>
              <w:t>Администрация  Крючковского сельсовета</w:t>
            </w:r>
          </w:p>
        </w:tc>
      </w:tr>
      <w:tr w:rsidR="00E50F97" w:rsidRPr="00E50F97" w:rsidTr="00705F3E">
        <w:trPr>
          <w:trHeight w:val="320"/>
        </w:trPr>
        <w:tc>
          <w:tcPr>
            <w:tcW w:w="676"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50F97" w:rsidRPr="00E50F97" w:rsidRDefault="00E50F97" w:rsidP="00E50F97">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spacing w:after="200" w:line="276" w:lineRule="auto"/>
              <w:rPr>
                <w:lang w:eastAsia="en-US"/>
              </w:rPr>
            </w:pPr>
            <w:r w:rsidRPr="00E50F97">
              <w:rPr>
                <w:lang w:eastAsia="en-US"/>
              </w:rPr>
              <w:t>Средства бюджета области</w:t>
            </w:r>
          </w:p>
        </w:tc>
        <w:tc>
          <w:tcPr>
            <w:tcW w:w="1417"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w:t>
            </w:r>
          </w:p>
        </w:tc>
        <w:tc>
          <w:tcPr>
            <w:tcW w:w="2124" w:type="dxa"/>
            <w:tcBorders>
              <w:top w:val="single" w:sz="4" w:space="0" w:color="auto"/>
              <w:left w:val="single" w:sz="4" w:space="0" w:color="auto"/>
              <w:bottom w:val="single" w:sz="4" w:space="0" w:color="auto"/>
              <w:right w:val="single" w:sz="4" w:space="0" w:color="auto"/>
            </w:tcBorders>
          </w:tcPr>
          <w:p w:rsidR="00E50F97" w:rsidRPr="00E50F97" w:rsidRDefault="00E50F97" w:rsidP="00E50F97">
            <w:pPr>
              <w:ind w:left="-105" w:right="-108"/>
              <w:jc w:val="center"/>
              <w:rPr>
                <w:lang w:eastAsia="en-US"/>
              </w:rPr>
            </w:pPr>
            <w:r w:rsidRPr="00E50F97">
              <w:rPr>
                <w:lang w:eastAsia="en-US"/>
              </w:rPr>
              <w:t>-</w:t>
            </w:r>
          </w:p>
        </w:tc>
        <w:tc>
          <w:tcPr>
            <w:tcW w:w="4959" w:type="dxa"/>
            <w:tcBorders>
              <w:top w:val="single" w:sz="4" w:space="0" w:color="auto"/>
              <w:left w:val="single" w:sz="4" w:space="0" w:color="auto"/>
              <w:bottom w:val="single" w:sz="4" w:space="0" w:color="auto"/>
              <w:right w:val="single" w:sz="4" w:space="0" w:color="auto"/>
            </w:tcBorders>
            <w:hideMark/>
          </w:tcPr>
          <w:p w:rsidR="00E50F97" w:rsidRPr="00E50F97" w:rsidRDefault="00E50F97" w:rsidP="00E50F97">
            <w:pPr>
              <w:jc w:val="center"/>
              <w:rPr>
                <w:lang w:eastAsia="en-US"/>
              </w:rPr>
            </w:pPr>
            <w:r w:rsidRPr="00E50F97">
              <w:rPr>
                <w:lang w:eastAsia="en-US"/>
              </w:rPr>
              <w:t>Администрация  Крючковского сельсовета</w:t>
            </w:r>
          </w:p>
        </w:tc>
      </w:tr>
    </w:tbl>
    <w:p w:rsidR="00E50F97" w:rsidRPr="00E50F97" w:rsidRDefault="00E50F97" w:rsidP="00E50F97">
      <w:pPr>
        <w:spacing w:line="276" w:lineRule="auto"/>
        <w:rPr>
          <w:b/>
          <w:lang w:eastAsia="en-US"/>
        </w:rPr>
        <w:sectPr w:rsidR="00E50F97" w:rsidRPr="00E50F97">
          <w:pgSz w:w="16838" w:h="11906" w:orient="landscape"/>
          <w:pgMar w:top="851" w:right="1134" w:bottom="1276" w:left="1134" w:header="709" w:footer="709" w:gutter="0"/>
          <w:cols w:space="720"/>
        </w:sectPr>
      </w:pPr>
    </w:p>
    <w:p w:rsidR="00E50F97" w:rsidRPr="00E50F97" w:rsidRDefault="00E50F97" w:rsidP="00E50F97">
      <w:pPr>
        <w:widowControl w:val="0"/>
        <w:autoSpaceDE w:val="0"/>
        <w:autoSpaceDN w:val="0"/>
        <w:adjustRightInd w:val="0"/>
        <w:spacing w:after="200" w:line="276" w:lineRule="auto"/>
        <w:jc w:val="center"/>
        <w:outlineLvl w:val="1"/>
        <w:rPr>
          <w:b/>
          <w:lang w:eastAsia="en-US"/>
        </w:rPr>
      </w:pPr>
      <w:r w:rsidRPr="00E50F97">
        <w:rPr>
          <w:b/>
          <w:lang w:eastAsia="en-US"/>
        </w:rPr>
        <w:lastRenderedPageBreak/>
        <w:t>Управление Подпрограммой и контроль за ходом ее реализации</w:t>
      </w:r>
    </w:p>
    <w:p w:rsidR="00E50F97" w:rsidRPr="00E50F97" w:rsidRDefault="00E50F97" w:rsidP="00E50F97">
      <w:pPr>
        <w:widowControl w:val="0"/>
        <w:autoSpaceDE w:val="0"/>
        <w:autoSpaceDN w:val="0"/>
        <w:adjustRightInd w:val="0"/>
        <w:spacing w:after="200" w:line="276" w:lineRule="auto"/>
        <w:ind w:firstLine="540"/>
        <w:jc w:val="both"/>
        <w:rPr>
          <w:lang w:eastAsia="en-US"/>
        </w:rPr>
      </w:pPr>
    </w:p>
    <w:p w:rsidR="00E50F97" w:rsidRPr="00E50F97" w:rsidRDefault="00E50F97" w:rsidP="00E50F97">
      <w:pPr>
        <w:widowControl w:val="0"/>
        <w:autoSpaceDE w:val="0"/>
        <w:autoSpaceDN w:val="0"/>
        <w:adjustRightInd w:val="0"/>
        <w:spacing w:after="200" w:line="276" w:lineRule="auto"/>
        <w:ind w:firstLine="540"/>
        <w:jc w:val="both"/>
        <w:rPr>
          <w:lang w:eastAsia="en-US"/>
        </w:rPr>
      </w:pPr>
      <w:r w:rsidRPr="00E50F97">
        <w:rPr>
          <w:lang w:eastAsia="en-US"/>
        </w:rPr>
        <w:t>Подпрограмма реализуется через систему ежегодного уточнения программных показателей и оценку промежуточных и итоговых результатов, выполнения мероприятий по реализации Подпрограммы.</w:t>
      </w:r>
    </w:p>
    <w:p w:rsidR="00E50F97" w:rsidRPr="00E50F97" w:rsidRDefault="00E50F97" w:rsidP="00E50F97">
      <w:pPr>
        <w:widowControl w:val="0"/>
        <w:autoSpaceDE w:val="0"/>
        <w:autoSpaceDN w:val="0"/>
        <w:adjustRightInd w:val="0"/>
        <w:spacing w:after="200" w:line="276" w:lineRule="auto"/>
        <w:ind w:firstLine="540"/>
        <w:jc w:val="both"/>
        <w:rPr>
          <w:lang w:eastAsia="en-US"/>
        </w:rPr>
      </w:pPr>
      <w:r w:rsidRPr="00E50F97">
        <w:rPr>
          <w:lang w:eastAsia="en-US"/>
        </w:rPr>
        <w:t>Контроль за ходом реализации Подпрограммы осуществляет администрация Крючковского сельсовета.</w:t>
      </w: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jc w:val="center"/>
        <w:rPr>
          <w:lang w:eastAsia="en-US"/>
        </w:rPr>
      </w:pPr>
      <w:r w:rsidRPr="00E50F97">
        <w:rPr>
          <w:b/>
          <w:lang w:eastAsia="en-US"/>
        </w:rPr>
        <w:t>Описания мер регулирования и управления рисками с целью минимизации их влияния на достижения целей Подпрограммы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xml:space="preserve">                       Анализ рисков и управление рисками при реализации программы осуществляет ответственный исполнитель-координатор подпрограммы - </w:t>
      </w:r>
      <w:r w:rsidRPr="00E50F97">
        <w:t>Администрация муниципального образования Крючковский сельсовет</w:t>
      </w:r>
      <w:r w:rsidRPr="00E50F97">
        <w:rPr>
          <w:color w:val="000000"/>
        </w:rPr>
        <w:t xml:space="preserve">                                                                                                 </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xml:space="preserve">                     К наиболее серьезным рискам можно отнести финансовый и административный риски реализации 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xml:space="preserve">                   Финансовый риск реализации программы представляет собой невыполнение в полном объеме принятых по подпрограмме финансовых обязательств.</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xml:space="preserve">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Административный риск связан с неэффективным управлением программой, которое может привести к невыполнению целей и задач 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Способами ограничения административного риска являются:</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контроль заходом выполнения программных мероприятий и совершенствование механизма текущего управления реализацией подпрограммы;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формирование ежегодных планов реализации подпрограммы;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непрерывный мониторинг выполнения показателей подпрограммы;</w:t>
      </w:r>
    </w:p>
    <w:p w:rsidR="00E50F97" w:rsidRPr="00E50F97" w:rsidRDefault="00E50F97" w:rsidP="00E50F97">
      <w:pPr>
        <w:shd w:val="clear" w:color="auto" w:fill="FFFFFF"/>
        <w:spacing w:before="100" w:beforeAutospacing="1" w:after="100" w:afterAutospacing="1"/>
        <w:jc w:val="both"/>
        <w:rPr>
          <w:color w:val="000000"/>
        </w:rPr>
      </w:pPr>
      <w:r w:rsidRPr="00E50F97">
        <w:rPr>
          <w:color w:val="000000"/>
        </w:rPr>
        <w:t>- информирование населения и открытая публикация данных о ходе реализации подпрограммы;</w:t>
      </w:r>
    </w:p>
    <w:p w:rsidR="00E50F97" w:rsidRPr="00E50F97" w:rsidRDefault="00E50F97" w:rsidP="00E50F97">
      <w:pPr>
        <w:spacing w:after="200" w:line="276" w:lineRule="auto"/>
        <w:jc w:val="both"/>
        <w:rPr>
          <w:lang w:eastAsia="en-US"/>
        </w:rPr>
      </w:pPr>
      <w:r w:rsidRPr="00E50F97">
        <w:rPr>
          <w:rFonts w:ascii="Calibri" w:hAnsi="Calibri"/>
          <w:color w:val="000000"/>
          <w:sz w:val="22"/>
          <w:szCs w:val="22"/>
          <w:lang w:eastAsia="en-US"/>
        </w:rPr>
        <w:t xml:space="preserve"> - </w:t>
      </w:r>
      <w:r w:rsidRPr="00E50F97">
        <w:rPr>
          <w:lang w:eastAsia="en-US"/>
        </w:rPr>
        <w:t>вносит предложения по уточнению затрат по мероприятиям подпрограммы на очередной финансовый год;</w:t>
      </w:r>
    </w:p>
    <w:p w:rsidR="00E50F97" w:rsidRPr="00E50F97" w:rsidRDefault="00E50F97" w:rsidP="00E50F97">
      <w:pPr>
        <w:spacing w:after="200" w:line="276" w:lineRule="auto"/>
        <w:jc w:val="both"/>
        <w:rPr>
          <w:lang w:eastAsia="en-US"/>
        </w:rPr>
      </w:pPr>
      <w:r w:rsidRPr="00E50F97">
        <w:rPr>
          <w:lang w:eastAsia="en-US"/>
        </w:rPr>
        <w:t>- 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Подпрограммы;</w:t>
      </w:r>
    </w:p>
    <w:p w:rsidR="00E50F97" w:rsidRPr="00E50F97" w:rsidRDefault="00E50F97" w:rsidP="00E50F97">
      <w:pPr>
        <w:spacing w:after="200" w:line="276" w:lineRule="auto"/>
        <w:jc w:val="both"/>
        <w:rPr>
          <w:color w:val="000000"/>
          <w:lang w:eastAsia="en-US"/>
        </w:rPr>
      </w:pPr>
      <w:r w:rsidRPr="00E50F97">
        <w:rPr>
          <w:rFonts w:ascii="Calibri" w:hAnsi="Calibri"/>
          <w:color w:val="000000"/>
          <w:sz w:val="22"/>
          <w:szCs w:val="22"/>
          <w:lang w:eastAsia="en-US"/>
        </w:rPr>
        <w:lastRenderedPageBreak/>
        <w:t xml:space="preserve">        </w:t>
      </w:r>
      <w:r w:rsidRPr="00E50F97">
        <w:rPr>
          <w:color w:val="000000"/>
          <w:lang w:eastAsia="en-US"/>
        </w:rPr>
        <w:t>Принятие мер по управлению рисками осуществляется ответственным исполнителем - координатором Подпрограммы на основе мониторинга реализации программы и оценки ее эффективности и результативности.</w:t>
      </w:r>
    </w:p>
    <w:p w:rsidR="00E50F97" w:rsidRPr="00E50F97" w:rsidRDefault="00E50F97" w:rsidP="00E50F97">
      <w:pPr>
        <w:spacing w:after="200" w:line="276" w:lineRule="auto"/>
        <w:jc w:val="both"/>
        <w:rPr>
          <w:lang w:eastAsia="en-US"/>
        </w:rPr>
      </w:pPr>
    </w:p>
    <w:p w:rsidR="00E50F97" w:rsidRPr="00E50F97" w:rsidRDefault="00E50F97" w:rsidP="00E50F97">
      <w:pPr>
        <w:spacing w:after="200" w:line="276" w:lineRule="auto"/>
        <w:jc w:val="center"/>
        <w:rPr>
          <w:b/>
          <w:lang w:eastAsia="en-US"/>
        </w:rPr>
      </w:pPr>
      <w:r w:rsidRPr="00E50F97">
        <w:rPr>
          <w:b/>
          <w:lang w:eastAsia="en-US"/>
        </w:rPr>
        <w:t xml:space="preserve"> Оценка социально-экономической и экологической эффективности реализации Подпрограммы</w:t>
      </w: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ind w:firstLine="840"/>
        <w:jc w:val="both"/>
        <w:rPr>
          <w:lang w:eastAsia="en-US"/>
        </w:rPr>
      </w:pPr>
      <w:r w:rsidRPr="00E50F97">
        <w:rPr>
          <w:lang w:eastAsia="en-US"/>
        </w:rP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 созданию новых рабочих мест, расширению налогооблагаемой базы местного бюджета. </w:t>
      </w:r>
    </w:p>
    <w:p w:rsidR="00E50F97" w:rsidRPr="00E50F97" w:rsidRDefault="00E50F97" w:rsidP="00E50F97">
      <w:pPr>
        <w:spacing w:after="200" w:line="276" w:lineRule="auto"/>
        <w:ind w:firstLine="840"/>
        <w:jc w:val="both"/>
        <w:rPr>
          <w:lang w:eastAsia="en-US"/>
        </w:rPr>
      </w:pPr>
      <w:r w:rsidRPr="00E50F97">
        <w:rPr>
          <w:lang w:eastAsia="en-US"/>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E50F97" w:rsidRPr="00E50F97" w:rsidRDefault="00E50F97" w:rsidP="00E50F97">
      <w:pPr>
        <w:spacing w:after="200" w:line="276" w:lineRule="auto"/>
        <w:jc w:val="both"/>
        <w:rPr>
          <w:lang w:eastAsia="en-US"/>
        </w:rPr>
      </w:pPr>
    </w:p>
    <w:p w:rsidR="00E50F97" w:rsidRPr="00E50F97" w:rsidRDefault="00E50F97" w:rsidP="00E50F97">
      <w:pPr>
        <w:autoSpaceDE w:val="0"/>
        <w:autoSpaceDN w:val="0"/>
        <w:adjustRightInd w:val="0"/>
        <w:spacing w:after="200" w:line="276" w:lineRule="auto"/>
        <w:ind w:firstLine="540"/>
        <w:jc w:val="both"/>
        <w:rPr>
          <w:lang w:eastAsia="en-US"/>
        </w:rPr>
      </w:pPr>
      <w:r w:rsidRPr="00E50F97">
        <w:rPr>
          <w:lang w:eastAsia="en-US"/>
        </w:rPr>
        <w:t>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E50F97" w:rsidRPr="00E50F97" w:rsidRDefault="00E50F97" w:rsidP="00E50F97">
      <w:pPr>
        <w:rPr>
          <w:lang w:eastAsia="en-US"/>
        </w:rPr>
        <w:sectPr w:rsidR="00E50F97" w:rsidRPr="00E50F97">
          <w:pgSz w:w="11906" w:h="16838"/>
          <w:pgMar w:top="1134" w:right="851" w:bottom="1134" w:left="1276" w:header="709" w:footer="709" w:gutter="0"/>
          <w:cols w:space="720"/>
        </w:sectPr>
      </w:pPr>
    </w:p>
    <w:p w:rsidR="00E50F97" w:rsidRPr="00E50F97" w:rsidRDefault="00E50F97" w:rsidP="00E50F97">
      <w:pPr>
        <w:tabs>
          <w:tab w:val="left" w:pos="3456"/>
        </w:tabs>
        <w:rPr>
          <w:rFonts w:ascii="Calibri" w:hAnsi="Calibri"/>
          <w:sz w:val="22"/>
          <w:szCs w:val="22"/>
          <w:lang w:eastAsia="en-US"/>
        </w:rPr>
      </w:pPr>
    </w:p>
    <w:p w:rsidR="00E50F97" w:rsidRPr="00E50F97" w:rsidRDefault="00E50F97" w:rsidP="00E50F97">
      <w:pPr>
        <w:spacing w:after="200" w:line="276" w:lineRule="auto"/>
        <w:jc w:val="center"/>
        <w:rPr>
          <w:b/>
          <w:lang w:eastAsia="en-US"/>
        </w:rPr>
      </w:pPr>
      <w:r w:rsidRPr="00E50F97">
        <w:rPr>
          <w:b/>
          <w:lang w:eastAsia="en-US"/>
        </w:rPr>
        <w:t>Описания мер регулирования и управления рисками</w:t>
      </w:r>
    </w:p>
    <w:p w:rsidR="00E50F97" w:rsidRPr="00E50F97" w:rsidRDefault="00E50F97" w:rsidP="00E50F97">
      <w:pPr>
        <w:spacing w:after="200" w:line="276" w:lineRule="auto"/>
        <w:jc w:val="center"/>
        <w:rPr>
          <w:b/>
          <w:lang w:eastAsia="en-US"/>
        </w:rPr>
      </w:pPr>
      <w:r w:rsidRPr="00E50F97">
        <w:rPr>
          <w:b/>
          <w:lang w:eastAsia="en-US"/>
        </w:rPr>
        <w:t xml:space="preserve"> с целью минимизации их влияния на достижения целей</w:t>
      </w:r>
    </w:p>
    <w:p w:rsidR="00E50F97" w:rsidRPr="00E50F97" w:rsidRDefault="00E50F97" w:rsidP="00E50F97">
      <w:pPr>
        <w:spacing w:after="200" w:line="276" w:lineRule="auto"/>
        <w:jc w:val="center"/>
        <w:rPr>
          <w:b/>
          <w:lang w:eastAsia="en-US"/>
        </w:rPr>
      </w:pPr>
      <w:r w:rsidRPr="00E50F97">
        <w:rPr>
          <w:b/>
          <w:lang w:eastAsia="en-US"/>
        </w:rPr>
        <w:t xml:space="preserve"> муниципальной программы</w:t>
      </w:r>
    </w:p>
    <w:p w:rsidR="00E50F97" w:rsidRPr="00E50F97" w:rsidRDefault="00E50F97" w:rsidP="00E50F97">
      <w:pPr>
        <w:spacing w:after="200" w:line="276" w:lineRule="auto"/>
        <w:jc w:val="center"/>
        <w:rPr>
          <w:b/>
          <w:lang w:eastAsia="en-US"/>
        </w:rPr>
      </w:pPr>
    </w:p>
    <w:p w:rsidR="00E50F97" w:rsidRPr="00E50F97" w:rsidRDefault="00E50F97" w:rsidP="00E50F97">
      <w:pPr>
        <w:widowControl w:val="0"/>
        <w:spacing w:after="200" w:line="276" w:lineRule="auto"/>
        <w:ind w:firstLine="700"/>
        <w:jc w:val="both"/>
        <w:rPr>
          <w:lang w:eastAsia="en-US"/>
        </w:rPr>
      </w:pPr>
      <w:r w:rsidRPr="00E50F97">
        <w:rPr>
          <w:lang w:eastAsia="en-US"/>
        </w:rPr>
        <w:t xml:space="preserve">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E50F97" w:rsidRPr="00E50F97" w:rsidRDefault="00E50F97" w:rsidP="00E50F97">
      <w:pPr>
        <w:widowControl w:val="0"/>
        <w:spacing w:after="200" w:line="276" w:lineRule="auto"/>
        <w:ind w:firstLine="700"/>
        <w:jc w:val="both"/>
        <w:rPr>
          <w:lang w:eastAsia="en-US"/>
        </w:rPr>
      </w:pPr>
      <w:r w:rsidRPr="00E50F97">
        <w:rPr>
          <w:lang w:eastAsia="en-US"/>
        </w:rPr>
        <w:t>Риски реализации подпрограммы связаны с :</w:t>
      </w:r>
    </w:p>
    <w:p w:rsidR="00E50F97" w:rsidRPr="00E50F97" w:rsidRDefault="00E50F97" w:rsidP="00E50F97">
      <w:pPr>
        <w:widowControl w:val="0"/>
        <w:spacing w:after="200" w:line="276" w:lineRule="auto"/>
        <w:ind w:firstLine="700"/>
        <w:jc w:val="both"/>
        <w:rPr>
          <w:lang w:eastAsia="en-US"/>
        </w:rPr>
      </w:pPr>
      <w:r w:rsidRPr="00E50F97">
        <w:rPr>
          <w:lang w:eastAsia="en-US"/>
        </w:rPr>
        <w:t>опережающим ростом цен на энергоресурсы и другие материально-технические ресурсы;</w:t>
      </w:r>
    </w:p>
    <w:p w:rsidR="00E50F97" w:rsidRPr="00E50F97" w:rsidRDefault="00E50F97" w:rsidP="00E50F97">
      <w:pPr>
        <w:widowControl w:val="0"/>
        <w:spacing w:after="200" w:line="276" w:lineRule="auto"/>
        <w:ind w:firstLine="700"/>
        <w:jc w:val="both"/>
        <w:rPr>
          <w:lang w:eastAsia="en-US"/>
        </w:rPr>
      </w:pPr>
      <w:r w:rsidRPr="00E50F97">
        <w:rPr>
          <w:lang w:eastAsia="en-US"/>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E50F97" w:rsidRPr="00E50F97" w:rsidRDefault="00E50F97" w:rsidP="00E50F97">
      <w:pPr>
        <w:widowControl w:val="0"/>
        <w:spacing w:after="200" w:line="276" w:lineRule="auto"/>
        <w:ind w:firstLine="700"/>
        <w:jc w:val="both"/>
        <w:rPr>
          <w:lang w:eastAsia="en-US"/>
        </w:rPr>
      </w:pPr>
      <w:r w:rsidRPr="00E50F97">
        <w:rPr>
          <w:lang w:eastAsia="en-US"/>
        </w:rPr>
        <w:t>недостаточным штатным и техническим обеспечением;</w:t>
      </w:r>
    </w:p>
    <w:p w:rsidR="00E50F97" w:rsidRPr="00E50F97" w:rsidRDefault="00E50F97" w:rsidP="00E50F97">
      <w:pPr>
        <w:widowControl w:val="0"/>
        <w:spacing w:after="200" w:line="276" w:lineRule="auto"/>
        <w:ind w:firstLine="700"/>
        <w:jc w:val="both"/>
        <w:rPr>
          <w:lang w:eastAsia="en-US"/>
        </w:rPr>
      </w:pPr>
      <w:r w:rsidRPr="00E50F97">
        <w:rPr>
          <w:lang w:eastAsia="en-US"/>
        </w:rPr>
        <w:t>недофинансированием мероприятий Программы.</w:t>
      </w:r>
    </w:p>
    <w:p w:rsidR="00E50F97" w:rsidRPr="00E50F97" w:rsidRDefault="00E50F97" w:rsidP="00E50F97">
      <w:pPr>
        <w:widowControl w:val="0"/>
        <w:spacing w:after="200" w:line="276" w:lineRule="auto"/>
        <w:ind w:firstLine="700"/>
        <w:jc w:val="both"/>
        <w:rPr>
          <w:lang w:eastAsia="en-US"/>
        </w:rPr>
      </w:pPr>
      <w:r w:rsidRPr="00E50F97">
        <w:rPr>
          <w:lang w:eastAsia="en-US"/>
        </w:rPr>
        <w:t>Управление рисками будет осуществляться на основе:</w:t>
      </w:r>
    </w:p>
    <w:p w:rsidR="00E50F97" w:rsidRPr="00E50F97" w:rsidRDefault="00E50F97" w:rsidP="00E50F97">
      <w:pPr>
        <w:widowControl w:val="0"/>
        <w:spacing w:after="200" w:line="276" w:lineRule="auto"/>
        <w:ind w:firstLine="700"/>
        <w:jc w:val="both"/>
        <w:rPr>
          <w:lang w:eastAsia="en-US"/>
        </w:rPr>
      </w:pPr>
      <w:r w:rsidRPr="00E50F97">
        <w:rPr>
          <w:lang w:eastAsia="en-US"/>
        </w:rPr>
        <w:t>технической политики, направленной на своевременную модернизацию информационно-технического обеспечения;</w:t>
      </w:r>
    </w:p>
    <w:p w:rsidR="00E50F97" w:rsidRPr="00E50F97" w:rsidRDefault="00E50F97" w:rsidP="00E50F97">
      <w:pPr>
        <w:widowControl w:val="0"/>
        <w:spacing w:after="200" w:line="276" w:lineRule="auto"/>
        <w:ind w:firstLine="700"/>
        <w:jc w:val="both"/>
        <w:rPr>
          <w:lang w:eastAsia="en-US"/>
        </w:rPr>
      </w:pPr>
      <w:r w:rsidRPr="00E50F97">
        <w:rPr>
          <w:lang w:eastAsia="en-US"/>
        </w:rPr>
        <w:t>кадровой политики, включая подготовку квалифицированных специалистов для всех направлений реализации подпрограммы.</w:t>
      </w:r>
    </w:p>
    <w:p w:rsidR="00E50F97" w:rsidRPr="00E50F97" w:rsidRDefault="00E50F97" w:rsidP="00E50F97">
      <w:pPr>
        <w:spacing w:after="200" w:line="276" w:lineRule="auto"/>
        <w:ind w:firstLine="709"/>
        <w:jc w:val="both"/>
        <w:rPr>
          <w:lang w:eastAsia="en-US"/>
        </w:rPr>
      </w:pPr>
      <w:r w:rsidRPr="00E50F97">
        <w:rPr>
          <w:lang w:eastAsia="en-US"/>
        </w:rPr>
        <w:t xml:space="preserve">Муниципальным заказчиком и разработчиком Программы является Администрация муниципального образования. </w:t>
      </w:r>
    </w:p>
    <w:p w:rsidR="00E50F97" w:rsidRPr="00E50F97" w:rsidRDefault="00E50F97" w:rsidP="00E50F97">
      <w:pPr>
        <w:spacing w:after="200" w:line="276" w:lineRule="auto"/>
        <w:ind w:firstLine="709"/>
        <w:jc w:val="both"/>
        <w:rPr>
          <w:lang w:eastAsia="en-US"/>
        </w:rPr>
      </w:pPr>
      <w:r w:rsidRPr="00E50F97">
        <w:rPr>
          <w:lang w:eastAsia="en-US"/>
        </w:rPr>
        <w:t xml:space="preserve">Администрация муниципального образования: </w:t>
      </w:r>
    </w:p>
    <w:p w:rsidR="00E50F97" w:rsidRPr="00E50F97" w:rsidRDefault="00E50F97" w:rsidP="00E50F97">
      <w:pPr>
        <w:spacing w:after="200" w:line="276" w:lineRule="auto"/>
        <w:ind w:firstLine="709"/>
        <w:jc w:val="both"/>
        <w:rPr>
          <w:lang w:eastAsia="en-US"/>
        </w:rPr>
      </w:pPr>
      <w:r w:rsidRPr="00E50F97">
        <w:rPr>
          <w:lang w:eastAsia="en-US"/>
        </w:rPr>
        <w:t xml:space="preserve">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E50F97" w:rsidRPr="00E50F97" w:rsidRDefault="00E50F97" w:rsidP="00E50F97">
      <w:pPr>
        <w:spacing w:after="200" w:line="276" w:lineRule="auto"/>
        <w:ind w:firstLine="709"/>
        <w:jc w:val="both"/>
        <w:rPr>
          <w:lang w:eastAsia="en-US"/>
        </w:rPr>
      </w:pPr>
      <w:r w:rsidRPr="00E50F97">
        <w:rPr>
          <w:lang w:eastAsia="en-US"/>
        </w:rPr>
        <w:t>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E50F97" w:rsidRPr="00E50F97" w:rsidRDefault="00E50F97" w:rsidP="00E50F97">
      <w:pPr>
        <w:spacing w:after="200" w:line="276" w:lineRule="auto"/>
        <w:ind w:firstLine="708"/>
        <w:jc w:val="both"/>
        <w:rPr>
          <w:lang w:eastAsia="en-US"/>
        </w:rPr>
      </w:pPr>
      <w:r w:rsidRPr="00E50F97">
        <w:rPr>
          <w:lang w:eastAsia="en-US"/>
        </w:rPr>
        <w:t>вносит предложения по уточнению затрат по мероприятиям Программы на очередной финансовый год;</w:t>
      </w:r>
    </w:p>
    <w:p w:rsidR="00E50F97" w:rsidRPr="00E50F97" w:rsidRDefault="00E50F97" w:rsidP="00E50F97">
      <w:pPr>
        <w:spacing w:after="200" w:line="276" w:lineRule="auto"/>
        <w:ind w:firstLine="708"/>
        <w:jc w:val="both"/>
        <w:rPr>
          <w:lang w:eastAsia="en-US"/>
        </w:rPr>
      </w:pPr>
      <w:r w:rsidRPr="00E50F97">
        <w:rPr>
          <w:lang w:eastAsia="en-US"/>
        </w:rPr>
        <w:t>заключает соглашения с уполномоченным органом исполнительной власти субъекта Российской Федерации о предоставлении субсидий на софинансирование мероприятий Программы;</w:t>
      </w:r>
    </w:p>
    <w:p w:rsidR="00E50F97" w:rsidRPr="00E50F97" w:rsidRDefault="00E50F97" w:rsidP="00E50F97">
      <w:pPr>
        <w:spacing w:after="200" w:line="276" w:lineRule="auto"/>
        <w:ind w:firstLine="708"/>
        <w:jc w:val="both"/>
        <w:rPr>
          <w:lang w:eastAsia="en-US"/>
        </w:rPr>
      </w:pPr>
      <w:r w:rsidRPr="00E50F97">
        <w:rPr>
          <w:lang w:eastAsia="en-US"/>
        </w:rPr>
        <w:lastRenderedPageBreak/>
        <w:t>осуществляет ведение ежеквартальной отчетности о реализации мероприятий  Программы;</w:t>
      </w:r>
    </w:p>
    <w:p w:rsidR="00E50F97" w:rsidRPr="00E50F97" w:rsidRDefault="00E50F97" w:rsidP="00E50F97">
      <w:pPr>
        <w:spacing w:after="200" w:line="276" w:lineRule="auto"/>
        <w:ind w:firstLine="708"/>
        <w:jc w:val="both"/>
        <w:rPr>
          <w:lang w:eastAsia="en-US"/>
        </w:rPr>
      </w:pPr>
      <w:r w:rsidRPr="00E50F97">
        <w:rPr>
          <w:lang w:eastAsia="en-US"/>
        </w:rPr>
        <w:t>осуществляет подготовку информации о ходе реализации мероприятий Программы;</w:t>
      </w:r>
    </w:p>
    <w:p w:rsidR="00E50F97" w:rsidRPr="00E50F97" w:rsidRDefault="00E50F97" w:rsidP="00E50F97">
      <w:pPr>
        <w:spacing w:after="200" w:line="276" w:lineRule="auto"/>
        <w:ind w:firstLine="708"/>
        <w:jc w:val="both"/>
        <w:rPr>
          <w:lang w:eastAsia="en-US"/>
        </w:rPr>
      </w:pPr>
      <w:r w:rsidRPr="00E50F97">
        <w:rPr>
          <w:lang w:eastAsia="en-US"/>
        </w:rPr>
        <w:t>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E50F97" w:rsidRPr="00E50F97" w:rsidRDefault="00E50F97" w:rsidP="00E50F97">
      <w:pPr>
        <w:spacing w:after="200" w:line="276" w:lineRule="auto"/>
        <w:ind w:firstLine="708"/>
        <w:jc w:val="both"/>
        <w:rPr>
          <w:lang w:eastAsia="en-US"/>
        </w:rPr>
      </w:pPr>
    </w:p>
    <w:p w:rsidR="00E50F97" w:rsidRPr="00E50F97" w:rsidRDefault="00E50F97" w:rsidP="00E50F97">
      <w:pPr>
        <w:spacing w:after="200" w:line="276" w:lineRule="auto"/>
        <w:jc w:val="center"/>
        <w:rPr>
          <w:b/>
          <w:lang w:eastAsia="en-US"/>
        </w:rPr>
      </w:pPr>
      <w:r w:rsidRPr="00E50F97">
        <w:rPr>
          <w:b/>
          <w:lang w:eastAsia="en-US"/>
        </w:rPr>
        <w:t xml:space="preserve"> Оценка социально-экономической и экологической эффективности реализации Программы</w:t>
      </w:r>
    </w:p>
    <w:p w:rsidR="00E50F97" w:rsidRPr="00E50F97" w:rsidRDefault="00E50F97" w:rsidP="00E50F97">
      <w:pPr>
        <w:spacing w:after="200" w:line="276" w:lineRule="auto"/>
        <w:rPr>
          <w:lang w:eastAsia="en-US"/>
        </w:rPr>
      </w:pPr>
    </w:p>
    <w:p w:rsidR="00E50F97" w:rsidRPr="00E50F97" w:rsidRDefault="00E50F97" w:rsidP="00E50F97">
      <w:pPr>
        <w:spacing w:after="200" w:line="276" w:lineRule="auto"/>
        <w:ind w:firstLine="840"/>
        <w:jc w:val="both"/>
        <w:rPr>
          <w:lang w:eastAsia="en-US"/>
        </w:rPr>
      </w:pPr>
      <w:r w:rsidRPr="00E50F97">
        <w:rPr>
          <w:lang w:eastAsia="en-US"/>
        </w:rPr>
        <w:t xml:space="preserve">Использование комплексного подхода к повышению уровня комфортности проживания в сельском поселении будет способствовать созданию благоприятных условий для повышения инвестиционной активности в агропромышленном секторе экономики, созданию новых рабочих мест, расширению налогооблагаемой базы местного бюджета. </w:t>
      </w:r>
    </w:p>
    <w:p w:rsidR="00E50F97" w:rsidRPr="00E50F97" w:rsidRDefault="00E50F97" w:rsidP="00E50F97">
      <w:pPr>
        <w:spacing w:after="200" w:line="276" w:lineRule="auto"/>
        <w:ind w:firstLine="840"/>
        <w:jc w:val="both"/>
        <w:rPr>
          <w:lang w:eastAsia="en-US"/>
        </w:rPr>
      </w:pPr>
      <w:r w:rsidRPr="00E50F97">
        <w:rPr>
          <w:lang w:eastAsia="en-US"/>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сельского поселения и содействие улучшению жилищных условий поселения. </w:t>
      </w:r>
    </w:p>
    <w:p w:rsidR="00E50F97" w:rsidRPr="00E50F97" w:rsidRDefault="00E50F97" w:rsidP="00E50F97">
      <w:pPr>
        <w:spacing w:after="200" w:line="276" w:lineRule="auto"/>
        <w:ind w:firstLine="840"/>
        <w:jc w:val="both"/>
        <w:rPr>
          <w:lang w:eastAsia="en-US"/>
        </w:rPr>
      </w:pPr>
      <w:r w:rsidRPr="00E50F97">
        <w:rPr>
          <w:lang w:eastAsia="en-US"/>
        </w:rPr>
        <w:t>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w:t>
      </w:r>
    </w:p>
    <w:p w:rsidR="00E50F97" w:rsidRPr="00E50F97" w:rsidRDefault="00E50F97" w:rsidP="00E50F97">
      <w:pPr>
        <w:autoSpaceDE w:val="0"/>
        <w:autoSpaceDN w:val="0"/>
        <w:adjustRightInd w:val="0"/>
        <w:spacing w:after="200" w:line="276" w:lineRule="auto"/>
        <w:ind w:firstLine="540"/>
        <w:jc w:val="both"/>
        <w:rPr>
          <w:lang w:eastAsia="en-US"/>
        </w:rPr>
      </w:pPr>
      <w:r w:rsidRPr="00E50F97">
        <w:rPr>
          <w:lang w:eastAsia="en-US"/>
        </w:rPr>
        <w:t>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w:t>
      </w:r>
    </w:p>
    <w:p w:rsidR="00E50F97" w:rsidRPr="00E50F97" w:rsidRDefault="00E50F97" w:rsidP="00E50F97">
      <w:pPr>
        <w:autoSpaceDE w:val="0"/>
        <w:autoSpaceDN w:val="0"/>
        <w:adjustRightInd w:val="0"/>
        <w:spacing w:after="200" w:line="276" w:lineRule="auto"/>
        <w:ind w:firstLine="540"/>
        <w:jc w:val="both"/>
        <w:rPr>
          <w:lang w:eastAsia="en-US"/>
        </w:rPr>
      </w:pPr>
    </w:p>
    <w:p w:rsidR="00E50F97" w:rsidRPr="00E50F97" w:rsidRDefault="00E50F97" w:rsidP="00E50F97">
      <w:pPr>
        <w:autoSpaceDE w:val="0"/>
        <w:autoSpaceDN w:val="0"/>
        <w:adjustRightInd w:val="0"/>
        <w:spacing w:after="200" w:line="276" w:lineRule="auto"/>
        <w:ind w:firstLine="540"/>
        <w:jc w:val="both"/>
        <w:rPr>
          <w:lang w:eastAsia="en-US"/>
        </w:rPr>
      </w:pPr>
    </w:p>
    <w:p w:rsidR="00E50F97" w:rsidRPr="00E50F97" w:rsidRDefault="00E50F97" w:rsidP="00E50F97">
      <w:pPr>
        <w:autoSpaceDE w:val="0"/>
        <w:autoSpaceDN w:val="0"/>
        <w:adjustRightInd w:val="0"/>
        <w:spacing w:after="200" w:line="276" w:lineRule="auto"/>
        <w:ind w:firstLine="540"/>
        <w:jc w:val="both"/>
        <w:rPr>
          <w:lang w:eastAsia="en-US"/>
        </w:rPr>
      </w:pPr>
    </w:p>
    <w:p w:rsidR="00E50F97" w:rsidRPr="00E50F97" w:rsidRDefault="00E50F97" w:rsidP="00E50F97">
      <w:pPr>
        <w:tabs>
          <w:tab w:val="left" w:pos="3456"/>
        </w:tabs>
        <w:rPr>
          <w:rFonts w:ascii="Calibri" w:hAnsi="Calibri"/>
          <w:sz w:val="20"/>
          <w:szCs w:val="20"/>
          <w:lang w:eastAsia="en-US"/>
        </w:rPr>
      </w:pPr>
    </w:p>
    <w:p w:rsidR="00E50F97" w:rsidRDefault="00E50F97">
      <w:bookmarkStart w:id="1" w:name="_GoBack"/>
      <w:bookmarkEnd w:id="1"/>
    </w:p>
    <w:sectPr w:rsidR="00E50F97" w:rsidSect="00B347A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f"/>
      <w:jc w:val="center"/>
    </w:pPr>
    <w:r>
      <w:fldChar w:fldCharType="begin"/>
    </w:r>
    <w:r>
      <w:instrText xml:space="preserve"> PAGE   \* ME</w:instrText>
    </w:r>
    <w:r>
      <w:instrText xml:space="preserve">RGEFORMAT </w:instrText>
    </w:r>
    <w:r>
      <w:fldChar w:fldCharType="separate"/>
    </w:r>
    <w:r>
      <w:rPr>
        <w:noProof/>
      </w:rPr>
      <w:t>5</w:t>
    </w:r>
    <w:r>
      <w:fldChar w:fldCharType="end"/>
    </w:r>
  </w:p>
  <w:p w:rsidR="007B1126" w:rsidRPr="009A7076" w:rsidRDefault="00E50F97">
    <w:pPr>
      <w:pStyle w:val="af"/>
      <w:jc w:val="right"/>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f"/>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F32" w:rsidRDefault="00E50F9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EA71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14AB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D0B6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3FA4F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7CD8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020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700A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9CCE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FCE1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846A60"/>
    <w:lvl w:ilvl="0">
      <w:start w:val="1"/>
      <w:numFmt w:val="bullet"/>
      <w:lvlText w:val=""/>
      <w:lvlJc w:val="left"/>
      <w:pPr>
        <w:tabs>
          <w:tab w:val="num" w:pos="360"/>
        </w:tabs>
        <w:ind w:left="360" w:hanging="360"/>
      </w:pPr>
      <w:rPr>
        <w:rFonts w:ascii="Symbol" w:hAnsi="Symbol" w:hint="default"/>
      </w:rPr>
    </w:lvl>
  </w:abstractNum>
  <w:abstractNum w:abstractNumId="10">
    <w:nsid w:val="03AE4A56"/>
    <w:multiLevelType w:val="hybridMultilevel"/>
    <w:tmpl w:val="795E913E"/>
    <w:lvl w:ilvl="0" w:tplc="D0168B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5A827DE"/>
    <w:multiLevelType w:val="multilevel"/>
    <w:tmpl w:val="BC467E9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E67C9A"/>
    <w:multiLevelType w:val="hybridMultilevel"/>
    <w:tmpl w:val="FCC01EFE"/>
    <w:lvl w:ilvl="0" w:tplc="F078ECE6">
      <w:start w:val="1"/>
      <w:numFmt w:val="decimal"/>
      <w:lvlText w:val="%1."/>
      <w:lvlJc w:val="righ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184BCA"/>
    <w:multiLevelType w:val="hybridMultilevel"/>
    <w:tmpl w:val="9D1CDD4C"/>
    <w:lvl w:ilvl="0" w:tplc="F078ECE6">
      <w:start w:val="1"/>
      <w:numFmt w:val="decimal"/>
      <w:lvlText w:val="%1."/>
      <w:lvlJc w:val="righ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F51E2A"/>
    <w:multiLevelType w:val="multilevel"/>
    <w:tmpl w:val="9D1CDD4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0B552E"/>
    <w:multiLevelType w:val="multilevel"/>
    <w:tmpl w:val="1F322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427215"/>
    <w:multiLevelType w:val="hybridMultilevel"/>
    <w:tmpl w:val="164A520A"/>
    <w:lvl w:ilvl="0" w:tplc="E73C79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535AE5"/>
    <w:multiLevelType w:val="hybridMultilevel"/>
    <w:tmpl w:val="BC467E94"/>
    <w:lvl w:ilvl="0" w:tplc="F078ECE6">
      <w:start w:val="1"/>
      <w:numFmt w:val="decimal"/>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3AE44FB"/>
    <w:multiLevelType w:val="multilevel"/>
    <w:tmpl w:val="BC467E9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A269F"/>
    <w:multiLevelType w:val="multilevel"/>
    <w:tmpl w:val="0448A4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B31401"/>
    <w:multiLevelType w:val="multilevel"/>
    <w:tmpl w:val="A934A018"/>
    <w:lvl w:ilvl="0">
      <w:start w:val="2"/>
      <w:numFmt w:val="decimal"/>
      <w:lvlText w:val="%1."/>
      <w:lvlJc w:val="left"/>
      <w:pPr>
        <w:ind w:left="720" w:hanging="360"/>
      </w:pPr>
    </w:lvl>
    <w:lvl w:ilvl="1">
      <w:start w:val="2"/>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800" w:hanging="1800"/>
      </w:pPr>
    </w:lvl>
  </w:abstractNum>
  <w:abstractNum w:abstractNumId="26">
    <w:nsid w:val="4B926FBF"/>
    <w:multiLevelType w:val="multilevel"/>
    <w:tmpl w:val="B12EE16E"/>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F386545"/>
    <w:multiLevelType w:val="hybridMultilevel"/>
    <w:tmpl w:val="9AB6E00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C43D83"/>
    <w:multiLevelType w:val="hybridMultilevel"/>
    <w:tmpl w:val="3A005E98"/>
    <w:lvl w:ilvl="0" w:tplc="1C4606B2">
      <w:start w:val="1"/>
      <w:numFmt w:val="decimal"/>
      <w:lvlText w:val="%1."/>
      <w:lvlJc w:val="righ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170378"/>
    <w:multiLevelType w:val="multilevel"/>
    <w:tmpl w:val="65F02274"/>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5A4B3FAD"/>
    <w:multiLevelType w:val="hybridMultilevel"/>
    <w:tmpl w:val="795E913E"/>
    <w:lvl w:ilvl="0" w:tplc="D0168B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E101D3"/>
    <w:multiLevelType w:val="hybridMultilevel"/>
    <w:tmpl w:val="AFA02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F4A51F2"/>
    <w:multiLevelType w:val="hybridMultilevel"/>
    <w:tmpl w:val="BC467E94"/>
    <w:lvl w:ilvl="0" w:tplc="F078ECE6">
      <w:start w:val="1"/>
      <w:numFmt w:val="decimal"/>
      <w:lvlText w:val="%1."/>
      <w:lvlJc w:val="righ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77256EF"/>
    <w:multiLevelType w:val="hybridMultilevel"/>
    <w:tmpl w:val="C8FC25F4"/>
    <w:lvl w:ilvl="0" w:tplc="5A2E1BA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549E8"/>
    <w:multiLevelType w:val="multilevel"/>
    <w:tmpl w:val="BCEEA7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38"/>
  </w:num>
  <w:num w:numId="2">
    <w:abstractNumId w:val="12"/>
  </w:num>
  <w:num w:numId="3">
    <w:abstractNumId w:val="28"/>
  </w:num>
  <w:num w:numId="4">
    <w:abstractNumId w:val="24"/>
  </w:num>
  <w:num w:numId="5">
    <w:abstractNumId w:val="36"/>
  </w:num>
  <w:num w:numId="6">
    <w:abstractNumId w:val="37"/>
  </w:num>
  <w:num w:numId="7">
    <w:abstractNumId w:val="19"/>
  </w:num>
  <w:num w:numId="8">
    <w:abstractNumId w:val="13"/>
  </w:num>
  <w:num w:numId="9">
    <w:abstractNumId w:val="20"/>
  </w:num>
  <w:num w:numId="10">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7"/>
  </w:num>
  <w:num w:numId="15">
    <w:abstractNumId w:val="21"/>
  </w:num>
  <w:num w:numId="16">
    <w:abstractNumId w:val="35"/>
  </w:num>
  <w:num w:numId="17">
    <w:abstractNumId w:val="22"/>
  </w:num>
  <w:num w:numId="18">
    <w:abstractNumId w:val="15"/>
  </w:num>
  <w:num w:numId="19">
    <w:abstractNumId w:val="16"/>
  </w:num>
  <w:num w:numId="20">
    <w:abstractNumId w:val="11"/>
  </w:num>
  <w:num w:numId="21">
    <w:abstractNumId w:val="14"/>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3"/>
  </w:num>
  <w:num w:numId="34">
    <w:abstractNumId w:val="27"/>
  </w:num>
  <w:num w:numId="35">
    <w:abstractNumId w:val="30"/>
  </w:num>
  <w:num w:numId="36">
    <w:abstractNumId w:val="10"/>
  </w:num>
  <w:num w:numId="37">
    <w:abstractNumId w:val="34"/>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183609"/>
    <w:rsid w:val="00183609"/>
    <w:rsid w:val="002E20A6"/>
    <w:rsid w:val="0041686D"/>
    <w:rsid w:val="00604171"/>
    <w:rsid w:val="00A177BF"/>
    <w:rsid w:val="00B347A3"/>
    <w:rsid w:val="00E50F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6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50F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E50F97"/>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qFormat/>
    <w:rsid w:val="00E50F97"/>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qFormat/>
    <w:rsid w:val="00E50F97"/>
    <w:pPr>
      <w:outlineLvl w:val="3"/>
    </w:pPr>
  </w:style>
  <w:style w:type="paragraph" w:styleId="5">
    <w:name w:val="heading 5"/>
    <w:basedOn w:val="a"/>
    <w:next w:val="a"/>
    <w:link w:val="50"/>
    <w:unhideWhenUsed/>
    <w:qFormat/>
    <w:rsid w:val="00183609"/>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83609"/>
    <w:rPr>
      <w:rFonts w:ascii="Times New Roman" w:eastAsia="Times New Roman" w:hAnsi="Times New Roman" w:cs="Times New Roman"/>
      <w:b/>
      <w:noProof/>
      <w:sz w:val="28"/>
      <w:szCs w:val="24"/>
      <w:lang w:eastAsia="ru-RU"/>
    </w:rPr>
  </w:style>
  <w:style w:type="paragraph" w:styleId="a3">
    <w:name w:val="List"/>
    <w:basedOn w:val="a"/>
    <w:semiHidden/>
    <w:unhideWhenUsed/>
    <w:rsid w:val="00183609"/>
    <w:pPr>
      <w:suppressAutoHyphens/>
      <w:ind w:left="283" w:hanging="283"/>
    </w:pPr>
    <w:rPr>
      <w:lang w:eastAsia="ar-SA"/>
    </w:rPr>
  </w:style>
  <w:style w:type="paragraph" w:styleId="a4">
    <w:name w:val="Body Text"/>
    <w:basedOn w:val="a"/>
    <w:link w:val="a5"/>
    <w:uiPriority w:val="99"/>
    <w:semiHidden/>
    <w:unhideWhenUsed/>
    <w:rsid w:val="00183609"/>
    <w:pPr>
      <w:jc w:val="center"/>
    </w:pPr>
    <w:rPr>
      <w:rFonts w:ascii="Arial Black" w:hAnsi="Arial Black"/>
      <w:b/>
      <w:sz w:val="40"/>
    </w:rPr>
  </w:style>
  <w:style w:type="character" w:customStyle="1" w:styleId="a5">
    <w:name w:val="Основной текст Знак"/>
    <w:basedOn w:val="a0"/>
    <w:link w:val="a4"/>
    <w:uiPriority w:val="99"/>
    <w:semiHidden/>
    <w:rsid w:val="00183609"/>
    <w:rPr>
      <w:rFonts w:ascii="Arial Black" w:eastAsia="Times New Roman" w:hAnsi="Arial Black" w:cs="Times New Roman"/>
      <w:b/>
      <w:sz w:val="40"/>
      <w:szCs w:val="24"/>
      <w:lang w:eastAsia="ru-RU"/>
    </w:rPr>
  </w:style>
  <w:style w:type="paragraph" w:styleId="a6">
    <w:name w:val="Body Text Indent"/>
    <w:basedOn w:val="a"/>
    <w:link w:val="a7"/>
    <w:uiPriority w:val="99"/>
    <w:semiHidden/>
    <w:unhideWhenUsed/>
    <w:rsid w:val="00183609"/>
    <w:pPr>
      <w:ind w:firstLine="709"/>
      <w:jc w:val="both"/>
    </w:pPr>
    <w:rPr>
      <w:sz w:val="28"/>
    </w:rPr>
  </w:style>
  <w:style w:type="character" w:customStyle="1" w:styleId="a7">
    <w:name w:val="Основной текст с отступом Знак"/>
    <w:basedOn w:val="a0"/>
    <w:link w:val="a6"/>
    <w:uiPriority w:val="99"/>
    <w:semiHidden/>
    <w:rsid w:val="00183609"/>
    <w:rPr>
      <w:rFonts w:ascii="Times New Roman" w:eastAsia="Times New Roman" w:hAnsi="Times New Roman" w:cs="Times New Roman"/>
      <w:sz w:val="28"/>
      <w:szCs w:val="24"/>
      <w:lang w:eastAsia="ru-RU"/>
    </w:rPr>
  </w:style>
  <w:style w:type="paragraph" w:styleId="a8">
    <w:name w:val="No Spacing"/>
    <w:uiPriority w:val="99"/>
    <w:qFormat/>
    <w:rsid w:val="0018360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177BF"/>
    <w:rPr>
      <w:rFonts w:ascii="Segoe UI" w:hAnsi="Segoe UI" w:cs="Segoe UI"/>
      <w:sz w:val="18"/>
      <w:szCs w:val="18"/>
    </w:rPr>
  </w:style>
  <w:style w:type="character" w:customStyle="1" w:styleId="aa">
    <w:name w:val="Текст выноски Знак"/>
    <w:basedOn w:val="a0"/>
    <w:link w:val="a9"/>
    <w:uiPriority w:val="99"/>
    <w:semiHidden/>
    <w:rsid w:val="00A177BF"/>
    <w:rPr>
      <w:rFonts w:ascii="Segoe UI" w:eastAsia="Times New Roman" w:hAnsi="Segoe UI" w:cs="Segoe UI"/>
      <w:sz w:val="18"/>
      <w:szCs w:val="18"/>
      <w:lang w:eastAsia="ru-RU"/>
    </w:rPr>
  </w:style>
  <w:style w:type="character" w:customStyle="1" w:styleId="10">
    <w:name w:val="Заголовок 1 Знак"/>
    <w:basedOn w:val="a0"/>
    <w:link w:val="1"/>
    <w:uiPriority w:val="99"/>
    <w:rsid w:val="00E50F9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E50F97"/>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E50F97"/>
    <w:rPr>
      <w:rFonts w:ascii="Arial" w:eastAsia="Times New Roman" w:hAnsi="Arial" w:cs="Arial"/>
      <w:sz w:val="24"/>
      <w:szCs w:val="24"/>
      <w:lang w:eastAsia="ru-RU"/>
    </w:rPr>
  </w:style>
  <w:style w:type="character" w:customStyle="1" w:styleId="40">
    <w:name w:val="Заголовок 4 Знак"/>
    <w:basedOn w:val="a0"/>
    <w:link w:val="4"/>
    <w:uiPriority w:val="99"/>
    <w:rsid w:val="00E50F97"/>
    <w:rPr>
      <w:rFonts w:ascii="Arial" w:eastAsia="Times New Roman" w:hAnsi="Arial" w:cs="Arial"/>
      <w:sz w:val="24"/>
      <w:szCs w:val="24"/>
      <w:lang w:eastAsia="ru-RU"/>
    </w:rPr>
  </w:style>
  <w:style w:type="numbering" w:customStyle="1" w:styleId="11">
    <w:name w:val="Нет списка1"/>
    <w:next w:val="a2"/>
    <w:uiPriority w:val="99"/>
    <w:semiHidden/>
    <w:unhideWhenUsed/>
    <w:rsid w:val="00E50F97"/>
  </w:style>
  <w:style w:type="character" w:styleId="ab">
    <w:name w:val="Hyperlink"/>
    <w:rsid w:val="00E50F97"/>
    <w:rPr>
      <w:rFonts w:cs="Times New Roman"/>
      <w:color w:val="0000FF"/>
      <w:u w:val="single"/>
    </w:rPr>
  </w:style>
  <w:style w:type="paragraph" w:styleId="ac">
    <w:name w:val="List Paragraph"/>
    <w:basedOn w:val="a"/>
    <w:uiPriority w:val="99"/>
    <w:qFormat/>
    <w:rsid w:val="00E50F9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50F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uiPriority w:val="99"/>
    <w:unhideWhenUsed/>
    <w:rsid w:val="00E50F97"/>
    <w:pPr>
      <w:tabs>
        <w:tab w:val="center" w:pos="4677"/>
        <w:tab w:val="right" w:pos="9355"/>
      </w:tabs>
    </w:pPr>
    <w:rPr>
      <w:rFonts w:ascii="Calibri" w:hAnsi="Calibri"/>
      <w:sz w:val="20"/>
      <w:szCs w:val="20"/>
      <w:lang w:val="x-none" w:eastAsia="x-none"/>
    </w:rPr>
  </w:style>
  <w:style w:type="character" w:customStyle="1" w:styleId="ae">
    <w:name w:val="Верхний колонтитул Знак"/>
    <w:basedOn w:val="a0"/>
    <w:link w:val="ad"/>
    <w:uiPriority w:val="99"/>
    <w:rsid w:val="00E50F97"/>
    <w:rPr>
      <w:rFonts w:ascii="Calibri" w:eastAsia="Times New Roman" w:hAnsi="Calibri" w:cs="Times New Roman"/>
      <w:sz w:val="20"/>
      <w:szCs w:val="20"/>
      <w:lang w:val="x-none" w:eastAsia="x-none"/>
    </w:rPr>
  </w:style>
  <w:style w:type="paragraph" w:styleId="af">
    <w:name w:val="footer"/>
    <w:basedOn w:val="a"/>
    <w:link w:val="af0"/>
    <w:uiPriority w:val="99"/>
    <w:unhideWhenUsed/>
    <w:rsid w:val="00E50F97"/>
    <w:pPr>
      <w:tabs>
        <w:tab w:val="center" w:pos="4677"/>
        <w:tab w:val="right" w:pos="9355"/>
      </w:tabs>
    </w:pPr>
    <w:rPr>
      <w:rFonts w:ascii="Calibri" w:hAnsi="Calibri"/>
      <w:sz w:val="20"/>
      <w:szCs w:val="20"/>
      <w:lang w:val="x-none" w:eastAsia="x-none"/>
    </w:rPr>
  </w:style>
  <w:style w:type="character" w:customStyle="1" w:styleId="af0">
    <w:name w:val="Нижний колонтитул Знак"/>
    <w:basedOn w:val="a0"/>
    <w:link w:val="af"/>
    <w:uiPriority w:val="99"/>
    <w:rsid w:val="00E50F97"/>
    <w:rPr>
      <w:rFonts w:ascii="Calibri" w:eastAsia="Times New Roman" w:hAnsi="Calibri" w:cs="Times New Roman"/>
      <w:sz w:val="20"/>
      <w:szCs w:val="20"/>
      <w:lang w:val="x-none" w:eastAsia="x-none"/>
    </w:rPr>
  </w:style>
  <w:style w:type="table" w:styleId="af1">
    <w:name w:val="Table Grid"/>
    <w:basedOn w:val="a1"/>
    <w:uiPriority w:val="59"/>
    <w:rsid w:val="00E50F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E50F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ext">
    <w:name w:val="text"/>
    <w:basedOn w:val="a0"/>
    <w:rsid w:val="00E50F97"/>
  </w:style>
  <w:style w:type="paragraph" w:customStyle="1" w:styleId="ConsPlusCell">
    <w:name w:val="ConsPlusCell"/>
    <w:uiPriority w:val="99"/>
    <w:rsid w:val="00E50F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2">
    <w:name w:val="annotation reference"/>
    <w:uiPriority w:val="99"/>
    <w:semiHidden/>
    <w:unhideWhenUsed/>
    <w:rsid w:val="00E50F97"/>
    <w:rPr>
      <w:sz w:val="16"/>
      <w:szCs w:val="16"/>
    </w:rPr>
  </w:style>
  <w:style w:type="paragraph" w:styleId="af3">
    <w:name w:val="annotation text"/>
    <w:basedOn w:val="a"/>
    <w:link w:val="af4"/>
    <w:uiPriority w:val="99"/>
    <w:semiHidden/>
    <w:unhideWhenUsed/>
    <w:rsid w:val="00E50F97"/>
    <w:pPr>
      <w:spacing w:after="200" w:line="276" w:lineRule="auto"/>
    </w:pPr>
    <w:rPr>
      <w:rFonts w:ascii="Calibri" w:hAnsi="Calibri"/>
      <w:sz w:val="20"/>
      <w:szCs w:val="20"/>
      <w:lang w:val="x-none" w:eastAsia="en-US"/>
    </w:rPr>
  </w:style>
  <w:style w:type="character" w:customStyle="1" w:styleId="af4">
    <w:name w:val="Текст примечания Знак"/>
    <w:basedOn w:val="a0"/>
    <w:link w:val="af3"/>
    <w:uiPriority w:val="99"/>
    <w:semiHidden/>
    <w:rsid w:val="00E50F97"/>
    <w:rPr>
      <w:rFonts w:ascii="Calibri" w:eastAsia="Times New Roman" w:hAnsi="Calibri" w:cs="Times New Roman"/>
      <w:sz w:val="20"/>
      <w:szCs w:val="20"/>
      <w:lang w:val="x-none"/>
    </w:rPr>
  </w:style>
  <w:style w:type="paragraph" w:styleId="af5">
    <w:name w:val="annotation subject"/>
    <w:basedOn w:val="af3"/>
    <w:next w:val="af3"/>
    <w:link w:val="af6"/>
    <w:uiPriority w:val="99"/>
    <w:semiHidden/>
    <w:unhideWhenUsed/>
    <w:rsid w:val="00E50F97"/>
    <w:rPr>
      <w:b/>
      <w:bCs/>
    </w:rPr>
  </w:style>
  <w:style w:type="character" w:customStyle="1" w:styleId="af6">
    <w:name w:val="Тема примечания Знак"/>
    <w:basedOn w:val="af4"/>
    <w:link w:val="af5"/>
    <w:uiPriority w:val="99"/>
    <w:semiHidden/>
    <w:rsid w:val="00E50F97"/>
    <w:rPr>
      <w:rFonts w:ascii="Calibri" w:eastAsia="Times New Roman" w:hAnsi="Calibri" w:cs="Times New Roman"/>
      <w:b/>
      <w:bCs/>
      <w:sz w:val="20"/>
      <w:szCs w:val="20"/>
      <w:lang w:val="x-none"/>
    </w:rPr>
  </w:style>
  <w:style w:type="character" w:customStyle="1" w:styleId="af7">
    <w:name w:val="Гипертекстовая ссылка"/>
    <w:basedOn w:val="a0"/>
    <w:uiPriority w:val="99"/>
    <w:rsid w:val="00E50F97"/>
    <w:rPr>
      <w:b/>
      <w:bCs/>
      <w:color w:val="008000"/>
    </w:rPr>
  </w:style>
  <w:style w:type="character" w:customStyle="1" w:styleId="21">
    <w:name w:val="Основной текст 2 Знак"/>
    <w:basedOn w:val="a0"/>
    <w:link w:val="22"/>
    <w:semiHidden/>
    <w:rsid w:val="00E50F97"/>
    <w:rPr>
      <w:rFonts w:ascii="Times New Roman" w:eastAsia="Times New Roman" w:hAnsi="Times New Roman"/>
    </w:rPr>
  </w:style>
  <w:style w:type="paragraph" w:styleId="22">
    <w:name w:val="Body Text 2"/>
    <w:basedOn w:val="a"/>
    <w:link w:val="21"/>
    <w:semiHidden/>
    <w:unhideWhenUsed/>
    <w:rsid w:val="00E50F97"/>
    <w:pPr>
      <w:spacing w:after="120" w:line="480" w:lineRule="auto"/>
    </w:pPr>
    <w:rPr>
      <w:rFonts w:cstheme="minorBidi"/>
      <w:sz w:val="22"/>
      <w:szCs w:val="22"/>
      <w:lang w:eastAsia="en-US"/>
    </w:rPr>
  </w:style>
  <w:style w:type="character" w:customStyle="1" w:styleId="210">
    <w:name w:val="Основной текст 2 Знак1"/>
    <w:basedOn w:val="a0"/>
    <w:uiPriority w:val="99"/>
    <w:semiHidden/>
    <w:rsid w:val="00E50F97"/>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4"/>
    <w:uiPriority w:val="99"/>
    <w:rsid w:val="00E50F97"/>
    <w:rPr>
      <w:rFonts w:ascii="Times New Roman" w:eastAsia="Times New Roman" w:hAnsi="Times New Roman"/>
      <w:b/>
      <w:bCs/>
      <w:sz w:val="24"/>
      <w:szCs w:val="24"/>
    </w:rPr>
  </w:style>
  <w:style w:type="paragraph" w:styleId="24">
    <w:name w:val="Body Text Indent 2"/>
    <w:basedOn w:val="a"/>
    <w:link w:val="23"/>
    <w:uiPriority w:val="99"/>
    <w:unhideWhenUsed/>
    <w:rsid w:val="00E50F97"/>
    <w:pPr>
      <w:ind w:left="660"/>
      <w:jc w:val="center"/>
    </w:pPr>
    <w:rPr>
      <w:rFonts w:cstheme="minorBidi"/>
      <w:b/>
      <w:bCs/>
      <w:lang w:eastAsia="en-US"/>
    </w:rPr>
  </w:style>
  <w:style w:type="character" w:customStyle="1" w:styleId="211">
    <w:name w:val="Основной текст с отступом 2 Знак1"/>
    <w:basedOn w:val="a0"/>
    <w:uiPriority w:val="99"/>
    <w:semiHidden/>
    <w:rsid w:val="00E50F97"/>
    <w:rPr>
      <w:rFonts w:ascii="Times New Roman" w:eastAsia="Times New Roman" w:hAnsi="Times New Roman" w:cs="Times New Roman"/>
      <w:sz w:val="24"/>
      <w:szCs w:val="24"/>
      <w:lang w:eastAsia="ru-RU"/>
    </w:rPr>
  </w:style>
  <w:style w:type="character" w:customStyle="1" w:styleId="af8">
    <w:name w:val="Текст Знак"/>
    <w:basedOn w:val="a0"/>
    <w:link w:val="af9"/>
    <w:semiHidden/>
    <w:rsid w:val="00E50F97"/>
    <w:rPr>
      <w:rFonts w:ascii="Courier New" w:eastAsia="Times New Roman" w:hAnsi="Courier New" w:cs="Courier New"/>
    </w:rPr>
  </w:style>
  <w:style w:type="paragraph" w:styleId="af9">
    <w:name w:val="Plain Text"/>
    <w:basedOn w:val="a"/>
    <w:link w:val="af8"/>
    <w:semiHidden/>
    <w:unhideWhenUsed/>
    <w:rsid w:val="00E50F97"/>
    <w:rPr>
      <w:rFonts w:ascii="Courier New" w:hAnsi="Courier New" w:cs="Courier New"/>
      <w:sz w:val="22"/>
      <w:szCs w:val="22"/>
      <w:lang w:eastAsia="en-US"/>
    </w:rPr>
  </w:style>
  <w:style w:type="character" w:customStyle="1" w:styleId="12">
    <w:name w:val="Текст Знак1"/>
    <w:basedOn w:val="a0"/>
    <w:uiPriority w:val="99"/>
    <w:semiHidden/>
    <w:rsid w:val="00E50F97"/>
    <w:rPr>
      <w:rFonts w:ascii="Consolas" w:eastAsia="Times New Roman" w:hAnsi="Consolas" w:cs="Consolas"/>
      <w:sz w:val="21"/>
      <w:szCs w:val="21"/>
      <w:lang w:eastAsia="ru-RU"/>
    </w:rPr>
  </w:style>
  <w:style w:type="character" w:customStyle="1" w:styleId="A50">
    <w:name w:val="A5"/>
    <w:uiPriority w:val="99"/>
    <w:rsid w:val="00E50F97"/>
    <w:rPr>
      <w:rFonts w:ascii="PT Sans" w:hAnsi="PT Sans" w:cs="PT Sans" w:hint="default"/>
      <w:color w:val="000000"/>
      <w:sz w:val="32"/>
      <w:szCs w:val="32"/>
    </w:rPr>
  </w:style>
  <w:style w:type="paragraph" w:customStyle="1" w:styleId="afa">
    <w:name w:val="Содержимое таблицы"/>
    <w:basedOn w:val="a"/>
    <w:rsid w:val="00E50F97"/>
    <w:pPr>
      <w:widowControl w:val="0"/>
      <w:suppressLineNumbers/>
      <w:suppressAutoHyphens/>
    </w:pPr>
    <w:rPr>
      <w:rFonts w:ascii="Arial" w:eastAsia="Lucida Sans Unicode" w:hAnsi="Arial" w:cs="Mangal"/>
      <w:kern w:val="2"/>
      <w:sz w:val="20"/>
      <w:lang w:eastAsia="hi-IN" w:bidi="hi-IN"/>
    </w:rPr>
  </w:style>
  <w:style w:type="paragraph" w:customStyle="1" w:styleId="afb">
    <w:name w:val="Отчетный"/>
    <w:basedOn w:val="a"/>
    <w:rsid w:val="00E50F97"/>
    <w:pPr>
      <w:spacing w:after="120" w:line="360" w:lineRule="auto"/>
      <w:ind w:firstLine="720"/>
      <w:jc w:val="both"/>
    </w:pPr>
    <w:rPr>
      <w:sz w:val="26"/>
      <w:szCs w:val="20"/>
    </w:rPr>
  </w:style>
  <w:style w:type="character" w:customStyle="1" w:styleId="afc">
    <w:name w:val="Цветовое выделение"/>
    <w:uiPriority w:val="99"/>
    <w:rsid w:val="00E50F97"/>
    <w:rPr>
      <w:b/>
      <w:bCs/>
      <w:color w:val="000080"/>
    </w:rPr>
  </w:style>
  <w:style w:type="paragraph" w:customStyle="1" w:styleId="afd">
    <w:name w:val="Нормальный (таблица)"/>
    <w:basedOn w:val="a"/>
    <w:next w:val="a"/>
    <w:uiPriority w:val="99"/>
    <w:rsid w:val="00E50F97"/>
    <w:pPr>
      <w:widowControl w:val="0"/>
      <w:autoSpaceDE w:val="0"/>
      <w:autoSpaceDN w:val="0"/>
      <w:adjustRightInd w:val="0"/>
      <w:jc w:val="both"/>
    </w:pPr>
    <w:rPr>
      <w:rFonts w:ascii="Arial" w:hAnsi="Arial" w:cs="Arial"/>
    </w:rPr>
  </w:style>
  <w:style w:type="paragraph" w:customStyle="1" w:styleId="afe">
    <w:name w:val="Прижатый влево"/>
    <w:basedOn w:val="a"/>
    <w:next w:val="a"/>
    <w:uiPriority w:val="99"/>
    <w:rsid w:val="00E50F97"/>
    <w:pPr>
      <w:widowControl w:val="0"/>
      <w:autoSpaceDE w:val="0"/>
      <w:autoSpaceDN w:val="0"/>
      <w:adjustRightInd w:val="0"/>
    </w:pPr>
    <w:rPr>
      <w:rFonts w:ascii="Arial" w:hAnsi="Arial" w:cs="Arial"/>
    </w:rPr>
  </w:style>
  <w:style w:type="paragraph" w:customStyle="1" w:styleId="ConsNormal">
    <w:name w:val="ConsNormal"/>
    <w:uiPriority w:val="99"/>
    <w:rsid w:val="00E50F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50F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
    <w:name w:val="Активная гипертекстовая ссылка"/>
    <w:basedOn w:val="a0"/>
    <w:uiPriority w:val="99"/>
    <w:rsid w:val="00E50F97"/>
    <w:rPr>
      <w:rFonts w:cs="Times New Roman"/>
      <w:b/>
      <w:bCs/>
      <w:color w:val="008000"/>
      <w:u w:val="single"/>
    </w:rPr>
  </w:style>
  <w:style w:type="paragraph" w:customStyle="1" w:styleId="aff0">
    <w:name w:val="Внимание: Криминал!!"/>
    <w:basedOn w:val="a"/>
    <w:next w:val="a"/>
    <w:uiPriority w:val="99"/>
    <w:rsid w:val="00E50F97"/>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E50F97"/>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E50F97"/>
    <w:pPr>
      <w:widowControl w:val="0"/>
      <w:autoSpaceDE w:val="0"/>
      <w:autoSpaceDN w:val="0"/>
      <w:adjustRightInd w:val="0"/>
      <w:jc w:val="both"/>
    </w:pPr>
    <w:rPr>
      <w:rFonts w:ascii="Verdana" w:hAnsi="Verdana" w:cs="Verdana"/>
    </w:rPr>
  </w:style>
  <w:style w:type="paragraph" w:customStyle="1" w:styleId="aff3">
    <w:name w:val="Заголовок"/>
    <w:basedOn w:val="aff2"/>
    <w:next w:val="a"/>
    <w:uiPriority w:val="99"/>
    <w:rsid w:val="00E50F97"/>
  </w:style>
  <w:style w:type="character" w:customStyle="1" w:styleId="aff4">
    <w:name w:val="Заголовок своего сообщения"/>
    <w:basedOn w:val="afc"/>
    <w:uiPriority w:val="99"/>
    <w:rsid w:val="00E50F97"/>
    <w:rPr>
      <w:rFonts w:cs="Times New Roman"/>
      <w:b/>
      <w:bCs/>
      <w:color w:val="000080"/>
    </w:rPr>
  </w:style>
  <w:style w:type="paragraph" w:customStyle="1" w:styleId="aff5">
    <w:name w:val="Заголовок статьи"/>
    <w:basedOn w:val="a"/>
    <w:next w:val="a"/>
    <w:uiPriority w:val="99"/>
    <w:rsid w:val="00E50F97"/>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basedOn w:val="afc"/>
    <w:uiPriority w:val="99"/>
    <w:rsid w:val="00E50F97"/>
    <w:rPr>
      <w:rFonts w:cs="Times New Roman"/>
      <w:b/>
      <w:bCs/>
      <w:color w:val="FF0000"/>
    </w:rPr>
  </w:style>
  <w:style w:type="paragraph" w:customStyle="1" w:styleId="aff7">
    <w:name w:val="Интерактивный заголовок"/>
    <w:basedOn w:val="aff3"/>
    <w:next w:val="a"/>
    <w:uiPriority w:val="99"/>
    <w:rsid w:val="00E50F97"/>
  </w:style>
  <w:style w:type="paragraph" w:customStyle="1" w:styleId="aff8">
    <w:name w:val="Интерфейс"/>
    <w:basedOn w:val="a"/>
    <w:next w:val="a"/>
    <w:uiPriority w:val="99"/>
    <w:rsid w:val="00E50F97"/>
    <w:pPr>
      <w:widowControl w:val="0"/>
      <w:autoSpaceDE w:val="0"/>
      <w:autoSpaceDN w:val="0"/>
      <w:adjustRightInd w:val="0"/>
      <w:jc w:val="both"/>
    </w:pPr>
    <w:rPr>
      <w:rFonts w:ascii="Arial" w:hAnsi="Arial" w:cs="Arial"/>
      <w:color w:val="D4D0C8"/>
      <w:sz w:val="22"/>
      <w:szCs w:val="22"/>
    </w:rPr>
  </w:style>
  <w:style w:type="paragraph" w:customStyle="1" w:styleId="aff9">
    <w:name w:val="Комментарий"/>
    <w:basedOn w:val="a"/>
    <w:next w:val="a"/>
    <w:uiPriority w:val="99"/>
    <w:rsid w:val="00E50F97"/>
    <w:pPr>
      <w:widowControl w:val="0"/>
      <w:autoSpaceDE w:val="0"/>
      <w:autoSpaceDN w:val="0"/>
      <w:adjustRightInd w:val="0"/>
      <w:ind w:left="170"/>
      <w:jc w:val="both"/>
    </w:pPr>
    <w:rPr>
      <w:rFonts w:ascii="Arial" w:hAnsi="Arial" w:cs="Arial"/>
      <w:i/>
      <w:iCs/>
      <w:color w:val="800080"/>
    </w:rPr>
  </w:style>
  <w:style w:type="paragraph" w:customStyle="1" w:styleId="affa">
    <w:name w:val="Информация об изменениях документа"/>
    <w:basedOn w:val="aff9"/>
    <w:next w:val="a"/>
    <w:uiPriority w:val="99"/>
    <w:rsid w:val="00E50F97"/>
    <w:pPr>
      <w:ind w:left="0"/>
    </w:pPr>
  </w:style>
  <w:style w:type="paragraph" w:customStyle="1" w:styleId="affb">
    <w:name w:val="Текст (лев. подпись)"/>
    <w:basedOn w:val="a"/>
    <w:next w:val="a"/>
    <w:uiPriority w:val="99"/>
    <w:rsid w:val="00E50F97"/>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E50F97"/>
  </w:style>
  <w:style w:type="paragraph" w:customStyle="1" w:styleId="affd">
    <w:name w:val="Текст (прав. подпись)"/>
    <w:basedOn w:val="a"/>
    <w:next w:val="a"/>
    <w:uiPriority w:val="99"/>
    <w:rsid w:val="00E50F97"/>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E50F97"/>
    <w:pPr>
      <w:jc w:val="both"/>
    </w:pPr>
    <w:rPr>
      <w:sz w:val="16"/>
      <w:szCs w:val="16"/>
    </w:rPr>
  </w:style>
  <w:style w:type="paragraph" w:customStyle="1" w:styleId="afff">
    <w:name w:val="Комментарий пользователя"/>
    <w:basedOn w:val="aff9"/>
    <w:next w:val="a"/>
    <w:uiPriority w:val="99"/>
    <w:rsid w:val="00E50F97"/>
    <w:pPr>
      <w:ind w:left="0"/>
      <w:jc w:val="left"/>
    </w:pPr>
    <w:rPr>
      <w:i w:val="0"/>
      <w:iCs w:val="0"/>
      <w:color w:val="000080"/>
    </w:rPr>
  </w:style>
  <w:style w:type="paragraph" w:customStyle="1" w:styleId="afff0">
    <w:name w:val="Куда обратиться?"/>
    <w:basedOn w:val="a"/>
    <w:next w:val="a"/>
    <w:uiPriority w:val="99"/>
    <w:rsid w:val="00E50F97"/>
    <w:pPr>
      <w:widowControl w:val="0"/>
      <w:autoSpaceDE w:val="0"/>
      <w:autoSpaceDN w:val="0"/>
      <w:adjustRightInd w:val="0"/>
      <w:jc w:val="both"/>
    </w:pPr>
    <w:rPr>
      <w:rFonts w:ascii="Arial" w:hAnsi="Arial" w:cs="Arial"/>
    </w:rPr>
  </w:style>
  <w:style w:type="paragraph" w:customStyle="1" w:styleId="afff1">
    <w:name w:val="Моноширинный"/>
    <w:basedOn w:val="a"/>
    <w:next w:val="a"/>
    <w:uiPriority w:val="99"/>
    <w:rsid w:val="00E50F97"/>
    <w:pPr>
      <w:widowControl w:val="0"/>
      <w:autoSpaceDE w:val="0"/>
      <w:autoSpaceDN w:val="0"/>
      <w:adjustRightInd w:val="0"/>
      <w:jc w:val="both"/>
    </w:pPr>
    <w:rPr>
      <w:rFonts w:ascii="Courier New" w:hAnsi="Courier New" w:cs="Courier New"/>
    </w:rPr>
  </w:style>
  <w:style w:type="character" w:customStyle="1" w:styleId="afff2">
    <w:name w:val="Найденные слова"/>
    <w:basedOn w:val="afc"/>
    <w:uiPriority w:val="99"/>
    <w:rsid w:val="00E50F97"/>
    <w:rPr>
      <w:rFonts w:cs="Times New Roman"/>
      <w:b/>
      <w:bCs/>
      <w:color w:val="000080"/>
    </w:rPr>
  </w:style>
  <w:style w:type="character" w:customStyle="1" w:styleId="afff3">
    <w:name w:val="Не вступил в силу"/>
    <w:basedOn w:val="afc"/>
    <w:uiPriority w:val="99"/>
    <w:rsid w:val="00E50F97"/>
    <w:rPr>
      <w:rFonts w:cs="Times New Roman"/>
      <w:b/>
      <w:bCs/>
      <w:color w:val="008080"/>
    </w:rPr>
  </w:style>
  <w:style w:type="paragraph" w:customStyle="1" w:styleId="afff4">
    <w:name w:val="Необходимые документы"/>
    <w:basedOn w:val="a"/>
    <w:next w:val="a"/>
    <w:uiPriority w:val="99"/>
    <w:rsid w:val="00E50F97"/>
    <w:pPr>
      <w:widowControl w:val="0"/>
      <w:autoSpaceDE w:val="0"/>
      <w:autoSpaceDN w:val="0"/>
      <w:adjustRightInd w:val="0"/>
      <w:ind w:left="118"/>
      <w:jc w:val="both"/>
    </w:pPr>
    <w:rPr>
      <w:rFonts w:ascii="Arial" w:hAnsi="Arial" w:cs="Arial"/>
    </w:rPr>
  </w:style>
  <w:style w:type="paragraph" w:customStyle="1" w:styleId="afff5">
    <w:name w:val="Объект"/>
    <w:basedOn w:val="a"/>
    <w:next w:val="a"/>
    <w:uiPriority w:val="99"/>
    <w:rsid w:val="00E50F97"/>
    <w:pPr>
      <w:widowControl w:val="0"/>
      <w:autoSpaceDE w:val="0"/>
      <w:autoSpaceDN w:val="0"/>
      <w:adjustRightInd w:val="0"/>
      <w:jc w:val="both"/>
    </w:pPr>
  </w:style>
  <w:style w:type="paragraph" w:customStyle="1" w:styleId="afff6">
    <w:name w:val="Таблицы (моноширинный)"/>
    <w:basedOn w:val="a"/>
    <w:next w:val="a"/>
    <w:uiPriority w:val="99"/>
    <w:rsid w:val="00E50F97"/>
    <w:pPr>
      <w:widowControl w:val="0"/>
      <w:autoSpaceDE w:val="0"/>
      <w:autoSpaceDN w:val="0"/>
      <w:adjustRightInd w:val="0"/>
      <w:jc w:val="both"/>
    </w:pPr>
    <w:rPr>
      <w:rFonts w:ascii="Courier New" w:hAnsi="Courier New" w:cs="Courier New"/>
    </w:rPr>
  </w:style>
  <w:style w:type="paragraph" w:customStyle="1" w:styleId="afff7">
    <w:name w:val="Оглавление"/>
    <w:basedOn w:val="afff6"/>
    <w:next w:val="a"/>
    <w:uiPriority w:val="99"/>
    <w:rsid w:val="00E50F97"/>
    <w:pPr>
      <w:ind w:left="140"/>
    </w:pPr>
    <w:rPr>
      <w:rFonts w:ascii="Arial" w:hAnsi="Arial" w:cs="Arial"/>
    </w:rPr>
  </w:style>
  <w:style w:type="character" w:customStyle="1" w:styleId="afff8">
    <w:name w:val="Опечатки"/>
    <w:uiPriority w:val="99"/>
    <w:rsid w:val="00E50F97"/>
    <w:rPr>
      <w:color w:val="FF0000"/>
    </w:rPr>
  </w:style>
  <w:style w:type="paragraph" w:customStyle="1" w:styleId="afff9">
    <w:name w:val="Переменная часть"/>
    <w:basedOn w:val="aff2"/>
    <w:next w:val="a"/>
    <w:uiPriority w:val="99"/>
    <w:rsid w:val="00E50F97"/>
  </w:style>
  <w:style w:type="paragraph" w:customStyle="1" w:styleId="afffa">
    <w:name w:val="Постоянная часть"/>
    <w:basedOn w:val="aff2"/>
    <w:next w:val="a"/>
    <w:uiPriority w:val="99"/>
    <w:rsid w:val="00E50F97"/>
  </w:style>
  <w:style w:type="paragraph" w:customStyle="1" w:styleId="afffb">
    <w:name w:val="Пример."/>
    <w:basedOn w:val="a"/>
    <w:next w:val="a"/>
    <w:uiPriority w:val="99"/>
    <w:rsid w:val="00E50F97"/>
    <w:pPr>
      <w:widowControl w:val="0"/>
      <w:autoSpaceDE w:val="0"/>
      <w:autoSpaceDN w:val="0"/>
      <w:adjustRightInd w:val="0"/>
      <w:ind w:left="118" w:firstLine="602"/>
      <w:jc w:val="both"/>
    </w:pPr>
    <w:rPr>
      <w:rFonts w:ascii="Arial" w:hAnsi="Arial" w:cs="Arial"/>
    </w:rPr>
  </w:style>
  <w:style w:type="paragraph" w:customStyle="1" w:styleId="afffc">
    <w:name w:val="Примечание."/>
    <w:basedOn w:val="aff9"/>
    <w:next w:val="a"/>
    <w:uiPriority w:val="99"/>
    <w:rsid w:val="00E50F97"/>
    <w:pPr>
      <w:ind w:left="0"/>
    </w:pPr>
    <w:rPr>
      <w:i w:val="0"/>
      <w:iCs w:val="0"/>
      <w:color w:val="auto"/>
    </w:rPr>
  </w:style>
  <w:style w:type="character" w:customStyle="1" w:styleId="afffd">
    <w:name w:val="Продолжение ссылки"/>
    <w:basedOn w:val="af7"/>
    <w:uiPriority w:val="99"/>
    <w:rsid w:val="00E50F97"/>
    <w:rPr>
      <w:rFonts w:cs="Times New Roman"/>
      <w:b/>
      <w:bCs/>
      <w:color w:val="008000"/>
    </w:rPr>
  </w:style>
  <w:style w:type="paragraph" w:customStyle="1" w:styleId="afffe">
    <w:name w:val="Словарная статья"/>
    <w:basedOn w:val="a"/>
    <w:next w:val="a"/>
    <w:uiPriority w:val="99"/>
    <w:rsid w:val="00E50F97"/>
    <w:pPr>
      <w:widowControl w:val="0"/>
      <w:autoSpaceDE w:val="0"/>
      <w:autoSpaceDN w:val="0"/>
      <w:adjustRightInd w:val="0"/>
      <w:ind w:right="118"/>
      <w:jc w:val="both"/>
    </w:pPr>
    <w:rPr>
      <w:rFonts w:ascii="Arial" w:hAnsi="Arial" w:cs="Arial"/>
    </w:rPr>
  </w:style>
  <w:style w:type="character" w:customStyle="1" w:styleId="affff">
    <w:name w:val="Сравнение редакций"/>
    <w:basedOn w:val="afc"/>
    <w:uiPriority w:val="99"/>
    <w:rsid w:val="00E50F97"/>
    <w:rPr>
      <w:rFonts w:cs="Times New Roman"/>
      <w:b/>
      <w:bCs/>
      <w:color w:val="000080"/>
    </w:rPr>
  </w:style>
  <w:style w:type="character" w:customStyle="1" w:styleId="affff0">
    <w:name w:val="Сравнение редакций. Добавленный фрагмент"/>
    <w:uiPriority w:val="99"/>
    <w:rsid w:val="00E50F97"/>
    <w:rPr>
      <w:color w:val="0000FF"/>
    </w:rPr>
  </w:style>
  <w:style w:type="character" w:customStyle="1" w:styleId="affff1">
    <w:name w:val="Сравнение редакций. Удаленный фрагмент"/>
    <w:uiPriority w:val="99"/>
    <w:rsid w:val="00E50F97"/>
    <w:rPr>
      <w:strike/>
      <w:color w:val="808000"/>
    </w:rPr>
  </w:style>
  <w:style w:type="paragraph" w:customStyle="1" w:styleId="affff2">
    <w:name w:val="Текст (справка)"/>
    <w:basedOn w:val="a"/>
    <w:next w:val="a"/>
    <w:uiPriority w:val="99"/>
    <w:rsid w:val="00E50F97"/>
    <w:pPr>
      <w:widowControl w:val="0"/>
      <w:autoSpaceDE w:val="0"/>
      <w:autoSpaceDN w:val="0"/>
      <w:adjustRightInd w:val="0"/>
      <w:ind w:left="170" w:right="170"/>
    </w:pPr>
    <w:rPr>
      <w:rFonts w:ascii="Arial" w:hAnsi="Arial" w:cs="Arial"/>
    </w:rPr>
  </w:style>
  <w:style w:type="paragraph" w:customStyle="1" w:styleId="affff3">
    <w:name w:val="Текст в таблице"/>
    <w:basedOn w:val="afd"/>
    <w:next w:val="a"/>
    <w:uiPriority w:val="99"/>
    <w:rsid w:val="00E50F97"/>
    <w:pPr>
      <w:ind w:firstLine="500"/>
    </w:pPr>
  </w:style>
  <w:style w:type="paragraph" w:customStyle="1" w:styleId="affff4">
    <w:name w:val="Технический комментарий"/>
    <w:basedOn w:val="a"/>
    <w:next w:val="a"/>
    <w:uiPriority w:val="99"/>
    <w:rsid w:val="00E50F97"/>
    <w:pPr>
      <w:widowControl w:val="0"/>
      <w:autoSpaceDE w:val="0"/>
      <w:autoSpaceDN w:val="0"/>
      <w:adjustRightInd w:val="0"/>
    </w:pPr>
    <w:rPr>
      <w:rFonts w:ascii="Arial" w:hAnsi="Arial" w:cs="Arial"/>
    </w:rPr>
  </w:style>
  <w:style w:type="character" w:customStyle="1" w:styleId="affff5">
    <w:name w:val="Утратил силу"/>
    <w:basedOn w:val="afc"/>
    <w:uiPriority w:val="99"/>
    <w:rsid w:val="00E50F97"/>
    <w:rPr>
      <w:rFonts w:cs="Times New Roman"/>
      <w:b/>
      <w:bCs/>
      <w:strike/>
      <w:color w:val="808000"/>
    </w:rPr>
  </w:style>
  <w:style w:type="paragraph" w:customStyle="1" w:styleId="affff6">
    <w:name w:val="Центрированный (таблица)"/>
    <w:basedOn w:val="afd"/>
    <w:next w:val="a"/>
    <w:uiPriority w:val="99"/>
    <w:rsid w:val="00E50F97"/>
    <w:pPr>
      <w:jc w:val="center"/>
    </w:pPr>
  </w:style>
  <w:style w:type="paragraph" w:customStyle="1" w:styleId="13">
    <w:name w:val="Без интервала1"/>
    <w:uiPriority w:val="1"/>
    <w:qFormat/>
    <w:rsid w:val="00E50F9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4">
    <w:name w:val="Основной текст Знак1"/>
    <w:basedOn w:val="a0"/>
    <w:uiPriority w:val="99"/>
    <w:semiHidden/>
    <w:rsid w:val="00E50F97"/>
    <w:rPr>
      <w:rFonts w:eastAsia="Times New Roman"/>
      <w:sz w:val="22"/>
      <w:szCs w:val="22"/>
      <w:lang w:eastAsia="en-US"/>
    </w:rPr>
  </w:style>
  <w:style w:type="paragraph" w:customStyle="1" w:styleId="affff7">
    <w:name w:val="Îáû÷íûé"/>
    <w:rsid w:val="00E50F97"/>
    <w:pPr>
      <w:suppressAutoHyphens/>
      <w:spacing w:after="0" w:line="240" w:lineRule="auto"/>
    </w:pPr>
    <w:rPr>
      <w:rFonts w:ascii="Times New Roman" w:eastAsia="Arial" w:hAnsi="Times New Roman" w:cs="Times New Roman"/>
      <w:sz w:val="28"/>
      <w:szCs w:val="20"/>
      <w:lang w:eastAsia="ar-SA"/>
    </w:rPr>
  </w:style>
  <w:style w:type="character" w:customStyle="1" w:styleId="apple-style-span">
    <w:name w:val="apple-style-span"/>
    <w:basedOn w:val="a0"/>
    <w:rsid w:val="00E50F97"/>
  </w:style>
  <w:style w:type="character" w:customStyle="1" w:styleId="apple-converted-space">
    <w:name w:val="apple-converted-space"/>
    <w:basedOn w:val="a0"/>
    <w:rsid w:val="00E50F97"/>
  </w:style>
  <w:style w:type="character" w:styleId="affff8">
    <w:name w:val="Strong"/>
    <w:basedOn w:val="a0"/>
    <w:qFormat/>
    <w:rsid w:val="00E50F97"/>
    <w:rPr>
      <w:b/>
      <w:bCs/>
    </w:rPr>
  </w:style>
  <w:style w:type="character" w:customStyle="1" w:styleId="affff9">
    <w:name w:val="Добавленный текст"/>
    <w:uiPriority w:val="99"/>
    <w:rsid w:val="00E50F97"/>
    <w:rPr>
      <w:color w:val="000000"/>
      <w:shd w:val="clear" w:color="auto" w:fill="C1D7FF"/>
    </w:rPr>
  </w:style>
  <w:style w:type="paragraph" w:customStyle="1" w:styleId="formattext">
    <w:name w:val="formattext"/>
    <w:basedOn w:val="a"/>
    <w:rsid w:val="00E50F97"/>
    <w:pPr>
      <w:spacing w:before="100" w:beforeAutospacing="1" w:after="100" w:afterAutospacing="1"/>
    </w:pPr>
  </w:style>
  <w:style w:type="paragraph" w:styleId="affffa">
    <w:name w:val="Normal (Web)"/>
    <w:basedOn w:val="a"/>
    <w:uiPriority w:val="99"/>
    <w:semiHidden/>
    <w:unhideWhenUsed/>
    <w:rsid w:val="00E50F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9;fld=134" TargetMode="External"/><Relationship Id="rId13" Type="http://schemas.openxmlformats.org/officeDocument/2006/relationships/footer" Target="footer1.xml"/><Relationship Id="rId18" Type="http://schemas.openxmlformats.org/officeDocument/2006/relationships/hyperlink" Target="consultantplus://offline/main?base=LAW;n=117671;fld=134" TargetMode="External"/><Relationship Id="rId3" Type="http://schemas.openxmlformats.org/officeDocument/2006/relationships/styles" Target="styles.xml"/><Relationship Id="rId21" Type="http://schemas.openxmlformats.org/officeDocument/2006/relationships/hyperlink" Target="consultantplus://offline/main?base=LAW;n=112770;fld=134" TargetMode="External"/><Relationship Id="rId7" Type="http://schemas.openxmlformats.org/officeDocument/2006/relationships/hyperlink" Target="consultantplus://offline/main?base=LAW;n=117671;fld=134" TargetMode="External"/><Relationship Id="rId12" Type="http://schemas.openxmlformats.org/officeDocument/2006/relationships/header" Target="header2.xml"/><Relationship Id="rId17" Type="http://schemas.openxmlformats.org/officeDocument/2006/relationships/hyperlink" Target="garantF1://70308460.100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main?base=LAW;n=114478;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docs.cntd.ru/document/9052520"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LAW;n=117339;fld=134" TargetMode="External"/><Relationship Id="rId4" Type="http://schemas.microsoft.com/office/2007/relationships/stylesWithEffects" Target="stylesWithEffects.xml"/><Relationship Id="rId9" Type="http://schemas.openxmlformats.org/officeDocument/2006/relationships/hyperlink" Target="consultantplus://offline/main?base=LAW;n=114478;fld=134" TargetMode="External"/><Relationship Id="rId14" Type="http://schemas.openxmlformats.org/officeDocument/2006/relationships/footer" Target="footer2.xml"/><Relationship Id="rId22" Type="http://schemas.openxmlformats.org/officeDocument/2006/relationships/hyperlink" Target="file:///H:\678a1491514b7f1006d605e9161946b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4602-7007-4E6C-B8AD-5456CE6C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75</Pages>
  <Words>19913</Words>
  <Characters>113505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Steel</cp:lastModifiedBy>
  <cp:revision>8</cp:revision>
  <cp:lastPrinted>2018-01-22T05:42:00Z</cp:lastPrinted>
  <dcterms:created xsi:type="dcterms:W3CDTF">2017-12-25T09:23:00Z</dcterms:created>
  <dcterms:modified xsi:type="dcterms:W3CDTF">2018-01-22T07:18:00Z</dcterms:modified>
</cp:coreProperties>
</file>