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82F8"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52801">
        <w:rPr>
          <w:rFonts w:ascii="Arial" w:eastAsia="Times New Roman" w:hAnsi="Arial" w:cs="Arial"/>
          <w:b/>
          <w:sz w:val="32"/>
          <w:szCs w:val="32"/>
          <w:lang w:eastAsia="ru-RU"/>
        </w:rPr>
        <w:t>СОВЕТ ДЕПУТАТОВ</w:t>
      </w:r>
    </w:p>
    <w:p w14:paraId="5C5440B4"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52801">
        <w:rPr>
          <w:rFonts w:ascii="Arial" w:eastAsia="Times New Roman" w:hAnsi="Arial" w:cs="Arial"/>
          <w:b/>
          <w:sz w:val="32"/>
          <w:szCs w:val="32"/>
          <w:lang w:eastAsia="ru-RU"/>
        </w:rPr>
        <w:t>МУНИЦИПАЛЬНОГО ОБРАЗОВАНИЯ</w:t>
      </w:r>
    </w:p>
    <w:p w14:paraId="274326B6"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52801">
        <w:rPr>
          <w:rFonts w:ascii="Arial" w:eastAsia="Times New Roman" w:hAnsi="Arial" w:cs="Arial"/>
          <w:b/>
          <w:sz w:val="32"/>
          <w:szCs w:val="32"/>
          <w:lang w:eastAsia="ru-RU"/>
        </w:rPr>
        <w:t>КРЮЧКОВСКИЙ СЕЛЬСОВЕТ</w:t>
      </w:r>
    </w:p>
    <w:p w14:paraId="5630EE7B"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52801">
        <w:rPr>
          <w:rFonts w:ascii="Arial" w:eastAsia="Times New Roman" w:hAnsi="Arial" w:cs="Arial"/>
          <w:b/>
          <w:sz w:val="32"/>
          <w:szCs w:val="32"/>
          <w:lang w:eastAsia="ru-RU"/>
        </w:rPr>
        <w:t>БЕЛЯЕВСКОГО РАЙОНА</w:t>
      </w:r>
    </w:p>
    <w:p w14:paraId="2E39C0C6"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52801">
        <w:rPr>
          <w:rFonts w:ascii="Arial" w:eastAsia="Times New Roman" w:hAnsi="Arial" w:cs="Arial"/>
          <w:b/>
          <w:sz w:val="32"/>
          <w:szCs w:val="32"/>
          <w:lang w:eastAsia="ru-RU"/>
        </w:rPr>
        <w:t>ОРЕНБУРГСКОЙ ОБЛАСТИ</w:t>
      </w:r>
    </w:p>
    <w:p w14:paraId="78A52878" w14:textId="77777777" w:rsidR="00052801" w:rsidRPr="00052801" w:rsidRDefault="00052801" w:rsidP="00052801">
      <w:pPr>
        <w:widowControl w:val="0"/>
        <w:autoSpaceDE w:val="0"/>
        <w:autoSpaceDN w:val="0"/>
        <w:adjustRightInd w:val="0"/>
        <w:spacing w:after="0" w:line="240" w:lineRule="auto"/>
        <w:rPr>
          <w:rFonts w:ascii="Arial" w:eastAsia="Times New Roman" w:hAnsi="Arial" w:cs="Arial"/>
          <w:sz w:val="32"/>
          <w:szCs w:val="32"/>
          <w:lang w:eastAsia="ru-RU"/>
        </w:rPr>
      </w:pPr>
    </w:p>
    <w:p w14:paraId="730E7ACD" w14:textId="77777777" w:rsidR="00052801" w:rsidRPr="00052801" w:rsidRDefault="00052801" w:rsidP="00052801">
      <w:pPr>
        <w:widowControl w:val="0"/>
        <w:autoSpaceDE w:val="0"/>
        <w:autoSpaceDN w:val="0"/>
        <w:adjustRightInd w:val="0"/>
        <w:spacing w:after="0" w:line="240" w:lineRule="auto"/>
        <w:rPr>
          <w:rFonts w:ascii="Arial" w:eastAsia="Times New Roman" w:hAnsi="Arial" w:cs="Arial"/>
          <w:sz w:val="32"/>
          <w:szCs w:val="32"/>
          <w:lang w:eastAsia="ru-RU"/>
        </w:rPr>
      </w:pPr>
    </w:p>
    <w:p w14:paraId="0D8A0A61"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52801">
        <w:rPr>
          <w:rFonts w:ascii="Arial" w:eastAsia="Times New Roman" w:hAnsi="Arial" w:cs="Arial"/>
          <w:b/>
          <w:sz w:val="32"/>
          <w:szCs w:val="32"/>
          <w:lang w:eastAsia="ru-RU"/>
        </w:rPr>
        <w:t>РЕШЕНИЕ</w:t>
      </w:r>
    </w:p>
    <w:p w14:paraId="03BCE11E" w14:textId="77777777" w:rsidR="00052801" w:rsidRPr="00052801" w:rsidRDefault="00052801" w:rsidP="00052801">
      <w:pPr>
        <w:keepNext/>
        <w:autoSpaceDN w:val="0"/>
        <w:spacing w:after="0" w:line="240" w:lineRule="auto"/>
        <w:outlineLvl w:val="0"/>
        <w:rPr>
          <w:rFonts w:ascii="Arial" w:eastAsia="Times New Roman" w:hAnsi="Arial" w:cs="Arial"/>
          <w:sz w:val="32"/>
          <w:szCs w:val="32"/>
          <w:lang w:eastAsia="ru-RU"/>
        </w:rPr>
      </w:pPr>
    </w:p>
    <w:p w14:paraId="0014E005" w14:textId="1968218D" w:rsidR="00052801" w:rsidRPr="00052801" w:rsidRDefault="00B23012" w:rsidP="00052801">
      <w:pPr>
        <w:keepNext/>
        <w:autoSpaceDN w:val="0"/>
        <w:spacing w:after="0" w:line="240" w:lineRule="auto"/>
        <w:outlineLvl w:val="0"/>
        <w:rPr>
          <w:rFonts w:ascii="Arial" w:eastAsia="Times New Roman" w:hAnsi="Arial" w:cs="Arial"/>
          <w:b/>
          <w:sz w:val="32"/>
          <w:szCs w:val="32"/>
          <w:lang w:eastAsia="ru-RU"/>
        </w:rPr>
      </w:pPr>
      <w:r>
        <w:rPr>
          <w:rFonts w:ascii="Arial" w:eastAsia="Times New Roman" w:hAnsi="Arial" w:cs="Arial"/>
          <w:b/>
          <w:sz w:val="32"/>
          <w:szCs w:val="32"/>
          <w:lang w:eastAsia="ru-RU"/>
        </w:rPr>
        <w:t>08</w:t>
      </w:r>
      <w:r w:rsidR="00052801" w:rsidRPr="00052801">
        <w:rPr>
          <w:rFonts w:ascii="Arial" w:eastAsia="Times New Roman" w:hAnsi="Arial" w:cs="Arial"/>
          <w:b/>
          <w:sz w:val="32"/>
          <w:szCs w:val="32"/>
          <w:lang w:eastAsia="ru-RU"/>
        </w:rPr>
        <w:t>.0</w:t>
      </w:r>
      <w:r>
        <w:rPr>
          <w:rFonts w:ascii="Arial" w:eastAsia="Times New Roman" w:hAnsi="Arial" w:cs="Arial"/>
          <w:b/>
          <w:sz w:val="32"/>
          <w:szCs w:val="32"/>
          <w:lang w:eastAsia="ru-RU"/>
        </w:rPr>
        <w:t>6</w:t>
      </w:r>
      <w:r w:rsidR="00052801" w:rsidRPr="00052801">
        <w:rPr>
          <w:rFonts w:ascii="Arial" w:eastAsia="Times New Roman" w:hAnsi="Arial" w:cs="Arial"/>
          <w:b/>
          <w:sz w:val="32"/>
          <w:szCs w:val="32"/>
          <w:lang w:eastAsia="ru-RU"/>
        </w:rPr>
        <w:t>.202</w:t>
      </w:r>
      <w:r>
        <w:rPr>
          <w:rFonts w:ascii="Arial" w:eastAsia="Times New Roman" w:hAnsi="Arial" w:cs="Arial"/>
          <w:b/>
          <w:sz w:val="32"/>
          <w:szCs w:val="32"/>
          <w:lang w:eastAsia="ru-RU"/>
        </w:rPr>
        <w:t>3</w:t>
      </w:r>
      <w:r w:rsidR="00052801" w:rsidRPr="00052801">
        <w:rPr>
          <w:rFonts w:ascii="Arial" w:eastAsia="Times New Roman" w:hAnsi="Arial" w:cs="Arial"/>
          <w:b/>
          <w:sz w:val="32"/>
          <w:szCs w:val="32"/>
          <w:lang w:eastAsia="ru-RU"/>
        </w:rPr>
        <w:t xml:space="preserve">                                                                                 №</w:t>
      </w:r>
      <w:r>
        <w:rPr>
          <w:rFonts w:ascii="Arial" w:eastAsia="Times New Roman" w:hAnsi="Arial" w:cs="Arial"/>
          <w:b/>
          <w:sz w:val="32"/>
          <w:szCs w:val="32"/>
          <w:lang w:eastAsia="ru-RU"/>
        </w:rPr>
        <w:t>111</w:t>
      </w:r>
    </w:p>
    <w:p w14:paraId="3BE2C20F"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p>
    <w:p w14:paraId="053B93AB" w14:textId="77777777" w:rsidR="00052801" w:rsidRPr="00052801" w:rsidRDefault="00052801" w:rsidP="00052801">
      <w:pPr>
        <w:widowControl w:val="0"/>
        <w:autoSpaceDE w:val="0"/>
        <w:autoSpaceDN w:val="0"/>
        <w:adjustRightInd w:val="0"/>
        <w:spacing w:after="0" w:line="240" w:lineRule="auto"/>
        <w:jc w:val="center"/>
        <w:rPr>
          <w:rFonts w:ascii="Arial" w:eastAsia="Times New Roman" w:hAnsi="Arial" w:cs="Arial"/>
          <w:b/>
          <w:sz w:val="32"/>
          <w:szCs w:val="32"/>
          <w:lang w:eastAsia="ru-RU"/>
        </w:rPr>
      </w:pPr>
    </w:p>
    <w:p w14:paraId="0AD49640" w14:textId="65017514" w:rsidR="00A12663" w:rsidRPr="00052801" w:rsidRDefault="00052801" w:rsidP="00052801">
      <w:pPr>
        <w:tabs>
          <w:tab w:val="left" w:pos="567"/>
        </w:tabs>
        <w:autoSpaceDE w:val="0"/>
        <w:spacing w:after="0" w:line="100" w:lineRule="atLeast"/>
        <w:ind w:right="425"/>
        <w:jc w:val="center"/>
        <w:rPr>
          <w:rFonts w:ascii="Arial" w:eastAsia="Times New Roman" w:hAnsi="Arial" w:cs="Arial"/>
          <w:b/>
          <w:bCs/>
          <w:color w:val="000000"/>
          <w:kern w:val="1"/>
          <w:sz w:val="32"/>
          <w:szCs w:val="32"/>
          <w:lang w:eastAsia="ar-SA"/>
        </w:rPr>
      </w:pPr>
      <w:r w:rsidRPr="00052801">
        <w:rPr>
          <w:rFonts w:ascii="Arial" w:eastAsia="Times New Roman" w:hAnsi="Arial" w:cs="Arial"/>
          <w:b/>
          <w:bCs/>
          <w:color w:val="000000"/>
          <w:kern w:val="1"/>
          <w:sz w:val="32"/>
          <w:szCs w:val="32"/>
          <w:lang w:eastAsia="ar-SA"/>
        </w:rPr>
        <w:t xml:space="preserve">Об утверждении </w:t>
      </w:r>
      <w:proofErr w:type="gramStart"/>
      <w:r w:rsidRPr="00052801">
        <w:rPr>
          <w:rFonts w:ascii="Arial" w:eastAsia="Times New Roman" w:hAnsi="Arial" w:cs="Arial"/>
          <w:b/>
          <w:bCs/>
          <w:color w:val="000000"/>
          <w:kern w:val="1"/>
          <w:sz w:val="32"/>
          <w:szCs w:val="32"/>
          <w:lang w:eastAsia="ar-SA"/>
        </w:rPr>
        <w:t xml:space="preserve">Положения </w:t>
      </w:r>
      <w:r w:rsidRPr="00052801">
        <w:rPr>
          <w:rFonts w:ascii="Arial" w:eastAsia="Times New Roman" w:hAnsi="Arial" w:cs="Arial"/>
          <w:b/>
          <w:bCs/>
          <w:sz w:val="32"/>
          <w:szCs w:val="32"/>
          <w:lang w:eastAsia="ru-RU"/>
        </w:rPr>
        <w:t xml:space="preserve"> </w:t>
      </w:r>
      <w:r w:rsidRPr="00052801">
        <w:rPr>
          <w:rFonts w:ascii="Arial" w:eastAsia="Times New Roman" w:hAnsi="Arial" w:cs="Arial"/>
          <w:b/>
          <w:bCs/>
          <w:color w:val="000000"/>
          <w:kern w:val="1"/>
          <w:sz w:val="32"/>
          <w:szCs w:val="32"/>
          <w:lang w:eastAsia="ar-SA"/>
        </w:rPr>
        <w:t>«</w:t>
      </w:r>
      <w:proofErr w:type="gramEnd"/>
      <w:r w:rsidRPr="00052801">
        <w:rPr>
          <w:rFonts w:ascii="Arial" w:eastAsia="Times New Roman" w:hAnsi="Arial" w:cs="Arial"/>
          <w:b/>
          <w:bCs/>
          <w:color w:val="000000"/>
          <w:kern w:val="1"/>
          <w:sz w:val="32"/>
          <w:szCs w:val="32"/>
          <w:lang w:eastAsia="ar-SA"/>
        </w:rPr>
        <w:t xml:space="preserve">О муниципальном контроле на </w:t>
      </w:r>
      <w:r w:rsidR="00A12663" w:rsidRPr="00052801">
        <w:rPr>
          <w:rFonts w:ascii="Arial" w:eastAsia="Times New Roman" w:hAnsi="Arial" w:cs="Arial"/>
          <w:b/>
          <w:bCs/>
          <w:color w:val="000000"/>
          <w:kern w:val="1"/>
          <w:sz w:val="32"/>
          <w:szCs w:val="32"/>
          <w:lang w:eastAsia="ar-SA"/>
        </w:rPr>
        <w:t>автомобильном транспорте и</w:t>
      </w:r>
      <w:r w:rsidR="00292F30" w:rsidRPr="00052801">
        <w:rPr>
          <w:rFonts w:ascii="Arial" w:eastAsia="Times New Roman" w:hAnsi="Arial" w:cs="Arial"/>
          <w:b/>
          <w:bCs/>
          <w:color w:val="000000"/>
          <w:kern w:val="1"/>
          <w:sz w:val="32"/>
          <w:szCs w:val="32"/>
          <w:lang w:eastAsia="ar-SA"/>
        </w:rPr>
        <w:t xml:space="preserve"> </w:t>
      </w:r>
      <w:r w:rsidR="00A12663" w:rsidRPr="00052801">
        <w:rPr>
          <w:rFonts w:ascii="Arial" w:eastAsia="Times New Roman" w:hAnsi="Arial" w:cs="Arial"/>
          <w:b/>
          <w:bCs/>
          <w:color w:val="000000"/>
          <w:kern w:val="1"/>
          <w:sz w:val="32"/>
          <w:szCs w:val="32"/>
          <w:lang w:eastAsia="ar-SA"/>
        </w:rPr>
        <w:t xml:space="preserve">в дорожном хозяйстве на территории муниципального образования  </w:t>
      </w:r>
      <w:proofErr w:type="spellStart"/>
      <w:r w:rsidR="00292F30" w:rsidRPr="00052801">
        <w:rPr>
          <w:rFonts w:ascii="Arial" w:eastAsia="Times New Roman" w:hAnsi="Arial" w:cs="Arial"/>
          <w:b/>
          <w:bCs/>
          <w:color w:val="000000"/>
          <w:kern w:val="1"/>
          <w:sz w:val="32"/>
          <w:szCs w:val="32"/>
          <w:lang w:eastAsia="ar-SA"/>
        </w:rPr>
        <w:t>Крючковский</w:t>
      </w:r>
      <w:proofErr w:type="spellEnd"/>
      <w:r w:rsidR="00292F30" w:rsidRPr="00052801">
        <w:rPr>
          <w:rFonts w:ascii="Arial" w:eastAsia="Times New Roman" w:hAnsi="Arial" w:cs="Arial"/>
          <w:b/>
          <w:bCs/>
          <w:color w:val="000000"/>
          <w:kern w:val="1"/>
          <w:sz w:val="32"/>
          <w:szCs w:val="32"/>
          <w:lang w:eastAsia="ar-SA"/>
        </w:rPr>
        <w:t xml:space="preserve"> сельсовет </w:t>
      </w:r>
      <w:proofErr w:type="spellStart"/>
      <w:r w:rsidR="00A12663" w:rsidRPr="00052801">
        <w:rPr>
          <w:rFonts w:ascii="Arial" w:eastAsia="Times New Roman" w:hAnsi="Arial" w:cs="Arial"/>
          <w:b/>
          <w:bCs/>
          <w:color w:val="000000"/>
          <w:kern w:val="1"/>
          <w:sz w:val="32"/>
          <w:szCs w:val="32"/>
          <w:lang w:eastAsia="ar-SA"/>
        </w:rPr>
        <w:t>Беляевского</w:t>
      </w:r>
      <w:proofErr w:type="spellEnd"/>
      <w:r w:rsidR="00A12663" w:rsidRPr="00052801">
        <w:rPr>
          <w:rFonts w:ascii="Arial" w:eastAsia="Times New Roman" w:hAnsi="Arial" w:cs="Arial"/>
          <w:b/>
          <w:bCs/>
          <w:color w:val="000000"/>
          <w:kern w:val="1"/>
          <w:sz w:val="32"/>
          <w:szCs w:val="32"/>
          <w:lang w:eastAsia="ar-SA"/>
        </w:rPr>
        <w:t xml:space="preserve"> района Оренбургской области»</w:t>
      </w:r>
    </w:p>
    <w:p w14:paraId="1894CF2C" w14:textId="4FF58805" w:rsidR="00A12663" w:rsidRPr="00C566B5" w:rsidRDefault="00A12663" w:rsidP="00292F30">
      <w:pPr>
        <w:tabs>
          <w:tab w:val="left" w:pos="567"/>
        </w:tabs>
        <w:autoSpaceDE w:val="0"/>
        <w:spacing w:after="0" w:line="240" w:lineRule="auto"/>
        <w:ind w:right="5102"/>
        <w:rPr>
          <w:rFonts w:ascii="Arial" w:eastAsia="Times New Roman" w:hAnsi="Arial" w:cs="Arial"/>
          <w:color w:val="000000"/>
          <w:kern w:val="1"/>
          <w:sz w:val="32"/>
          <w:szCs w:val="32"/>
          <w:lang w:eastAsia="ar-SA"/>
        </w:rPr>
      </w:pPr>
    </w:p>
    <w:p w14:paraId="196FFDB0" w14:textId="77777777" w:rsidR="00292F30" w:rsidRPr="00C566B5" w:rsidRDefault="00292F30" w:rsidP="00292F30">
      <w:pPr>
        <w:tabs>
          <w:tab w:val="left" w:pos="567"/>
        </w:tabs>
        <w:autoSpaceDE w:val="0"/>
        <w:spacing w:after="0" w:line="240" w:lineRule="auto"/>
        <w:ind w:right="5102"/>
        <w:rPr>
          <w:rFonts w:ascii="Arial" w:eastAsia="Times New Roman" w:hAnsi="Arial" w:cs="Arial"/>
          <w:color w:val="000000"/>
          <w:kern w:val="1"/>
          <w:sz w:val="32"/>
          <w:szCs w:val="32"/>
          <w:lang w:eastAsia="ar-SA"/>
        </w:rPr>
      </w:pPr>
    </w:p>
    <w:p w14:paraId="6D6C96B4" w14:textId="112F8655" w:rsidR="00A12663" w:rsidRPr="00052801" w:rsidRDefault="00A12663" w:rsidP="00E3209B">
      <w:pPr>
        <w:tabs>
          <w:tab w:val="left" w:pos="567"/>
        </w:tabs>
        <w:autoSpaceDE w:val="0"/>
        <w:spacing w:after="0" w:line="240" w:lineRule="auto"/>
        <w:jc w:val="both"/>
        <w:rPr>
          <w:rFonts w:ascii="Arial" w:eastAsia="Times New Roman" w:hAnsi="Arial" w:cs="Arial"/>
          <w:bCs/>
          <w:kern w:val="1"/>
          <w:sz w:val="24"/>
          <w:szCs w:val="24"/>
          <w:lang w:eastAsia="ar-SA"/>
        </w:rPr>
      </w:pPr>
      <w:r w:rsidRPr="00052801">
        <w:rPr>
          <w:rFonts w:ascii="Arial" w:eastAsia="Times New Roman" w:hAnsi="Arial" w:cs="Arial"/>
          <w:color w:val="000000"/>
          <w:kern w:val="1"/>
          <w:sz w:val="24"/>
          <w:szCs w:val="24"/>
          <w:lang w:eastAsia="ar-SA"/>
        </w:rPr>
        <w:tab/>
      </w:r>
      <w:r w:rsidRPr="00052801">
        <w:rPr>
          <w:rFonts w:ascii="Arial" w:eastAsia="Times New Roman" w:hAnsi="Arial" w:cs="Arial"/>
          <w:kern w:val="1"/>
          <w:sz w:val="24"/>
          <w:szCs w:val="24"/>
          <w:lang w:eastAsia="ar-SA"/>
        </w:rPr>
        <w:t xml:space="preserve">В соответствии со статьей 14 Федерального закона от </w:t>
      </w:r>
      <w:hyperlink r:id="rId5" w:history="1">
        <w:r w:rsidRPr="00BF1AF6">
          <w:rPr>
            <w:rStyle w:val="a8"/>
            <w:rFonts w:ascii="Arial" w:eastAsia="Times New Roman" w:hAnsi="Arial" w:cs="Arial"/>
            <w:kern w:val="1"/>
            <w:sz w:val="24"/>
            <w:szCs w:val="24"/>
            <w:lang w:eastAsia="ar-SA"/>
          </w:rPr>
          <w:t>06.10.2003 № 131-ФЗ</w:t>
        </w:r>
      </w:hyperlink>
      <w:r w:rsidRPr="00052801">
        <w:rPr>
          <w:rFonts w:ascii="Arial" w:eastAsia="Times New Roman" w:hAnsi="Arial" w:cs="Arial"/>
          <w:kern w:val="1"/>
          <w:sz w:val="24"/>
          <w:szCs w:val="24"/>
          <w:lang w:eastAsia="ar-SA"/>
        </w:rPr>
        <w:t xml:space="preserve"> «Об общих принципах организации местного самоуправления в Российской Федерации», статьями 3, 23, 30 Федерального закона от </w:t>
      </w:r>
      <w:hyperlink r:id="rId6" w:history="1">
        <w:r w:rsidRPr="00B23012">
          <w:rPr>
            <w:rStyle w:val="a8"/>
            <w:rFonts w:ascii="Arial" w:eastAsia="Times New Roman" w:hAnsi="Arial" w:cs="Arial"/>
            <w:kern w:val="1"/>
            <w:sz w:val="24"/>
            <w:szCs w:val="24"/>
            <w:lang w:eastAsia="ar-SA"/>
          </w:rPr>
          <w:t>31.07.2020 № 248-ФЗ</w:t>
        </w:r>
      </w:hyperlink>
      <w:r w:rsidRPr="00052801">
        <w:rPr>
          <w:rFonts w:ascii="Arial" w:eastAsia="Times New Roman" w:hAnsi="Arial" w:cs="Arial"/>
          <w:kern w:val="1"/>
          <w:sz w:val="24"/>
          <w:szCs w:val="24"/>
          <w:lang w:eastAsia="ar-SA"/>
        </w:rPr>
        <w:t xml:space="preserve"> «О государственном контроле (надзоре) и муниципальном контроле в Российской Федерации»,  руководствуясь </w:t>
      </w:r>
      <w:hyperlink r:id="rId7" w:history="1">
        <w:r w:rsidRPr="00B23012">
          <w:rPr>
            <w:rStyle w:val="a8"/>
            <w:rFonts w:ascii="Arial" w:eastAsia="Times New Roman" w:hAnsi="Arial" w:cs="Arial"/>
            <w:kern w:val="1"/>
            <w:sz w:val="24"/>
            <w:szCs w:val="24"/>
            <w:lang w:eastAsia="ar-SA"/>
          </w:rPr>
          <w:t>Уставом</w:t>
        </w:r>
      </w:hyperlink>
      <w:r w:rsidRPr="00052801">
        <w:rPr>
          <w:rFonts w:ascii="Arial" w:eastAsia="Times New Roman" w:hAnsi="Arial" w:cs="Arial"/>
          <w:kern w:val="1"/>
          <w:sz w:val="24"/>
          <w:szCs w:val="24"/>
          <w:lang w:eastAsia="ar-SA"/>
        </w:rPr>
        <w:t xml:space="preserve"> муниципального образования </w:t>
      </w:r>
      <w:r w:rsidR="00292F30" w:rsidRPr="00052801">
        <w:rPr>
          <w:rFonts w:ascii="Arial" w:eastAsia="Times New Roman" w:hAnsi="Arial" w:cs="Arial"/>
          <w:kern w:val="1"/>
          <w:sz w:val="24"/>
          <w:szCs w:val="24"/>
          <w:lang w:eastAsia="ar-SA"/>
        </w:rPr>
        <w:t xml:space="preserve"> </w:t>
      </w:r>
      <w:proofErr w:type="spellStart"/>
      <w:r w:rsidR="00292F30" w:rsidRPr="00052801">
        <w:rPr>
          <w:rFonts w:ascii="Arial" w:eastAsia="Times New Roman" w:hAnsi="Arial" w:cs="Arial"/>
          <w:kern w:val="1"/>
          <w:sz w:val="24"/>
          <w:szCs w:val="24"/>
          <w:lang w:eastAsia="ar-SA"/>
        </w:rPr>
        <w:t>Крючковский</w:t>
      </w:r>
      <w:proofErr w:type="spellEnd"/>
      <w:r w:rsidR="00292F30" w:rsidRPr="00052801">
        <w:rPr>
          <w:rFonts w:ascii="Arial" w:eastAsia="Times New Roman" w:hAnsi="Arial" w:cs="Arial"/>
          <w:kern w:val="1"/>
          <w:sz w:val="24"/>
          <w:szCs w:val="24"/>
          <w:lang w:eastAsia="ar-SA"/>
        </w:rPr>
        <w:t xml:space="preserve"> сельсове</w:t>
      </w:r>
      <w:r w:rsidR="008033EC" w:rsidRPr="00052801">
        <w:rPr>
          <w:rFonts w:ascii="Arial" w:eastAsia="Times New Roman" w:hAnsi="Arial" w:cs="Arial"/>
          <w:kern w:val="1"/>
          <w:sz w:val="24"/>
          <w:szCs w:val="24"/>
          <w:lang w:eastAsia="ar-SA"/>
        </w:rPr>
        <w:t>т</w:t>
      </w:r>
      <w:r w:rsidRPr="00052801">
        <w:rPr>
          <w:rFonts w:ascii="Arial" w:eastAsia="Times New Roman" w:hAnsi="Arial" w:cs="Arial"/>
          <w:kern w:val="1"/>
          <w:sz w:val="24"/>
          <w:szCs w:val="24"/>
          <w:lang w:eastAsia="ar-SA"/>
        </w:rPr>
        <w:t xml:space="preserve">, Совет депутатов </w:t>
      </w:r>
      <w:r w:rsidR="003E27D1" w:rsidRPr="00052801">
        <w:rPr>
          <w:rFonts w:ascii="Arial" w:eastAsia="Times New Roman" w:hAnsi="Arial" w:cs="Arial"/>
          <w:bCs/>
          <w:kern w:val="1"/>
          <w:sz w:val="24"/>
          <w:szCs w:val="24"/>
          <w:lang w:eastAsia="ar-SA"/>
        </w:rPr>
        <w:t>решил:</w:t>
      </w:r>
    </w:p>
    <w:p w14:paraId="79DE626C" w14:textId="77777777" w:rsidR="00A12663" w:rsidRPr="00052801" w:rsidRDefault="00A12663" w:rsidP="00A12663">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Утвердить:</w:t>
      </w:r>
    </w:p>
    <w:p w14:paraId="6372C889" w14:textId="203259AD" w:rsidR="00A12663" w:rsidRPr="00052801" w:rsidRDefault="00A12663" w:rsidP="00A12663">
      <w:pPr>
        <w:tabs>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1.1. Положение «О муниципальном контроле на автомобильном транспорте и в дорожном хозяйстве на территории муниципального </w:t>
      </w:r>
      <w:proofErr w:type="gramStart"/>
      <w:r w:rsidRPr="00052801">
        <w:rPr>
          <w:rFonts w:ascii="Arial" w:eastAsia="Times New Roman" w:hAnsi="Arial" w:cs="Arial"/>
          <w:kern w:val="1"/>
          <w:sz w:val="24"/>
          <w:szCs w:val="24"/>
          <w:lang w:eastAsia="ar-SA"/>
        </w:rPr>
        <w:t xml:space="preserve">образования  </w:t>
      </w:r>
      <w:bookmarkStart w:id="0" w:name="_Hlk133931698"/>
      <w:proofErr w:type="spellStart"/>
      <w:r w:rsidR="0031623C" w:rsidRPr="00052801">
        <w:rPr>
          <w:rFonts w:ascii="Arial" w:eastAsia="Times New Roman" w:hAnsi="Arial" w:cs="Arial"/>
          <w:kern w:val="1"/>
          <w:sz w:val="24"/>
          <w:szCs w:val="24"/>
          <w:lang w:eastAsia="ar-SA"/>
        </w:rPr>
        <w:t>Крючковский</w:t>
      </w:r>
      <w:proofErr w:type="spellEnd"/>
      <w:proofErr w:type="gramEnd"/>
      <w:r w:rsidR="0031623C" w:rsidRPr="00052801">
        <w:rPr>
          <w:rFonts w:ascii="Arial" w:eastAsia="Times New Roman" w:hAnsi="Arial" w:cs="Arial"/>
          <w:kern w:val="1"/>
          <w:sz w:val="24"/>
          <w:szCs w:val="24"/>
          <w:lang w:eastAsia="ar-SA"/>
        </w:rPr>
        <w:t xml:space="preserve"> сельсовет</w:t>
      </w:r>
      <w:bookmarkEnd w:id="0"/>
      <w:r w:rsidRPr="00052801">
        <w:rPr>
          <w:rFonts w:ascii="Arial" w:eastAsia="Times New Roman" w:hAnsi="Arial" w:cs="Arial"/>
          <w:kern w:val="1"/>
          <w:sz w:val="24"/>
          <w:szCs w:val="24"/>
          <w:lang w:eastAsia="ar-SA"/>
        </w:rPr>
        <w:t xml:space="preserve"> </w:t>
      </w:r>
      <w:proofErr w:type="spellStart"/>
      <w:r w:rsidRPr="00052801">
        <w:rPr>
          <w:rFonts w:ascii="Arial" w:eastAsia="Times New Roman" w:hAnsi="Arial" w:cs="Arial"/>
          <w:kern w:val="1"/>
          <w:sz w:val="24"/>
          <w:szCs w:val="24"/>
          <w:lang w:eastAsia="ar-SA"/>
        </w:rPr>
        <w:t>Беляевского</w:t>
      </w:r>
      <w:proofErr w:type="spellEnd"/>
      <w:r w:rsidRPr="00052801">
        <w:rPr>
          <w:rFonts w:ascii="Arial" w:eastAsia="Times New Roman" w:hAnsi="Arial" w:cs="Arial"/>
          <w:kern w:val="1"/>
          <w:sz w:val="24"/>
          <w:szCs w:val="24"/>
          <w:lang w:eastAsia="ar-SA"/>
        </w:rPr>
        <w:t xml:space="preserve"> района Оренбургской области»  согласно приложению №1. </w:t>
      </w:r>
    </w:p>
    <w:p w14:paraId="458420FC" w14:textId="0DB07388" w:rsidR="00A12663" w:rsidRPr="00052801" w:rsidRDefault="00A12663" w:rsidP="00A12663">
      <w:pPr>
        <w:tabs>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1.2. Ключевые показатели муниципального контроля на автомобильном транспорте и в дорожном хозяйстве на территории муниципального образования   </w:t>
      </w:r>
      <w:proofErr w:type="spellStart"/>
      <w:r w:rsidR="0031623C" w:rsidRPr="00052801">
        <w:rPr>
          <w:rFonts w:ascii="Arial" w:eastAsia="Times New Roman" w:hAnsi="Arial" w:cs="Arial"/>
          <w:kern w:val="1"/>
          <w:sz w:val="24"/>
          <w:szCs w:val="24"/>
          <w:lang w:eastAsia="ar-SA"/>
        </w:rPr>
        <w:t>Крючковский</w:t>
      </w:r>
      <w:proofErr w:type="spellEnd"/>
      <w:r w:rsidR="0031623C" w:rsidRPr="00052801">
        <w:rPr>
          <w:rFonts w:ascii="Arial" w:eastAsia="Times New Roman" w:hAnsi="Arial" w:cs="Arial"/>
          <w:kern w:val="1"/>
          <w:sz w:val="24"/>
          <w:szCs w:val="24"/>
          <w:lang w:eastAsia="ar-SA"/>
        </w:rPr>
        <w:t xml:space="preserve"> сельсовет</w:t>
      </w:r>
      <w:r w:rsidRPr="00052801">
        <w:rPr>
          <w:rFonts w:ascii="Arial" w:eastAsia="Times New Roman" w:hAnsi="Arial" w:cs="Arial"/>
          <w:kern w:val="1"/>
          <w:sz w:val="24"/>
          <w:szCs w:val="24"/>
          <w:lang w:eastAsia="ar-SA"/>
        </w:rPr>
        <w:t xml:space="preserve">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proofErr w:type="spellStart"/>
      <w:r w:rsidR="0031623C" w:rsidRPr="00052801">
        <w:rPr>
          <w:rFonts w:ascii="Arial" w:eastAsia="Times New Roman" w:hAnsi="Arial" w:cs="Arial"/>
          <w:kern w:val="1"/>
          <w:sz w:val="24"/>
          <w:szCs w:val="24"/>
          <w:lang w:eastAsia="ar-SA"/>
        </w:rPr>
        <w:t>Крючковский</w:t>
      </w:r>
      <w:proofErr w:type="spellEnd"/>
      <w:r w:rsidR="0031623C" w:rsidRPr="00052801">
        <w:rPr>
          <w:rFonts w:ascii="Arial" w:eastAsia="Times New Roman" w:hAnsi="Arial" w:cs="Arial"/>
          <w:kern w:val="1"/>
          <w:sz w:val="24"/>
          <w:szCs w:val="24"/>
          <w:lang w:eastAsia="ar-SA"/>
        </w:rPr>
        <w:t xml:space="preserve"> сельсовет</w:t>
      </w:r>
      <w:r w:rsidRPr="00052801">
        <w:rPr>
          <w:rFonts w:ascii="Arial" w:eastAsia="Times New Roman" w:hAnsi="Arial" w:cs="Arial"/>
          <w:kern w:val="1"/>
          <w:sz w:val="24"/>
          <w:szCs w:val="24"/>
          <w:lang w:eastAsia="ar-SA"/>
        </w:rPr>
        <w:t xml:space="preserve"> согласно приложению №2;</w:t>
      </w:r>
    </w:p>
    <w:p w14:paraId="78F24EFE" w14:textId="33A17BFC" w:rsidR="00A12663" w:rsidRPr="00052801" w:rsidRDefault="00A12663" w:rsidP="0031623C">
      <w:pPr>
        <w:tabs>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31623C" w:rsidRPr="00052801">
        <w:rPr>
          <w:rFonts w:ascii="Arial" w:eastAsia="Times New Roman" w:hAnsi="Arial" w:cs="Arial"/>
          <w:kern w:val="1"/>
          <w:sz w:val="24"/>
          <w:szCs w:val="24"/>
          <w:lang w:eastAsia="ar-SA"/>
        </w:rPr>
        <w:t>Крючковский</w:t>
      </w:r>
      <w:proofErr w:type="spellEnd"/>
      <w:r w:rsidR="0031623C" w:rsidRPr="00052801">
        <w:rPr>
          <w:rFonts w:ascii="Arial" w:eastAsia="Times New Roman" w:hAnsi="Arial" w:cs="Arial"/>
          <w:kern w:val="1"/>
          <w:sz w:val="24"/>
          <w:szCs w:val="24"/>
          <w:lang w:eastAsia="ar-SA"/>
        </w:rPr>
        <w:t xml:space="preserve"> сельсовет</w:t>
      </w:r>
      <w:r w:rsidRPr="00052801">
        <w:rPr>
          <w:rFonts w:ascii="Arial" w:eastAsia="Times New Roman" w:hAnsi="Arial" w:cs="Arial"/>
          <w:kern w:val="1"/>
          <w:sz w:val="24"/>
          <w:szCs w:val="24"/>
          <w:lang w:eastAsia="ar-SA"/>
        </w:rPr>
        <w:t xml:space="preserve"> согласно приложению № 3.</w:t>
      </w:r>
    </w:p>
    <w:p w14:paraId="480C60CE" w14:textId="77777777" w:rsidR="0031623C" w:rsidRPr="00052801" w:rsidRDefault="0031623C" w:rsidP="0031623C">
      <w:pPr>
        <w:tabs>
          <w:tab w:val="left" w:pos="993"/>
        </w:tabs>
        <w:spacing w:after="0"/>
        <w:ind w:firstLine="709"/>
        <w:jc w:val="both"/>
        <w:rPr>
          <w:rFonts w:ascii="Arial" w:hAnsi="Arial" w:cs="Arial"/>
          <w:sz w:val="24"/>
          <w:szCs w:val="24"/>
        </w:rPr>
      </w:pPr>
      <w:bookmarkStart w:id="1" w:name="sub_10004"/>
      <w:r w:rsidRPr="00052801">
        <w:rPr>
          <w:rFonts w:ascii="Arial" w:hAnsi="Arial" w:cs="Arial"/>
          <w:sz w:val="24"/>
          <w:szCs w:val="24"/>
        </w:rPr>
        <w:t xml:space="preserve">2. </w:t>
      </w:r>
      <w:bookmarkStart w:id="2" w:name="sub_10005"/>
      <w:bookmarkEnd w:id="1"/>
      <w:r w:rsidRPr="00052801">
        <w:rPr>
          <w:rFonts w:ascii="Arial" w:hAnsi="Arial" w:cs="Arial"/>
          <w:sz w:val="24"/>
          <w:szCs w:val="24"/>
        </w:rPr>
        <w:t xml:space="preserve">Контроль за исполнением настоящего решения возложить на постоянную комиссию по бюджетной, налоговой и финансовой политики, собственности и </w:t>
      </w:r>
      <w:proofErr w:type="gramStart"/>
      <w:r w:rsidRPr="00052801">
        <w:rPr>
          <w:rFonts w:ascii="Arial" w:hAnsi="Arial" w:cs="Arial"/>
          <w:sz w:val="24"/>
          <w:szCs w:val="24"/>
        </w:rPr>
        <w:t>земельным  вопросам</w:t>
      </w:r>
      <w:proofErr w:type="gramEnd"/>
      <w:r w:rsidRPr="00052801">
        <w:rPr>
          <w:rFonts w:ascii="Arial" w:hAnsi="Arial" w:cs="Arial"/>
          <w:sz w:val="24"/>
          <w:szCs w:val="24"/>
        </w:rPr>
        <w:t>.</w:t>
      </w:r>
    </w:p>
    <w:p w14:paraId="1DEA9C80" w14:textId="03F55C6E" w:rsidR="0031623C" w:rsidRDefault="0031623C" w:rsidP="0031623C">
      <w:pPr>
        <w:tabs>
          <w:tab w:val="left" w:pos="993"/>
        </w:tabs>
        <w:spacing w:after="0"/>
        <w:ind w:firstLine="709"/>
        <w:jc w:val="both"/>
        <w:rPr>
          <w:rFonts w:ascii="Arial" w:hAnsi="Arial" w:cs="Arial"/>
          <w:sz w:val="24"/>
          <w:szCs w:val="24"/>
        </w:rPr>
      </w:pPr>
      <w:r w:rsidRPr="00052801">
        <w:rPr>
          <w:rFonts w:ascii="Arial" w:hAnsi="Arial" w:cs="Arial"/>
          <w:sz w:val="24"/>
          <w:szCs w:val="24"/>
        </w:rPr>
        <w:t xml:space="preserve">3. </w:t>
      </w:r>
      <w:bookmarkEnd w:id="2"/>
      <w:r w:rsidRPr="00052801">
        <w:rPr>
          <w:rFonts w:ascii="Arial" w:hAnsi="Arial" w:cs="Arial"/>
          <w:sz w:val="24"/>
          <w:szCs w:val="24"/>
        </w:rPr>
        <w:t xml:space="preserve">Установить, что настоящее решение вступает в силу со дня официального опубликования (обнародования). </w:t>
      </w:r>
    </w:p>
    <w:p w14:paraId="76E7AB78" w14:textId="30AA0DAF" w:rsidR="00052801" w:rsidRDefault="00052801" w:rsidP="0031623C">
      <w:pPr>
        <w:tabs>
          <w:tab w:val="left" w:pos="993"/>
        </w:tabs>
        <w:spacing w:after="0"/>
        <w:ind w:firstLine="709"/>
        <w:jc w:val="both"/>
        <w:rPr>
          <w:rFonts w:ascii="Arial" w:hAnsi="Arial" w:cs="Arial"/>
          <w:sz w:val="24"/>
          <w:szCs w:val="24"/>
        </w:rPr>
      </w:pPr>
    </w:p>
    <w:p w14:paraId="06DBCC6B" w14:textId="393DD02E" w:rsidR="00052801" w:rsidRDefault="00052801" w:rsidP="0031623C">
      <w:pPr>
        <w:tabs>
          <w:tab w:val="left" w:pos="993"/>
        </w:tabs>
        <w:spacing w:after="0"/>
        <w:ind w:firstLine="709"/>
        <w:jc w:val="both"/>
        <w:rPr>
          <w:rFonts w:ascii="Arial" w:hAnsi="Arial" w:cs="Arial"/>
          <w:sz w:val="24"/>
          <w:szCs w:val="24"/>
        </w:rPr>
      </w:pPr>
    </w:p>
    <w:p w14:paraId="13684E1A" w14:textId="77777777" w:rsidR="00052801" w:rsidRPr="00052801" w:rsidRDefault="00052801" w:rsidP="0031623C">
      <w:pPr>
        <w:tabs>
          <w:tab w:val="left" w:pos="993"/>
        </w:tabs>
        <w:spacing w:after="0"/>
        <w:ind w:firstLine="709"/>
        <w:jc w:val="both"/>
        <w:rPr>
          <w:rFonts w:ascii="Arial" w:hAnsi="Arial" w:cs="Arial"/>
          <w:sz w:val="24"/>
          <w:szCs w:val="24"/>
        </w:rPr>
      </w:pPr>
    </w:p>
    <w:p w14:paraId="38D5CDB1" w14:textId="77777777" w:rsidR="00052801" w:rsidRPr="00816BC7" w:rsidRDefault="00052801" w:rsidP="00052801">
      <w:pPr>
        <w:pStyle w:val="a5"/>
        <w:autoSpaceDE w:val="0"/>
        <w:adjustRightInd w:val="0"/>
        <w:ind w:left="0"/>
        <w:jc w:val="both"/>
        <w:rPr>
          <w:rFonts w:ascii="Arial" w:hAnsi="Arial" w:cs="Arial"/>
          <w:lang w:val="ru-RU"/>
        </w:rPr>
      </w:pPr>
      <w:r w:rsidRPr="00816BC7">
        <w:rPr>
          <w:rFonts w:ascii="Arial" w:hAnsi="Arial" w:cs="Arial"/>
          <w:lang w:val="ru-RU"/>
        </w:rPr>
        <w:t>Глава муниципального образования</w:t>
      </w:r>
      <w:r>
        <w:rPr>
          <w:rFonts w:ascii="Arial" w:hAnsi="Arial" w:cs="Arial"/>
          <w:lang w:val="ru-RU"/>
        </w:rPr>
        <w:t xml:space="preserve">                                                                 </w:t>
      </w:r>
      <w:proofErr w:type="spellStart"/>
      <w:r w:rsidRPr="00816BC7">
        <w:rPr>
          <w:rFonts w:ascii="Arial" w:hAnsi="Arial" w:cs="Arial"/>
          <w:lang w:val="ru-RU"/>
        </w:rPr>
        <w:t>А.В.Ровко</w:t>
      </w:r>
      <w:proofErr w:type="spellEnd"/>
    </w:p>
    <w:p w14:paraId="7D40C02F" w14:textId="77777777" w:rsidR="00052801" w:rsidRPr="00816BC7" w:rsidRDefault="00052801" w:rsidP="00052801">
      <w:pPr>
        <w:pStyle w:val="a5"/>
        <w:autoSpaceDE w:val="0"/>
        <w:adjustRightInd w:val="0"/>
        <w:ind w:left="0"/>
        <w:jc w:val="both"/>
        <w:rPr>
          <w:rFonts w:ascii="Arial" w:hAnsi="Arial" w:cs="Arial"/>
          <w:lang w:val="ru-RU"/>
        </w:rPr>
      </w:pPr>
    </w:p>
    <w:p w14:paraId="3819D6D1" w14:textId="77777777" w:rsidR="00052801" w:rsidRPr="00816BC7" w:rsidRDefault="00052801" w:rsidP="00052801">
      <w:pPr>
        <w:pStyle w:val="a5"/>
        <w:autoSpaceDE w:val="0"/>
        <w:adjustRightInd w:val="0"/>
        <w:ind w:left="0"/>
        <w:jc w:val="both"/>
        <w:rPr>
          <w:rFonts w:ascii="Arial" w:hAnsi="Arial" w:cs="Arial"/>
          <w:lang w:val="ru-RU"/>
        </w:rPr>
      </w:pPr>
      <w:r w:rsidRPr="00816BC7">
        <w:rPr>
          <w:rFonts w:ascii="Arial" w:hAnsi="Arial" w:cs="Arial"/>
          <w:lang w:val="ru-RU"/>
        </w:rPr>
        <w:t xml:space="preserve">Председатель Совета депутатов                   </w:t>
      </w:r>
      <w:r>
        <w:rPr>
          <w:rFonts w:ascii="Arial" w:hAnsi="Arial" w:cs="Arial"/>
          <w:lang w:val="ru-RU"/>
        </w:rPr>
        <w:t xml:space="preserve">               </w:t>
      </w:r>
      <w:r w:rsidRPr="00816BC7">
        <w:rPr>
          <w:rFonts w:ascii="Arial" w:hAnsi="Arial" w:cs="Arial"/>
          <w:lang w:val="ru-RU"/>
        </w:rPr>
        <w:t xml:space="preserve">                              </w:t>
      </w:r>
      <w:proofErr w:type="spellStart"/>
      <w:r w:rsidRPr="00816BC7">
        <w:rPr>
          <w:rFonts w:ascii="Arial" w:hAnsi="Arial" w:cs="Arial"/>
          <w:lang w:val="ru-RU"/>
        </w:rPr>
        <w:t>Р.Ф.Слинченко</w:t>
      </w:r>
      <w:proofErr w:type="spellEnd"/>
    </w:p>
    <w:p w14:paraId="5252E09F" w14:textId="4FD08E99" w:rsidR="00052801" w:rsidRDefault="00052801" w:rsidP="003E27D1">
      <w:pPr>
        <w:spacing w:after="0"/>
        <w:rPr>
          <w:rFonts w:ascii="Arial" w:hAnsi="Arial" w:cs="Arial"/>
          <w:sz w:val="24"/>
          <w:szCs w:val="24"/>
        </w:rPr>
      </w:pPr>
    </w:p>
    <w:p w14:paraId="0EFB59D4" w14:textId="5BB1D01D" w:rsidR="00F60A5F" w:rsidRDefault="00F60A5F" w:rsidP="003E27D1">
      <w:pPr>
        <w:spacing w:after="0"/>
        <w:rPr>
          <w:rFonts w:ascii="Arial" w:hAnsi="Arial" w:cs="Arial"/>
          <w:sz w:val="24"/>
          <w:szCs w:val="24"/>
        </w:rPr>
      </w:pPr>
    </w:p>
    <w:p w14:paraId="4F89C7EB" w14:textId="77777777" w:rsidR="00F60A5F" w:rsidRDefault="00F60A5F" w:rsidP="003E27D1">
      <w:pPr>
        <w:spacing w:after="0"/>
        <w:rPr>
          <w:rFonts w:ascii="Arial" w:hAnsi="Arial" w:cs="Arial"/>
          <w:sz w:val="24"/>
          <w:szCs w:val="24"/>
        </w:rPr>
      </w:pPr>
    </w:p>
    <w:p w14:paraId="6F3E3BE0" w14:textId="77777777" w:rsidR="00231914" w:rsidRDefault="00231914" w:rsidP="00231914">
      <w:pPr>
        <w:pStyle w:val="a7"/>
        <w:jc w:val="right"/>
        <w:rPr>
          <w:rFonts w:ascii="Arial" w:hAnsi="Arial" w:cs="Arial"/>
          <w:b/>
          <w:bCs/>
          <w:sz w:val="32"/>
          <w:szCs w:val="32"/>
        </w:rPr>
      </w:pPr>
      <w:r>
        <w:rPr>
          <w:rFonts w:ascii="Arial" w:hAnsi="Arial" w:cs="Arial"/>
          <w:b/>
          <w:bCs/>
          <w:sz w:val="32"/>
          <w:szCs w:val="32"/>
        </w:rPr>
        <w:t>УТВЕРЖДЕНО</w:t>
      </w:r>
    </w:p>
    <w:p w14:paraId="541E68C0" w14:textId="77777777" w:rsidR="00231914" w:rsidRDefault="00231914" w:rsidP="00231914">
      <w:pPr>
        <w:pStyle w:val="a7"/>
        <w:jc w:val="right"/>
        <w:rPr>
          <w:rFonts w:ascii="Arial" w:hAnsi="Arial" w:cs="Arial"/>
          <w:b/>
          <w:bCs/>
          <w:sz w:val="32"/>
          <w:szCs w:val="32"/>
        </w:rPr>
      </w:pPr>
      <w:r>
        <w:rPr>
          <w:rFonts w:ascii="Arial" w:hAnsi="Arial" w:cs="Arial"/>
          <w:b/>
          <w:bCs/>
          <w:sz w:val="32"/>
          <w:szCs w:val="32"/>
        </w:rPr>
        <w:t xml:space="preserve">решением </w:t>
      </w:r>
    </w:p>
    <w:p w14:paraId="3D4D3FFC" w14:textId="77777777" w:rsidR="00231914" w:rsidRDefault="00231914" w:rsidP="00231914">
      <w:pPr>
        <w:pStyle w:val="a7"/>
        <w:jc w:val="right"/>
        <w:rPr>
          <w:rFonts w:ascii="Arial" w:hAnsi="Arial" w:cs="Arial"/>
          <w:b/>
          <w:bCs/>
          <w:sz w:val="32"/>
          <w:szCs w:val="32"/>
        </w:rPr>
      </w:pPr>
      <w:r>
        <w:rPr>
          <w:rFonts w:ascii="Arial" w:hAnsi="Arial" w:cs="Arial"/>
          <w:b/>
          <w:bCs/>
          <w:sz w:val="32"/>
          <w:szCs w:val="32"/>
        </w:rPr>
        <w:t xml:space="preserve">Совета депутатов </w:t>
      </w:r>
    </w:p>
    <w:p w14:paraId="2A2145B3" w14:textId="77777777" w:rsidR="00231914" w:rsidRDefault="00231914" w:rsidP="00231914">
      <w:pPr>
        <w:pStyle w:val="a7"/>
        <w:jc w:val="right"/>
        <w:rPr>
          <w:rFonts w:ascii="Arial" w:hAnsi="Arial" w:cs="Arial"/>
          <w:b/>
          <w:bCs/>
          <w:sz w:val="32"/>
          <w:szCs w:val="32"/>
        </w:rPr>
      </w:pPr>
      <w:r>
        <w:rPr>
          <w:rFonts w:ascii="Arial" w:hAnsi="Arial" w:cs="Arial"/>
          <w:b/>
          <w:bCs/>
          <w:sz w:val="32"/>
          <w:szCs w:val="32"/>
        </w:rPr>
        <w:t xml:space="preserve">муниципального образования </w:t>
      </w:r>
    </w:p>
    <w:p w14:paraId="418BF4E4" w14:textId="579C8182" w:rsidR="00231914" w:rsidRDefault="00231914" w:rsidP="00231914">
      <w:pPr>
        <w:pStyle w:val="a7"/>
        <w:jc w:val="right"/>
        <w:rPr>
          <w:rFonts w:ascii="Arial" w:hAnsi="Arial" w:cs="Arial"/>
          <w:b/>
          <w:bCs/>
          <w:sz w:val="32"/>
          <w:szCs w:val="32"/>
        </w:rPr>
      </w:pPr>
      <w:proofErr w:type="spellStart"/>
      <w:r>
        <w:rPr>
          <w:rFonts w:ascii="Arial" w:hAnsi="Arial" w:cs="Arial"/>
          <w:b/>
          <w:bCs/>
          <w:sz w:val="32"/>
          <w:szCs w:val="32"/>
        </w:rPr>
        <w:t>Крючковский</w:t>
      </w:r>
      <w:proofErr w:type="spellEnd"/>
      <w:r>
        <w:rPr>
          <w:rFonts w:ascii="Arial" w:hAnsi="Arial" w:cs="Arial"/>
          <w:b/>
          <w:bCs/>
          <w:sz w:val="32"/>
          <w:szCs w:val="32"/>
        </w:rPr>
        <w:t xml:space="preserve"> сельсовет</w:t>
      </w:r>
    </w:p>
    <w:p w14:paraId="35A0622B" w14:textId="2CE8368E" w:rsidR="0031623C" w:rsidRPr="00052801" w:rsidRDefault="00231914" w:rsidP="002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right"/>
        <w:rPr>
          <w:rFonts w:ascii="Arial" w:eastAsia="Times New Roman" w:hAnsi="Arial" w:cs="Arial"/>
          <w:sz w:val="24"/>
          <w:szCs w:val="24"/>
          <w:lang w:eastAsia="ru-RU"/>
        </w:rPr>
      </w:pPr>
      <w:r>
        <w:rPr>
          <w:rFonts w:ascii="Arial" w:hAnsi="Arial" w:cs="Arial"/>
          <w:b/>
          <w:bCs/>
          <w:sz w:val="32"/>
          <w:szCs w:val="32"/>
        </w:rPr>
        <w:t xml:space="preserve">от </w:t>
      </w:r>
      <w:r w:rsidR="00B23012">
        <w:rPr>
          <w:rFonts w:ascii="Arial" w:hAnsi="Arial" w:cs="Arial"/>
          <w:b/>
          <w:bCs/>
          <w:sz w:val="32"/>
          <w:szCs w:val="32"/>
        </w:rPr>
        <w:t>08</w:t>
      </w:r>
      <w:r>
        <w:rPr>
          <w:rFonts w:ascii="Arial" w:hAnsi="Arial" w:cs="Arial"/>
          <w:b/>
          <w:bCs/>
          <w:sz w:val="32"/>
          <w:szCs w:val="32"/>
        </w:rPr>
        <w:t>.0</w:t>
      </w:r>
      <w:r w:rsidR="00B23012">
        <w:rPr>
          <w:rFonts w:ascii="Arial" w:hAnsi="Arial" w:cs="Arial"/>
          <w:b/>
          <w:bCs/>
          <w:sz w:val="32"/>
          <w:szCs w:val="32"/>
        </w:rPr>
        <w:t>6</w:t>
      </w:r>
      <w:r>
        <w:rPr>
          <w:rFonts w:ascii="Arial" w:hAnsi="Arial" w:cs="Arial"/>
          <w:b/>
          <w:bCs/>
          <w:sz w:val="32"/>
          <w:szCs w:val="32"/>
        </w:rPr>
        <w:t>.202</w:t>
      </w:r>
      <w:r w:rsidR="00B23012">
        <w:rPr>
          <w:rFonts w:ascii="Arial" w:hAnsi="Arial" w:cs="Arial"/>
          <w:b/>
          <w:bCs/>
          <w:sz w:val="32"/>
          <w:szCs w:val="32"/>
        </w:rPr>
        <w:t>3</w:t>
      </w:r>
      <w:r>
        <w:rPr>
          <w:rFonts w:ascii="Arial" w:hAnsi="Arial" w:cs="Arial"/>
          <w:b/>
          <w:bCs/>
          <w:sz w:val="32"/>
          <w:szCs w:val="32"/>
        </w:rPr>
        <w:t xml:space="preserve"> №</w:t>
      </w:r>
      <w:r w:rsidR="00B23012">
        <w:rPr>
          <w:rFonts w:ascii="Arial" w:hAnsi="Arial" w:cs="Arial"/>
          <w:b/>
          <w:bCs/>
          <w:sz w:val="32"/>
          <w:szCs w:val="32"/>
        </w:rPr>
        <w:t>111</w:t>
      </w:r>
    </w:p>
    <w:p w14:paraId="0DFE2CB9"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52801">
        <w:rPr>
          <w:rFonts w:ascii="Arial" w:eastAsia="Times New Roman" w:hAnsi="Arial" w:cs="Arial"/>
          <w:sz w:val="24"/>
          <w:szCs w:val="24"/>
          <w:lang w:eastAsia="ru-RU"/>
        </w:rPr>
        <w:t> </w:t>
      </w:r>
    </w:p>
    <w:p w14:paraId="6F247C2B" w14:textId="7A1D19E8" w:rsidR="007F543D" w:rsidRPr="00F60A5F" w:rsidRDefault="0031623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8"/>
          <w:szCs w:val="28"/>
          <w:lang w:eastAsia="ru-RU"/>
        </w:rPr>
      </w:pPr>
      <w:bookmarkStart w:id="3" w:name="p39"/>
      <w:bookmarkEnd w:id="3"/>
      <w:r w:rsidRPr="00F60A5F">
        <w:rPr>
          <w:rFonts w:ascii="Arial" w:eastAsia="Times New Roman" w:hAnsi="Arial" w:cs="Arial"/>
          <w:b/>
          <w:bCs/>
          <w:sz w:val="28"/>
          <w:szCs w:val="28"/>
          <w:lang w:eastAsia="ru-RU"/>
        </w:rPr>
        <w:t>Положение</w:t>
      </w:r>
    </w:p>
    <w:p w14:paraId="07C440FA" w14:textId="46D8A267" w:rsidR="007F543D" w:rsidRPr="00F60A5F" w:rsidRDefault="0031623C" w:rsidP="00A1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8"/>
          <w:szCs w:val="28"/>
          <w:lang w:eastAsia="ru-RU"/>
        </w:rPr>
      </w:pPr>
      <w:r w:rsidRPr="00F60A5F">
        <w:rPr>
          <w:rFonts w:ascii="Arial" w:eastAsia="Times New Roman" w:hAnsi="Arial" w:cs="Arial"/>
          <w:b/>
          <w:bCs/>
          <w:sz w:val="28"/>
          <w:szCs w:val="28"/>
          <w:lang w:eastAsia="ru-RU"/>
        </w:rPr>
        <w:t>о муниципальном контроле на автомобильном транспорте и</w:t>
      </w:r>
    </w:p>
    <w:p w14:paraId="5D012804" w14:textId="03364639" w:rsidR="00E3209B" w:rsidRPr="00F60A5F" w:rsidRDefault="0031623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8"/>
          <w:szCs w:val="28"/>
          <w:lang w:eastAsia="ru-RU"/>
        </w:rPr>
      </w:pPr>
      <w:r w:rsidRPr="00F60A5F">
        <w:rPr>
          <w:rFonts w:ascii="Arial" w:eastAsia="Times New Roman" w:hAnsi="Arial" w:cs="Arial"/>
          <w:b/>
          <w:bCs/>
          <w:sz w:val="28"/>
          <w:szCs w:val="28"/>
          <w:lang w:eastAsia="ru-RU"/>
        </w:rPr>
        <w:t>в дорожном хозяйстве на территории</w:t>
      </w:r>
    </w:p>
    <w:p w14:paraId="2B201491" w14:textId="1D79968A" w:rsidR="007F543D" w:rsidRPr="00F60A5F" w:rsidRDefault="0031623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8"/>
          <w:szCs w:val="28"/>
          <w:lang w:eastAsia="ru-RU"/>
        </w:rPr>
      </w:pPr>
      <w:r w:rsidRPr="00F60A5F">
        <w:rPr>
          <w:rFonts w:ascii="Arial" w:eastAsia="Times New Roman" w:hAnsi="Arial" w:cs="Arial"/>
          <w:b/>
          <w:bCs/>
          <w:sz w:val="28"/>
          <w:szCs w:val="28"/>
          <w:lang w:eastAsia="ru-RU"/>
        </w:rPr>
        <w:t xml:space="preserve"> муниципального образования </w:t>
      </w:r>
      <w:proofErr w:type="spellStart"/>
      <w:r w:rsidRPr="00F60A5F">
        <w:rPr>
          <w:rFonts w:ascii="Arial" w:eastAsia="Times New Roman" w:hAnsi="Arial" w:cs="Arial"/>
          <w:b/>
          <w:bCs/>
          <w:sz w:val="28"/>
          <w:szCs w:val="28"/>
          <w:lang w:eastAsia="ru-RU"/>
        </w:rPr>
        <w:t>Крючковский</w:t>
      </w:r>
      <w:proofErr w:type="spellEnd"/>
      <w:r w:rsidRPr="00F60A5F">
        <w:rPr>
          <w:rFonts w:ascii="Arial" w:eastAsia="Times New Roman" w:hAnsi="Arial" w:cs="Arial"/>
          <w:b/>
          <w:bCs/>
          <w:sz w:val="28"/>
          <w:szCs w:val="28"/>
          <w:lang w:eastAsia="ru-RU"/>
        </w:rPr>
        <w:t xml:space="preserve"> сельсовет</w:t>
      </w:r>
    </w:p>
    <w:p w14:paraId="08C1CE41" w14:textId="77777777" w:rsidR="007F543D" w:rsidRPr="00F60A5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F60A5F">
        <w:rPr>
          <w:rFonts w:ascii="Arial" w:eastAsia="Times New Roman" w:hAnsi="Arial" w:cs="Arial"/>
          <w:sz w:val="28"/>
          <w:szCs w:val="28"/>
          <w:lang w:eastAsia="ru-RU"/>
        </w:rPr>
        <w:t> </w:t>
      </w:r>
    </w:p>
    <w:p w14:paraId="0E124359"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52801">
        <w:rPr>
          <w:rFonts w:ascii="Arial" w:eastAsia="Times New Roman" w:hAnsi="Arial" w:cs="Arial"/>
          <w:b/>
          <w:bCs/>
          <w:sz w:val="24"/>
          <w:szCs w:val="24"/>
          <w:lang w:eastAsia="ru-RU"/>
        </w:rPr>
        <w:t>Раздел 1. ОБЩИЕ ПОЛОЖЕНИЯ</w:t>
      </w:r>
    </w:p>
    <w:p w14:paraId="6DAE557E"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52801">
        <w:rPr>
          <w:rFonts w:ascii="Arial" w:eastAsia="Times New Roman" w:hAnsi="Arial" w:cs="Arial"/>
          <w:sz w:val="24"/>
          <w:szCs w:val="24"/>
          <w:lang w:eastAsia="ru-RU"/>
        </w:rPr>
        <w:t> </w:t>
      </w:r>
    </w:p>
    <w:p w14:paraId="5412AA66" w14:textId="5268C21B"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31623C" w:rsidRPr="00052801">
        <w:rPr>
          <w:rFonts w:ascii="Arial" w:eastAsia="Times New Roman" w:hAnsi="Arial" w:cs="Arial"/>
          <w:sz w:val="24"/>
          <w:szCs w:val="24"/>
          <w:lang w:eastAsia="ru-RU"/>
        </w:rPr>
        <w:t xml:space="preserve"> </w:t>
      </w:r>
      <w:r w:rsidRPr="00052801">
        <w:rPr>
          <w:rFonts w:ascii="Arial" w:eastAsia="Times New Roman" w:hAnsi="Arial" w:cs="Arial"/>
          <w:sz w:val="24"/>
          <w:szCs w:val="24"/>
          <w:lang w:eastAsia="ru-RU"/>
        </w:rPr>
        <w:t xml:space="preserve"> </w:t>
      </w:r>
      <w:r w:rsidR="0031623C" w:rsidRPr="00052801">
        <w:rPr>
          <w:rFonts w:ascii="Arial" w:eastAsia="Times New Roman" w:hAnsi="Arial" w:cs="Arial"/>
          <w:sz w:val="24"/>
          <w:szCs w:val="24"/>
          <w:lang w:eastAsia="ru-RU"/>
        </w:rPr>
        <w:t xml:space="preserve">муниципального образования </w:t>
      </w:r>
      <w:proofErr w:type="spellStart"/>
      <w:r w:rsidR="0031623C" w:rsidRPr="00052801">
        <w:rPr>
          <w:rFonts w:ascii="Arial" w:eastAsia="Times New Roman" w:hAnsi="Arial" w:cs="Arial"/>
          <w:sz w:val="24"/>
          <w:szCs w:val="24"/>
          <w:lang w:eastAsia="ru-RU"/>
        </w:rPr>
        <w:t>Крючковский</w:t>
      </w:r>
      <w:proofErr w:type="spellEnd"/>
      <w:r w:rsidR="0031623C" w:rsidRPr="00052801">
        <w:rPr>
          <w:rFonts w:ascii="Arial" w:eastAsia="Times New Roman" w:hAnsi="Arial" w:cs="Arial"/>
          <w:sz w:val="24"/>
          <w:szCs w:val="24"/>
          <w:lang w:eastAsia="ru-RU"/>
        </w:rPr>
        <w:t xml:space="preserve"> сельсовет </w:t>
      </w:r>
      <w:r w:rsidRPr="00052801">
        <w:rPr>
          <w:rFonts w:ascii="Arial" w:eastAsia="Times New Roman" w:hAnsi="Arial" w:cs="Arial"/>
          <w:sz w:val="24"/>
          <w:szCs w:val="24"/>
          <w:lang w:eastAsia="ru-RU"/>
        </w:rPr>
        <w:t>(далее - муниципальный контроль).</w:t>
      </w:r>
    </w:p>
    <w:p w14:paraId="6B1FECFC" w14:textId="458461F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 xml:space="preserve">2. Под муниципальным контролем понимается деятельность Администрации </w:t>
      </w:r>
      <w:r w:rsidR="0031623C" w:rsidRPr="00052801">
        <w:rPr>
          <w:rFonts w:ascii="Arial" w:eastAsia="Times New Roman" w:hAnsi="Arial" w:cs="Arial"/>
          <w:sz w:val="24"/>
          <w:szCs w:val="24"/>
          <w:lang w:eastAsia="ru-RU"/>
        </w:rPr>
        <w:t xml:space="preserve">муниципального образования </w:t>
      </w:r>
      <w:proofErr w:type="spellStart"/>
      <w:r w:rsidR="0031623C" w:rsidRPr="00052801">
        <w:rPr>
          <w:rFonts w:ascii="Arial" w:eastAsia="Times New Roman" w:hAnsi="Arial" w:cs="Arial"/>
          <w:sz w:val="24"/>
          <w:szCs w:val="24"/>
          <w:lang w:eastAsia="ru-RU"/>
        </w:rPr>
        <w:t>Крючковский</w:t>
      </w:r>
      <w:proofErr w:type="spellEnd"/>
      <w:r w:rsidR="0031623C" w:rsidRPr="00052801">
        <w:rPr>
          <w:rFonts w:ascii="Arial" w:eastAsia="Times New Roman" w:hAnsi="Arial" w:cs="Arial"/>
          <w:sz w:val="24"/>
          <w:szCs w:val="24"/>
          <w:lang w:eastAsia="ru-RU"/>
        </w:rPr>
        <w:t xml:space="preserve"> сельсовет</w:t>
      </w:r>
      <w:r w:rsidRPr="00052801">
        <w:rPr>
          <w:rFonts w:ascii="Arial" w:eastAsia="Times New Roman" w:hAnsi="Arial" w:cs="Arial"/>
          <w:sz w:val="24"/>
          <w:szCs w:val="24"/>
          <w:lang w:eastAsia="ru-RU"/>
        </w:rPr>
        <w:t>, направленная на предупреждение, выявление и пресечение нарушений обязательных требований на автомобильном транспо</w:t>
      </w:r>
      <w:r w:rsidR="00A12663" w:rsidRPr="00052801">
        <w:rPr>
          <w:rFonts w:ascii="Arial" w:eastAsia="Times New Roman" w:hAnsi="Arial" w:cs="Arial"/>
          <w:sz w:val="24"/>
          <w:szCs w:val="24"/>
          <w:lang w:eastAsia="ru-RU"/>
        </w:rPr>
        <w:t xml:space="preserve">рте </w:t>
      </w:r>
      <w:r w:rsidRPr="00052801">
        <w:rPr>
          <w:rFonts w:ascii="Arial" w:eastAsia="Times New Roman" w:hAnsi="Arial" w:cs="Arial"/>
          <w:sz w:val="24"/>
          <w:szCs w:val="24"/>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жизнь и здоровье граждан;</w:t>
      </w:r>
    </w:p>
    <w:p w14:paraId="19FE004A"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права, свободы и законные интересы граждан и организаций;</w:t>
      </w:r>
    </w:p>
    <w:p w14:paraId="405DE34F"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перевозка грузов и пассажиров, как обеспечение услуг и экономическая деятельность.</w:t>
      </w:r>
    </w:p>
    <w:p w14:paraId="561A18B3" w14:textId="3A15F24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 xml:space="preserve">5. Муниципальный контроль осуществляется в соответствии с Федеральным законом от </w:t>
      </w:r>
      <w:hyperlink r:id="rId8" w:history="1">
        <w:r w:rsidRPr="00B23012">
          <w:rPr>
            <w:rStyle w:val="a8"/>
            <w:rFonts w:ascii="Arial" w:eastAsia="Times New Roman" w:hAnsi="Arial" w:cs="Arial"/>
            <w:sz w:val="24"/>
            <w:szCs w:val="24"/>
            <w:lang w:eastAsia="ru-RU"/>
          </w:rPr>
          <w:t>08.11.2007 N 257-ФЗ</w:t>
        </w:r>
      </w:hyperlink>
      <w:r w:rsidRPr="00052801">
        <w:rPr>
          <w:rFonts w:ascii="Arial" w:eastAsia="Times New Roman" w:hAnsi="Arial" w:cs="Arial"/>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hyperlink r:id="rId9" w:history="1">
        <w:r w:rsidRPr="00231914">
          <w:rPr>
            <w:rStyle w:val="a8"/>
            <w:rFonts w:ascii="Arial" w:eastAsia="Times New Roman" w:hAnsi="Arial" w:cs="Arial"/>
            <w:sz w:val="24"/>
            <w:szCs w:val="24"/>
            <w:lang w:eastAsia="ru-RU"/>
          </w:rPr>
          <w:t>31.07.2020 N 248-ФЗ</w:t>
        </w:r>
      </w:hyperlink>
      <w:r w:rsidRPr="00052801">
        <w:rPr>
          <w:rFonts w:ascii="Arial" w:eastAsia="Times New Roman" w:hAnsi="Arial" w:cs="Arial"/>
          <w:sz w:val="24"/>
          <w:szCs w:val="24"/>
          <w:lang w:eastAsia="ru-RU"/>
        </w:rPr>
        <w:t xml:space="preserve"> "О государственном контроле (надзоре) и муниципальном контроле в Российской Федерации" (далее - Закон </w:t>
      </w:r>
      <w:hyperlink r:id="rId10" w:history="1">
        <w:r w:rsidRPr="00231914">
          <w:rPr>
            <w:rStyle w:val="a8"/>
            <w:rFonts w:ascii="Arial" w:eastAsia="Times New Roman" w:hAnsi="Arial" w:cs="Arial"/>
            <w:sz w:val="24"/>
            <w:szCs w:val="24"/>
            <w:lang w:eastAsia="ru-RU"/>
          </w:rPr>
          <w:t>N 248-ФЗ</w:t>
        </w:r>
      </w:hyperlink>
      <w:r w:rsidRPr="00052801">
        <w:rPr>
          <w:rFonts w:ascii="Arial" w:eastAsia="Times New Roman" w:hAnsi="Arial" w:cs="Arial"/>
          <w:sz w:val="24"/>
          <w:szCs w:val="24"/>
          <w:lang w:eastAsia="ru-RU"/>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18412EE2"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 xml:space="preserve">6. Органом местного самоуправления </w:t>
      </w:r>
      <w:r w:rsidR="0031623C" w:rsidRPr="00052801">
        <w:rPr>
          <w:rFonts w:ascii="Arial" w:eastAsia="Times New Roman" w:hAnsi="Arial" w:cs="Arial"/>
          <w:sz w:val="24"/>
          <w:szCs w:val="24"/>
          <w:lang w:eastAsia="ru-RU"/>
        </w:rPr>
        <w:t xml:space="preserve">муниципального образования </w:t>
      </w:r>
      <w:proofErr w:type="spellStart"/>
      <w:r w:rsidR="0031623C" w:rsidRPr="00052801">
        <w:rPr>
          <w:rFonts w:ascii="Arial" w:eastAsia="Times New Roman" w:hAnsi="Arial" w:cs="Arial"/>
          <w:sz w:val="24"/>
          <w:szCs w:val="24"/>
          <w:lang w:eastAsia="ru-RU"/>
        </w:rPr>
        <w:t>Крючковский</w:t>
      </w:r>
      <w:proofErr w:type="spellEnd"/>
      <w:r w:rsidR="0031623C" w:rsidRPr="00052801">
        <w:rPr>
          <w:rFonts w:ascii="Arial" w:eastAsia="Times New Roman" w:hAnsi="Arial" w:cs="Arial"/>
          <w:sz w:val="24"/>
          <w:szCs w:val="24"/>
          <w:lang w:eastAsia="ru-RU"/>
        </w:rPr>
        <w:t xml:space="preserve"> сельсовет</w:t>
      </w:r>
      <w:r w:rsidRPr="00052801">
        <w:rPr>
          <w:rFonts w:ascii="Arial" w:eastAsia="Times New Roman" w:hAnsi="Arial" w:cs="Arial"/>
          <w:sz w:val="24"/>
          <w:szCs w:val="24"/>
          <w:lang w:eastAsia="ru-RU"/>
        </w:rPr>
        <w:t>, уполномоченным на осуществление муниципального контроля, является Администрация (далее - контрольный орган).</w:t>
      </w:r>
    </w:p>
    <w:p w14:paraId="220F6D6D" w14:textId="0853FF52"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От имени контрольного органа муниципальный контроль вправе осуществлять следующие должностные лица:</w:t>
      </w:r>
    </w:p>
    <w:p w14:paraId="44E5B7CD"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 руководитель (заместитель руководителя) контрольного органа;</w:t>
      </w:r>
    </w:p>
    <w:p w14:paraId="3BC91F12" w14:textId="0ACE961C"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A12663" w:rsidRPr="00052801">
        <w:rPr>
          <w:rFonts w:ascii="Arial" w:eastAsia="Times New Roman" w:hAnsi="Arial" w:cs="Arial"/>
          <w:sz w:val="24"/>
          <w:szCs w:val="24"/>
          <w:lang w:eastAsia="ru-RU"/>
        </w:rPr>
        <w:t xml:space="preserve">лю на автомобильном транспорте </w:t>
      </w:r>
      <w:r w:rsidRPr="00052801">
        <w:rPr>
          <w:rFonts w:ascii="Arial" w:eastAsia="Times New Roman" w:hAnsi="Arial" w:cs="Arial"/>
          <w:sz w:val="24"/>
          <w:szCs w:val="24"/>
          <w:lang w:eastAsia="ru-RU"/>
        </w:rPr>
        <w:t>и в дорожном хозяйстве, в том числе проведение профилактических мероприятий и контрольных мероприятий (далее также - инспектор).</w:t>
      </w:r>
    </w:p>
    <w:p w14:paraId="2DB9C916" w14:textId="76E682C3" w:rsidR="007F543D" w:rsidRPr="00052801"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7</w:t>
      </w:r>
      <w:r w:rsidR="007F543D" w:rsidRPr="00052801">
        <w:rPr>
          <w:rFonts w:ascii="Arial" w:eastAsia="Times New Roman" w:hAnsi="Arial" w:cs="Arial"/>
          <w:sz w:val="24"/>
          <w:szCs w:val="24"/>
          <w:lang w:eastAsia="ru-RU"/>
        </w:rPr>
        <w:t>.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40DA8C78" w:rsidR="007F543D" w:rsidRPr="00052801"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8</w:t>
      </w:r>
      <w:r w:rsidR="007F543D" w:rsidRPr="00052801">
        <w:rPr>
          <w:rFonts w:ascii="Arial" w:eastAsia="Times New Roman" w:hAnsi="Arial" w:cs="Arial"/>
          <w:sz w:val="24"/>
          <w:szCs w:val="24"/>
          <w:lang w:eastAsia="ru-RU"/>
        </w:rPr>
        <w:t>. Предметом муниципального контроля является соблюдение обязательных требований:</w:t>
      </w:r>
    </w:p>
    <w:p w14:paraId="5A173E38"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9FDA27C" w14:textId="77777777" w:rsidR="00E3209B"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20DDE100" w:rsidR="007F543D" w:rsidRPr="00052801" w:rsidRDefault="00E3209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2</w:t>
      </w:r>
      <w:r w:rsidR="007F543D" w:rsidRPr="00052801">
        <w:rPr>
          <w:rFonts w:ascii="Arial" w:eastAsia="Times New Roman" w:hAnsi="Arial" w:cs="Arial"/>
          <w:sz w:val="24"/>
          <w:szCs w:val="24"/>
          <w:lang w:eastAsia="ru-RU"/>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0709FC" w:rsidRPr="00052801">
        <w:rPr>
          <w:rFonts w:ascii="Arial" w:eastAsia="Times New Roman" w:hAnsi="Arial" w:cs="Arial"/>
          <w:sz w:val="24"/>
          <w:szCs w:val="24"/>
          <w:lang w:eastAsia="ru-RU"/>
        </w:rPr>
        <w:t xml:space="preserve">а) на автомобильном транспорте </w:t>
      </w:r>
      <w:r w:rsidR="007F543D" w:rsidRPr="00052801">
        <w:rPr>
          <w:rFonts w:ascii="Arial" w:eastAsia="Times New Roman" w:hAnsi="Arial" w:cs="Arial"/>
          <w:sz w:val="24"/>
          <w:szCs w:val="24"/>
          <w:lang w:eastAsia="ru-RU"/>
        </w:rPr>
        <w:t>и в дорожном хозяйстве в области организации регулярных перевозок.</w:t>
      </w:r>
    </w:p>
    <w:p w14:paraId="420D0BBE" w14:textId="134E4ED5" w:rsidR="007F543D" w:rsidRPr="00052801" w:rsidRDefault="0056094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9</w:t>
      </w:r>
      <w:r w:rsidR="007F543D" w:rsidRPr="00052801">
        <w:rPr>
          <w:rFonts w:ascii="Arial" w:eastAsia="Times New Roman" w:hAnsi="Arial" w:cs="Arial"/>
          <w:sz w:val="24"/>
          <w:szCs w:val="24"/>
          <w:lang w:eastAsia="ru-RU"/>
        </w:rPr>
        <w:t>.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4438C39C"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w:t>
      </w:r>
      <w:r w:rsidR="0056094C" w:rsidRPr="00052801">
        <w:rPr>
          <w:rFonts w:ascii="Arial" w:eastAsia="Times New Roman" w:hAnsi="Arial" w:cs="Arial"/>
          <w:sz w:val="24"/>
          <w:szCs w:val="24"/>
          <w:lang w:eastAsia="ru-RU"/>
        </w:rPr>
        <w:t>0</w:t>
      </w:r>
      <w:r w:rsidRPr="00052801">
        <w:rPr>
          <w:rFonts w:ascii="Arial" w:eastAsia="Times New Roman" w:hAnsi="Arial" w:cs="Arial"/>
          <w:sz w:val="24"/>
          <w:szCs w:val="24"/>
          <w:lang w:eastAsia="ru-RU"/>
        </w:rPr>
        <w:t>. Объектами муниципального контроля являются:</w:t>
      </w:r>
    </w:p>
    <w:p w14:paraId="50208148"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323B31D6"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2E231817"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3F3B330" w14:textId="0ACBE07C" w:rsidR="000709FC"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w:t>
      </w:r>
      <w:r w:rsidR="0056094C" w:rsidRPr="00052801">
        <w:rPr>
          <w:rFonts w:ascii="Arial" w:eastAsia="Times New Roman" w:hAnsi="Arial" w:cs="Arial"/>
          <w:sz w:val="24"/>
          <w:szCs w:val="24"/>
          <w:lang w:eastAsia="ru-RU"/>
        </w:rPr>
        <w:t>1</w:t>
      </w:r>
      <w:r w:rsidRPr="00052801">
        <w:rPr>
          <w:rFonts w:ascii="Arial" w:eastAsia="Times New Roman" w:hAnsi="Arial" w:cs="Arial"/>
          <w:sz w:val="24"/>
          <w:szCs w:val="24"/>
          <w:lang w:eastAsia="ru-RU"/>
        </w:rPr>
        <w:t xml:space="preserve">. </w:t>
      </w:r>
      <w:r w:rsidR="000709FC" w:rsidRPr="00052801">
        <w:rPr>
          <w:rFonts w:ascii="Arial" w:eastAsia="Times New Roman" w:hAnsi="Arial" w:cs="Arial"/>
          <w:sz w:val="24"/>
          <w:szCs w:val="24"/>
          <w:lang w:eastAsia="ru-RU"/>
        </w:rPr>
        <w:t xml:space="preserve">С учетом требований части 7 статьи 22 и части 2 статьи 61 Федерального закона </w:t>
      </w:r>
      <w:hyperlink r:id="rId11" w:history="1">
        <w:r w:rsidR="000709FC" w:rsidRPr="00231914">
          <w:rPr>
            <w:rStyle w:val="a8"/>
            <w:rFonts w:ascii="Arial" w:eastAsia="Times New Roman" w:hAnsi="Arial" w:cs="Arial"/>
            <w:sz w:val="24"/>
            <w:szCs w:val="24"/>
            <w:lang w:eastAsia="ru-RU"/>
          </w:rPr>
          <w:t>N 248-ФЗ</w:t>
        </w:r>
      </w:hyperlink>
      <w:r w:rsidR="000709FC" w:rsidRPr="00052801">
        <w:rPr>
          <w:rFonts w:ascii="Arial" w:eastAsia="Times New Roman" w:hAnsi="Arial" w:cs="Arial"/>
          <w:sz w:val="24"/>
          <w:szCs w:val="24"/>
          <w:lang w:eastAsia="ru-RU"/>
        </w:rPr>
        <w:t xml:space="preserve"> система оценки и управления рисками причинения вреда (ущерба) охраняемым законом ценностям при осуществлении муниципального контроля на автомобильном транспорте и в дорожном хозяйстве не применяется. Муниципальный контроль на автомобильном транспорте и в дорожном хозяйстве осуществляется без проведения плановых контрольных мероприятий.</w:t>
      </w:r>
    </w:p>
    <w:p w14:paraId="309BB055" w14:textId="777BCD8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52801">
        <w:rPr>
          <w:rFonts w:ascii="Arial" w:eastAsia="Times New Roman" w:hAnsi="Arial" w:cs="Arial"/>
          <w:sz w:val="24"/>
          <w:szCs w:val="24"/>
          <w:lang w:eastAsia="ru-RU"/>
        </w:rPr>
        <w:t> </w:t>
      </w:r>
    </w:p>
    <w:p w14:paraId="79EA59D0" w14:textId="77777777" w:rsidR="0056094C" w:rsidRPr="00052801" w:rsidRDefault="0056094C" w:rsidP="0056094C">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52801">
        <w:rPr>
          <w:rFonts w:ascii="Arial" w:eastAsia="Times New Roman" w:hAnsi="Arial" w:cs="Arial"/>
          <w:b/>
          <w:bCs/>
          <w:sz w:val="24"/>
          <w:szCs w:val="24"/>
          <w:lang w:eastAsia="ru-RU"/>
        </w:rPr>
        <w:t>Раздел 2. ПРОФИЛАКТИКА РИСКОВ ПРИЧИНЕНИЯ ВРЕДА</w:t>
      </w:r>
    </w:p>
    <w:p w14:paraId="2E848257" w14:textId="77777777" w:rsidR="0056094C" w:rsidRPr="00052801" w:rsidRDefault="0056094C" w:rsidP="0056094C">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52801">
        <w:rPr>
          <w:rFonts w:ascii="Arial" w:eastAsia="Times New Roman" w:hAnsi="Arial" w:cs="Arial"/>
          <w:b/>
          <w:bCs/>
          <w:sz w:val="24"/>
          <w:szCs w:val="24"/>
          <w:lang w:eastAsia="ru-RU"/>
        </w:rPr>
        <w:t>(УЩЕРБА) ОХРАНЯЕМЫМ ЗАКОНОМ ЦЕННОСТЯМ</w:t>
      </w:r>
    </w:p>
    <w:p w14:paraId="2C890E29" w14:textId="77777777" w:rsidR="0056094C" w:rsidRPr="00052801" w:rsidRDefault="0056094C" w:rsidP="0056094C">
      <w:pPr>
        <w:widowControl w:val="0"/>
        <w:autoSpaceDE w:val="0"/>
        <w:autoSpaceDN w:val="0"/>
        <w:adjustRightInd w:val="0"/>
        <w:spacing w:after="0" w:line="240" w:lineRule="auto"/>
        <w:rPr>
          <w:rFonts w:ascii="Arial" w:eastAsia="Times New Roman" w:hAnsi="Arial" w:cs="Arial"/>
          <w:sz w:val="24"/>
          <w:szCs w:val="24"/>
          <w:lang w:eastAsia="ru-RU"/>
        </w:rPr>
      </w:pPr>
    </w:p>
    <w:p w14:paraId="20F10A78"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Глава 1. ОРГАНИЗАЦИЯ ПРОФИЛАКТИКИ</w:t>
      </w:r>
    </w:p>
    <w:p w14:paraId="5A2B73AF"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НАРУШЕНИЯ ОБЯЗАТЕЛЬНЫХ ТРЕБОВАНИЙ</w:t>
      </w:r>
    </w:p>
    <w:p w14:paraId="5001F576"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7632977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0DEA9EA2"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стимулирование добросовестного соблюдения обязательных требований контролируемыми лицами;</w:t>
      </w:r>
    </w:p>
    <w:p w14:paraId="7CD4690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BCDB92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14:paraId="1E462E4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56AD49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6E6A09BB" w14:textId="1ED41CBE"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анализ текущего состояния осуществления муниципального</w:t>
      </w:r>
      <w:r w:rsidRPr="00052801">
        <w:rPr>
          <w:rFonts w:ascii="Arial" w:eastAsia="Times New Roman" w:hAnsi="Arial" w:cs="Arial"/>
          <w:sz w:val="24"/>
          <w:szCs w:val="24"/>
          <w:lang w:eastAsia="ru-RU"/>
        </w:rPr>
        <w:t xml:space="preserve"> </w:t>
      </w:r>
      <w:r w:rsidRPr="00052801">
        <w:rPr>
          <w:rFonts w:ascii="Arial" w:eastAsia="Times New Roman" w:hAnsi="Arial" w:cs="Arial"/>
          <w:kern w:val="1"/>
          <w:sz w:val="24"/>
          <w:szCs w:val="24"/>
          <w:lang w:eastAsia="ar-SA"/>
        </w:rPr>
        <w:t>контроля на автомобильном транспорте и в дорожном хозяйстве,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5042E3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цели и задачи реализации программы профилактики;</w:t>
      </w:r>
    </w:p>
    <w:p w14:paraId="3C6DC162"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перечень профилактических мероприятий, сроки (периодичность) их проведения;</w:t>
      </w:r>
    </w:p>
    <w:p w14:paraId="59A0988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показатели результативности и эффективности программы профилактики.</w:t>
      </w:r>
    </w:p>
    <w:p w14:paraId="010766C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13FEB8F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16. Утвержденная программа профилактики размещается на официальном сайте органа контроля.</w:t>
      </w:r>
    </w:p>
    <w:p w14:paraId="2E097E1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17. Профилактические мероприятия, предусмотренные программой профилактики, обязательны для проведения органом контроля.</w:t>
      </w:r>
    </w:p>
    <w:p w14:paraId="3D3738D2" w14:textId="6FADF07F"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18. При осуществлении муниципального контроля на автомобильном транспорте и в дорожном хозяйстве могут проводиться следующие виды профилактических мероприятий:</w:t>
      </w:r>
    </w:p>
    <w:p w14:paraId="0A8BA72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информирование;</w:t>
      </w:r>
    </w:p>
    <w:p w14:paraId="2A98FAB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объявление предостережения о недопустимости нарушений обязательных требований (далее - предостережение);</w:t>
      </w:r>
    </w:p>
    <w:p w14:paraId="49D7B72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консультирование.</w:t>
      </w:r>
    </w:p>
    <w:p w14:paraId="739AC14A"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p>
    <w:p w14:paraId="12F61777"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Глава 2. ИНФОРМИРОВАНИЕ</w:t>
      </w:r>
    </w:p>
    <w:p w14:paraId="05EEF325"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3AF28DC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06362C7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7549FE7"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21. Орган контроля размещает и поддерживает в актуальном состоянии на своем официальном сайте:</w:t>
      </w:r>
    </w:p>
    <w:p w14:paraId="3487567B" w14:textId="7BF424B4"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тексты нормативных правовых актов, регулирующих осуществление муниципального контроля на автомобильном транспорте и в дорожном хозяйстве;</w:t>
      </w:r>
    </w:p>
    <w:p w14:paraId="470D864C" w14:textId="29A27049"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p w14:paraId="6CE5F4BD" w14:textId="6F9CE7E5"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на автомобильном транспорте и в дорожном хозяйстве, а также информацию о мерах ответственности, применяемых при нарушении обязательных требований, с текстами в действующей редакции;</w:t>
      </w:r>
    </w:p>
    <w:p w14:paraId="4CEADC6A" w14:textId="3661CF0C"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4) руководства по соблюдению обязательных требований, разработанные и утвержденные в соответствии с Федеральным законом от </w:t>
      </w:r>
      <w:hyperlink r:id="rId12" w:history="1">
        <w:r w:rsidRPr="00B23012">
          <w:rPr>
            <w:rStyle w:val="a8"/>
            <w:rFonts w:ascii="Arial" w:eastAsia="Times New Roman" w:hAnsi="Arial" w:cs="Arial"/>
            <w:kern w:val="1"/>
            <w:sz w:val="24"/>
            <w:szCs w:val="24"/>
            <w:lang w:eastAsia="ar-SA"/>
          </w:rPr>
          <w:t>31.07.2020№ 247-ФЗ</w:t>
        </w:r>
      </w:hyperlink>
      <w:r w:rsidRPr="00052801">
        <w:rPr>
          <w:rFonts w:ascii="Arial" w:eastAsia="Times New Roman" w:hAnsi="Arial" w:cs="Arial"/>
          <w:kern w:val="1"/>
          <w:sz w:val="24"/>
          <w:szCs w:val="24"/>
          <w:lang w:eastAsia="ar-SA"/>
        </w:rPr>
        <w:t xml:space="preserve"> «Об обязательных требованиях в Российской Федерации»;</w:t>
      </w:r>
    </w:p>
    <w:p w14:paraId="69169BC2"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 программу профилактики рисков причинения вреда;</w:t>
      </w:r>
    </w:p>
    <w:p w14:paraId="236245B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 исчерпывающий перечень сведений, которые могут запрашиваться контрольным органом у контролируемого лица;</w:t>
      </w:r>
    </w:p>
    <w:p w14:paraId="0C19F22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 сведения о способах получения консультаций по вопросам соблюдения обязательных требований;</w:t>
      </w:r>
    </w:p>
    <w:p w14:paraId="5A6A6B4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8) сведения о порядке досудебного обжалования решений контрольного органа, действий (бездействия) его должностных лиц;</w:t>
      </w:r>
    </w:p>
    <w:p w14:paraId="3FA2385E" w14:textId="57F222FE"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9) доклады о муниципальном контроле на автомобильном транспорте и в дорожном хозяйстве;</w:t>
      </w:r>
    </w:p>
    <w:p w14:paraId="4D59431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1F5F8A1"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p>
    <w:p w14:paraId="744FEE5C"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Глава 3. ОБЪЯВЛЕНИЕ ПРЕДОСТЕРЕЖЕНИЯ</w:t>
      </w:r>
    </w:p>
    <w:p w14:paraId="39783044"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52E0697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063A95A8" w14:textId="4D0534FA"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Предостережение объявляется и направляется контролируемому лицу в порядке, предусмотренном статьей 21 Закона </w:t>
      </w:r>
      <w:hyperlink r:id="rId13" w:history="1">
        <w:r w:rsidRPr="00B23012">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08C13F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8E5CA1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наименование контрольного органа, в который направляется возражение;</w:t>
      </w:r>
    </w:p>
    <w:p w14:paraId="5286770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B91E50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дату и номер предостережения;</w:t>
      </w:r>
    </w:p>
    <w:p w14:paraId="770BCC9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доводы, на основании которых контролируемое лицо не согласно с объявленным предостережением;</w:t>
      </w:r>
    </w:p>
    <w:p w14:paraId="1AB51D5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 дату получения предостережения контролируемым лицом;</w:t>
      </w:r>
    </w:p>
    <w:p w14:paraId="313373F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1DF3962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 личную подпись и дату.</w:t>
      </w:r>
    </w:p>
    <w:p w14:paraId="24D4397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CACBE1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25. Контрольный орган в течение 20 календарных дней со дня регистрации возражения:</w:t>
      </w:r>
    </w:p>
    <w:p w14:paraId="0A05D6A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1D09354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14:paraId="054D2EB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D0536F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направляют письменный ответ по существу поставленных в возражении вопросов.</w:t>
      </w:r>
    </w:p>
    <w:p w14:paraId="4C1A3C1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Повторно направленные возражения по тем же основаниям контрольным органом не рассматриваются.</w:t>
      </w:r>
    </w:p>
    <w:p w14:paraId="2580AF4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26. По результатам рассмотрения возражения контрольный орган принимает одно из следующих решений:</w:t>
      </w:r>
    </w:p>
    <w:p w14:paraId="54D0031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удовлетворяет возражение в форме отмены объявленного предостережения;</w:t>
      </w:r>
    </w:p>
    <w:p w14:paraId="4B1459B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отказывает в удовлетворении возражения.</w:t>
      </w:r>
    </w:p>
    <w:p w14:paraId="66C25D5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4984356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7001F6A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p>
    <w:p w14:paraId="16613C84"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Глава 4. КОНСУЛЬТИРОВАНИЕ</w:t>
      </w:r>
    </w:p>
    <w:p w14:paraId="2B5B5C8F"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6AFAB42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28. Консультирование по обращениям контролируемых лиц и их представителей осуществляют инспекторы.</w:t>
      </w:r>
    </w:p>
    <w:p w14:paraId="2EDE7D6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29. Консультирование осуществляется без взимания платы.</w:t>
      </w:r>
    </w:p>
    <w:p w14:paraId="287DEA01" w14:textId="351A1D32"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30. Консультирование органом контроля осуществляется по вопросам, связанным с организацией и осуществлением муниципального контроля на автомобильном транспорте и в дорожном хозяйстве,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на автомобильном транспорте и в дорожном хозяйстве, о порядке и ходе осуществления муниципального контроля.</w:t>
      </w:r>
    </w:p>
    <w:p w14:paraId="0186FF6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301FB5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32. По итогам консультирования информация в письменной форме контролируемым лицам и их представителям не предоставляется.</w:t>
      </w:r>
    </w:p>
    <w:p w14:paraId="671991A2" w14:textId="77777777" w:rsidR="00992913" w:rsidRPr="00052801" w:rsidRDefault="00992913" w:rsidP="0056094C">
      <w:pPr>
        <w:spacing w:after="0" w:line="240" w:lineRule="auto"/>
        <w:ind w:firstLine="709"/>
        <w:jc w:val="both"/>
        <w:rPr>
          <w:rFonts w:ascii="Arial" w:eastAsia="Times New Roman" w:hAnsi="Arial" w:cs="Arial"/>
          <w:kern w:val="1"/>
          <w:sz w:val="24"/>
          <w:szCs w:val="24"/>
          <w:lang w:eastAsia="ar-SA"/>
        </w:rPr>
      </w:pPr>
    </w:p>
    <w:p w14:paraId="0204519B" w14:textId="77777777" w:rsidR="00992913" w:rsidRPr="00052801" w:rsidRDefault="00992913" w:rsidP="0056094C">
      <w:pPr>
        <w:spacing w:after="0" w:line="240" w:lineRule="auto"/>
        <w:ind w:firstLine="709"/>
        <w:jc w:val="both"/>
        <w:rPr>
          <w:rFonts w:ascii="Arial" w:eastAsia="Times New Roman" w:hAnsi="Arial" w:cs="Arial"/>
          <w:kern w:val="1"/>
          <w:sz w:val="24"/>
          <w:szCs w:val="24"/>
          <w:lang w:eastAsia="ar-SA"/>
        </w:rPr>
      </w:pPr>
    </w:p>
    <w:p w14:paraId="6E145DBF" w14:textId="5AF4F26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1E5D5A9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E6A22C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48C451A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2E7C6FB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35. Орган контроля осуществляет учет консультирований.</w:t>
      </w:r>
    </w:p>
    <w:p w14:paraId="76D6C4B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w:t>
      </w:r>
      <w:proofErr w:type="gramStart"/>
      <w:r w:rsidRPr="00052801">
        <w:rPr>
          <w:rFonts w:ascii="Arial" w:eastAsia="Times New Roman" w:hAnsi="Arial" w:cs="Arial"/>
          <w:kern w:val="1"/>
          <w:sz w:val="24"/>
          <w:szCs w:val="24"/>
          <w:lang w:eastAsia="ar-SA"/>
        </w:rPr>
        <w:t>образования  письменного</w:t>
      </w:r>
      <w:proofErr w:type="gramEnd"/>
      <w:r w:rsidRPr="00052801">
        <w:rPr>
          <w:rFonts w:ascii="Arial" w:eastAsia="Times New Roman" w:hAnsi="Arial" w:cs="Arial"/>
          <w:kern w:val="1"/>
          <w:sz w:val="24"/>
          <w:szCs w:val="24"/>
          <w:lang w:eastAsia="ar-SA"/>
        </w:rPr>
        <w:t xml:space="preserve"> разъяснения, подписанного руководителем контрольного органа.</w:t>
      </w:r>
    </w:p>
    <w:p w14:paraId="28450595" w14:textId="77777777" w:rsidR="0056094C" w:rsidRPr="00052801" w:rsidRDefault="0056094C" w:rsidP="0056094C">
      <w:pPr>
        <w:widowControl w:val="0"/>
        <w:autoSpaceDE w:val="0"/>
        <w:autoSpaceDN w:val="0"/>
        <w:adjustRightInd w:val="0"/>
        <w:spacing w:after="0" w:line="240" w:lineRule="auto"/>
        <w:rPr>
          <w:rFonts w:ascii="Arial" w:eastAsia="Times New Roman" w:hAnsi="Arial" w:cs="Arial"/>
          <w:sz w:val="24"/>
          <w:szCs w:val="24"/>
          <w:lang w:eastAsia="ru-RU"/>
        </w:rPr>
      </w:pPr>
    </w:p>
    <w:p w14:paraId="7AF3F706"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Раздел 3. ОСУЩЕСТВЛЕНИЕ</w:t>
      </w:r>
    </w:p>
    <w:p w14:paraId="7C588F79" w14:textId="3A84037F"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МУНИЦИПАЛЬНОГО КОНТРОЛЯ НА АВТОМОБИЛЬНОМ ТРАНСПОРТЕ И В ДОРОЖНОМ ХОЗЯЙСТВЕ</w:t>
      </w:r>
    </w:p>
    <w:p w14:paraId="6C84FD2E" w14:textId="77777777" w:rsidR="0056094C" w:rsidRPr="00052801" w:rsidRDefault="0056094C" w:rsidP="0056094C">
      <w:pPr>
        <w:widowControl w:val="0"/>
        <w:autoSpaceDE w:val="0"/>
        <w:autoSpaceDN w:val="0"/>
        <w:adjustRightInd w:val="0"/>
        <w:spacing w:after="0" w:line="240" w:lineRule="auto"/>
        <w:rPr>
          <w:rFonts w:ascii="Arial" w:eastAsia="Times New Roman" w:hAnsi="Arial" w:cs="Arial"/>
          <w:sz w:val="24"/>
          <w:szCs w:val="24"/>
          <w:lang w:eastAsia="ru-RU"/>
        </w:rPr>
      </w:pPr>
    </w:p>
    <w:p w14:paraId="44F1C107" w14:textId="5A73043E"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37. С учетом требований части 2 статьи 66 Закона </w:t>
      </w:r>
      <w:hyperlink r:id="rId14"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 xml:space="preserve"> и пункта 10 настоящего Положения все внеплановые контрольные мероприятия при осуществлении муниципального контроля на автомобильном транспорте и в дорожном хозяйстве могут проводиться только после согласования с территориальной прокуратурой.</w:t>
      </w:r>
    </w:p>
    <w:p w14:paraId="0986F201" w14:textId="20F0AC58"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hyperlink r:id="rId15"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18FEB64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39.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7EA3982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инспекционный визит, в ходе которого могут совершаться следующие контрольные действия:</w:t>
      </w:r>
    </w:p>
    <w:p w14:paraId="65122D7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а) осмотр;</w:t>
      </w:r>
    </w:p>
    <w:p w14:paraId="0567521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б) опрос;</w:t>
      </w:r>
    </w:p>
    <w:p w14:paraId="67C56C6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в) получение письменных объяснений.</w:t>
      </w:r>
    </w:p>
    <w:p w14:paraId="1BDDD8FC" w14:textId="1F930AD8"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Инспекционный визит проводится в порядке и объеме, определенном статьей 70 Закона </w:t>
      </w:r>
      <w:hyperlink r:id="rId16"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28D9FC4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2) </w:t>
      </w:r>
      <w:proofErr w:type="gramStart"/>
      <w:r w:rsidRPr="00052801">
        <w:rPr>
          <w:rFonts w:ascii="Arial" w:eastAsia="Times New Roman" w:hAnsi="Arial" w:cs="Arial"/>
          <w:kern w:val="1"/>
          <w:sz w:val="24"/>
          <w:szCs w:val="24"/>
          <w:lang w:eastAsia="ar-SA"/>
        </w:rPr>
        <w:t>рейдовый осмотр</w:t>
      </w:r>
      <w:proofErr w:type="gramEnd"/>
      <w:r w:rsidRPr="00052801">
        <w:rPr>
          <w:rFonts w:ascii="Arial" w:eastAsia="Times New Roman" w:hAnsi="Arial" w:cs="Arial"/>
          <w:kern w:val="1"/>
          <w:sz w:val="24"/>
          <w:szCs w:val="24"/>
          <w:lang w:eastAsia="ar-SA"/>
        </w:rPr>
        <w:t xml:space="preserve"> в ходе которого могут совершаться следующие контрольные действия:</w:t>
      </w:r>
    </w:p>
    <w:p w14:paraId="4DB053F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а) осмотр;</w:t>
      </w:r>
    </w:p>
    <w:p w14:paraId="0091DD3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б) опрос;</w:t>
      </w:r>
    </w:p>
    <w:p w14:paraId="76E10A9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в) получение письменных объяснений;</w:t>
      </w:r>
    </w:p>
    <w:p w14:paraId="3260C4E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г) истребование документов.</w:t>
      </w:r>
    </w:p>
    <w:p w14:paraId="456EF38A" w14:textId="42AF2F5D"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Рейдовый осмотр проводится в порядке и объеме, определенном статьей 71 Закона </w:t>
      </w:r>
      <w:hyperlink r:id="rId17"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4C81C74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документарная проверка, в ходе которой могут совершаться следующие контрольные действия:</w:t>
      </w:r>
    </w:p>
    <w:p w14:paraId="29C5E57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а) получение письменных объяснений;</w:t>
      </w:r>
    </w:p>
    <w:p w14:paraId="280048A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б) истребование документов.</w:t>
      </w:r>
    </w:p>
    <w:p w14:paraId="2DEF8994" w14:textId="5FE5F8FC"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Документарная проводится в порядке и объеме, определенном статьей 72 Закона </w:t>
      </w:r>
      <w:hyperlink r:id="rId18"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597DCFF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выездная проверка, в ходе которой могут совершаться следующие контрольные действия:</w:t>
      </w:r>
    </w:p>
    <w:p w14:paraId="4AA0822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а) осмотр;</w:t>
      </w:r>
    </w:p>
    <w:p w14:paraId="0AAE3EA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б) опрос;</w:t>
      </w:r>
    </w:p>
    <w:p w14:paraId="59A66BC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в) получение письменных объяснений;</w:t>
      </w:r>
    </w:p>
    <w:p w14:paraId="608091D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г) истребование документов.</w:t>
      </w:r>
    </w:p>
    <w:p w14:paraId="3F67F74A" w14:textId="58E011AF"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hyperlink r:id="rId19"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1286BA5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40. Для проведения контрольного мероприятия со </w:t>
      </w:r>
      <w:proofErr w:type="gramStart"/>
      <w:r w:rsidRPr="00052801">
        <w:rPr>
          <w:rFonts w:ascii="Arial" w:eastAsia="Times New Roman" w:hAnsi="Arial" w:cs="Arial"/>
          <w:kern w:val="1"/>
          <w:sz w:val="24"/>
          <w:szCs w:val="24"/>
          <w:lang w:eastAsia="ar-SA"/>
        </w:rPr>
        <w:t>взаимодействием  руководителем</w:t>
      </w:r>
      <w:proofErr w:type="gramEnd"/>
      <w:r w:rsidRPr="00052801">
        <w:rPr>
          <w:rFonts w:ascii="Arial" w:eastAsia="Times New Roman" w:hAnsi="Arial" w:cs="Arial"/>
          <w:kern w:val="1"/>
          <w:sz w:val="24"/>
          <w:szCs w:val="24"/>
          <w:lang w:eastAsia="ar-SA"/>
        </w:rPr>
        <w:t xml:space="preserve"> органа контроля принимается решение о проведении контрольного мероприятия (далее - решение), в котором указываются:</w:t>
      </w:r>
    </w:p>
    <w:p w14:paraId="55A730A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дата, время и место выпуска решения;</w:t>
      </w:r>
    </w:p>
    <w:p w14:paraId="0A029ED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проведение контрольного мероприятия;</w:t>
      </w:r>
    </w:p>
    <w:p w14:paraId="219335C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кем принято решение;</w:t>
      </w:r>
    </w:p>
    <w:p w14:paraId="2781FCB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основание проведения контрольного мероприятия;</w:t>
      </w:r>
    </w:p>
    <w:p w14:paraId="40C7C20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 вид контроля;</w:t>
      </w:r>
    </w:p>
    <w:p w14:paraId="4A6B7B6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86B1297"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 объект контроля, в отношении которого проводится контрольное мероприятие;</w:t>
      </w:r>
    </w:p>
    <w:p w14:paraId="5EB4E65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8) адрес места осуществления контролируемым лицом деятельности или адрес нахождения объекта(</w:t>
      </w:r>
      <w:proofErr w:type="spellStart"/>
      <w:r w:rsidRPr="00052801">
        <w:rPr>
          <w:rFonts w:ascii="Arial" w:eastAsia="Times New Roman" w:hAnsi="Arial" w:cs="Arial"/>
          <w:kern w:val="1"/>
          <w:sz w:val="24"/>
          <w:szCs w:val="24"/>
          <w:lang w:eastAsia="ar-SA"/>
        </w:rPr>
        <w:t>ов</w:t>
      </w:r>
      <w:proofErr w:type="spellEnd"/>
      <w:r w:rsidRPr="00052801">
        <w:rPr>
          <w:rFonts w:ascii="Arial" w:eastAsia="Times New Roman" w:hAnsi="Arial" w:cs="Arial"/>
          <w:kern w:val="1"/>
          <w:sz w:val="24"/>
          <w:szCs w:val="24"/>
          <w:lang w:eastAsia="ar-SA"/>
        </w:rPr>
        <w:t>) контроля, в отношении которого(</w:t>
      </w:r>
      <w:proofErr w:type="spellStart"/>
      <w:r w:rsidRPr="00052801">
        <w:rPr>
          <w:rFonts w:ascii="Arial" w:eastAsia="Times New Roman" w:hAnsi="Arial" w:cs="Arial"/>
          <w:kern w:val="1"/>
          <w:sz w:val="24"/>
          <w:szCs w:val="24"/>
          <w:lang w:eastAsia="ar-SA"/>
        </w:rPr>
        <w:t>ых</w:t>
      </w:r>
      <w:proofErr w:type="spellEnd"/>
      <w:r w:rsidRPr="00052801">
        <w:rPr>
          <w:rFonts w:ascii="Arial" w:eastAsia="Times New Roman" w:hAnsi="Arial" w:cs="Arial"/>
          <w:kern w:val="1"/>
          <w:sz w:val="24"/>
          <w:szCs w:val="24"/>
          <w:lang w:eastAsia="ar-SA"/>
        </w:rPr>
        <w:t>) проводится контрольное мероприятие;</w:t>
      </w:r>
    </w:p>
    <w:p w14:paraId="5CF5C6B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BD520E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10) вид контрольного мероприятия;</w:t>
      </w:r>
    </w:p>
    <w:p w14:paraId="1A5C80F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11) перечень контрольных действий, совершаемых в рамках контрольного мероприятия;</w:t>
      </w:r>
    </w:p>
    <w:p w14:paraId="69CC099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12) предмет контрольного мероприятия;</w:t>
      </w:r>
    </w:p>
    <w:p w14:paraId="53982CA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13) дата проведения контрольного мероприятия, в том числе срок непосредственного взаимодействия с контролируемым лицом;</w:t>
      </w:r>
    </w:p>
    <w:p w14:paraId="0FF71F1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14) перечень документов, предоставление которых контролируемым лицом необходимо для оценки соблюдения обязательных требований.</w:t>
      </w:r>
    </w:p>
    <w:p w14:paraId="166FEC27"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14:paraId="5EC35C3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07B6D30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0BCB5E5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13EFB19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45. Для фиксации доказательств нарушений обязательных требований в ходе проведения контрольных </w:t>
      </w:r>
      <w:proofErr w:type="gramStart"/>
      <w:r w:rsidRPr="00052801">
        <w:rPr>
          <w:rFonts w:ascii="Arial" w:eastAsia="Times New Roman" w:hAnsi="Arial" w:cs="Arial"/>
          <w:kern w:val="1"/>
          <w:sz w:val="24"/>
          <w:szCs w:val="24"/>
          <w:lang w:eastAsia="ar-SA"/>
        </w:rPr>
        <w:t>мероприятий  могут</w:t>
      </w:r>
      <w:proofErr w:type="gramEnd"/>
      <w:r w:rsidRPr="00052801">
        <w:rPr>
          <w:rFonts w:ascii="Arial" w:eastAsia="Times New Roman" w:hAnsi="Arial" w:cs="Arial"/>
          <w:kern w:val="1"/>
          <w:sz w:val="24"/>
          <w:szCs w:val="24"/>
          <w:lang w:eastAsia="ar-SA"/>
        </w:rPr>
        <w:t xml:space="preserve"> применяться фото- и киносъемка, видеозапись, иные установленные способы.</w:t>
      </w:r>
    </w:p>
    <w:p w14:paraId="6D7C89E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14:paraId="5DC25407"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Аудиозапись проводимого контрольного мероприятия осуществляется при отсутствии возможности осуществления видеозаписи.</w:t>
      </w:r>
    </w:p>
    <w:p w14:paraId="031E81E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proofErr w:type="gramStart"/>
      <w:r w:rsidRPr="00052801">
        <w:rPr>
          <w:rFonts w:ascii="Arial" w:eastAsia="Times New Roman" w:hAnsi="Arial" w:cs="Arial"/>
          <w:kern w:val="1"/>
          <w:sz w:val="24"/>
          <w:szCs w:val="24"/>
          <w:lang w:eastAsia="ar-SA"/>
        </w:rPr>
        <w:t>При  проведении</w:t>
      </w:r>
      <w:proofErr w:type="gramEnd"/>
      <w:r w:rsidRPr="00052801">
        <w:rPr>
          <w:rFonts w:ascii="Arial" w:eastAsia="Times New Roman" w:hAnsi="Arial" w:cs="Arial"/>
          <w:kern w:val="1"/>
          <w:sz w:val="24"/>
          <w:szCs w:val="24"/>
          <w:lang w:eastAsia="ar-SA"/>
        </w:rPr>
        <w:t xml:space="preserve"> контрольного (надзорного) мероприятия фотосъемка, аудио- или видеозапись осуществляются в случаях:</w:t>
      </w:r>
    </w:p>
    <w:p w14:paraId="446A9AA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проведения контрольного (надзорного) мероприятия во взаимодействии с контролируемым лицом одним инспектором;</w:t>
      </w:r>
    </w:p>
    <w:p w14:paraId="48BC4F7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14:paraId="7B42562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в случае отказа контролируемого лица инспектору в доступе на производственные объекты.</w:t>
      </w:r>
    </w:p>
    <w:p w14:paraId="3AF138D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46. 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531F76C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14:paraId="791CEA9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55F859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1C9474E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0656931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4255E83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4BB7B4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7503B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52. Контролируемое лицо считается проинформированным надлежащим образом в случае, если:</w:t>
      </w:r>
    </w:p>
    <w:p w14:paraId="3F1C9B3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77B39A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D5F05F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53. Документы, направляемые контролируемым лицом контрольному органу в электронном виде, подписываются:</w:t>
      </w:r>
    </w:p>
    <w:p w14:paraId="2173E5B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простой электронной подписью;</w:t>
      </w:r>
    </w:p>
    <w:p w14:paraId="763F636E"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8D672A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усиленной квалифицированной электронной подписью.</w:t>
      </w:r>
    </w:p>
    <w:p w14:paraId="55F8C4D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43A415B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55. Не допускается требование нотариального удостоверения копий документов, представляемых в контрольный орган.</w:t>
      </w:r>
    </w:p>
    <w:p w14:paraId="08E0F9E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9DEC04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57. В случае, указанном в пункте </w:t>
      </w:r>
      <w:proofErr w:type="gramStart"/>
      <w:r w:rsidRPr="00052801">
        <w:rPr>
          <w:rFonts w:ascii="Arial" w:eastAsia="Times New Roman" w:hAnsi="Arial" w:cs="Arial"/>
          <w:kern w:val="1"/>
          <w:sz w:val="24"/>
          <w:szCs w:val="24"/>
          <w:lang w:eastAsia="ar-SA"/>
        </w:rPr>
        <w:t>50  Положения</w:t>
      </w:r>
      <w:proofErr w:type="gramEnd"/>
      <w:r w:rsidRPr="00052801">
        <w:rPr>
          <w:rFonts w:ascii="Arial" w:eastAsia="Times New Roman" w:hAnsi="Arial" w:cs="Arial"/>
          <w:kern w:val="1"/>
          <w:sz w:val="24"/>
          <w:szCs w:val="24"/>
          <w:lang w:eastAsia="ar-SA"/>
        </w:rPr>
        <w:t>,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14:paraId="3183E6BF" w14:textId="4ACDCE90"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58. С учетом требований части 8 статьи 31 Закона </w:t>
      </w:r>
      <w:hyperlink r:id="rId20"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C37FDA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B0A1E4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прохождение лечения на стационаре медицинского учреждения;</w:t>
      </w:r>
    </w:p>
    <w:p w14:paraId="4E39196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личного характера (смерть близкого родственника);</w:t>
      </w:r>
    </w:p>
    <w:p w14:paraId="7F9095D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непреодолимой силы в отношении контролируемого лица (катастрофы, аварии, несчастные случаи);</w:t>
      </w:r>
    </w:p>
    <w:p w14:paraId="68D1BBB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 иных причин, признанных органом муниципального контроля, уважительными.</w:t>
      </w:r>
    </w:p>
    <w:p w14:paraId="511A339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59. Сведения о причинении вреда (ущерба) или об угрозе причинения вреда (ущерба) охраняемым законом ценностям орган контроля получает:</w:t>
      </w:r>
    </w:p>
    <w:p w14:paraId="75391957"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A8E0C6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при проведении контрольных мероприятий, включая контрольные мероприятия без взаимодействия;</w:t>
      </w:r>
    </w:p>
    <w:p w14:paraId="267D9CC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3BF3AF2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0E93E5A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5ADE1A1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59D0B07"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4BCD75F"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обеспечивает, в том числе по решению руководителя органа контроля, проведение контрольного мероприятия без взаимодействия.</w:t>
      </w:r>
    </w:p>
    <w:p w14:paraId="1B9F2A76" w14:textId="7ABB6845"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442CA74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019B09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7498AFB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2099693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63.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3866BFA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58D2F42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2FED8CD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7417DB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681566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1ADCCE1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23DA267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67.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03015C60" w14:textId="203AD86F"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hyperlink r:id="rId21"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66417F80"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79C54D48"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Раздел 4. РЕЗУЛЬТАТЫ КОНТРОЛЬНЫХ МЕРОПРИЯТИЙ И</w:t>
      </w:r>
    </w:p>
    <w:p w14:paraId="2132B6B3" w14:textId="77777777" w:rsidR="0056094C" w:rsidRPr="00052801" w:rsidRDefault="0056094C" w:rsidP="0056094C">
      <w:pPr>
        <w:spacing w:after="0" w:line="240" w:lineRule="auto"/>
        <w:jc w:val="center"/>
        <w:rPr>
          <w:rFonts w:ascii="Arial" w:eastAsia="Times New Roman" w:hAnsi="Arial" w:cs="Arial"/>
          <w:kern w:val="1"/>
          <w:sz w:val="24"/>
          <w:szCs w:val="24"/>
          <w:lang w:eastAsia="ar-SA"/>
        </w:rPr>
      </w:pPr>
      <w:r w:rsidRPr="00052801">
        <w:rPr>
          <w:rFonts w:ascii="Arial" w:eastAsia="Times New Roman" w:hAnsi="Arial" w:cs="Arial"/>
          <w:b/>
          <w:kern w:val="1"/>
          <w:sz w:val="24"/>
          <w:szCs w:val="24"/>
          <w:lang w:eastAsia="ar-SA"/>
        </w:rPr>
        <w:t>РЕШЕНИЯ ПО РЕЗУЛЬТАТАМ КОНТРОЛЬНЫХ МЕРОПРИЯТИЙ</w:t>
      </w:r>
    </w:p>
    <w:p w14:paraId="3197A81A"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2218B45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28CACDEA" w14:textId="115897A3"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70. Вопросы оформления результатов контрольных мероприятий регулируются статьей 87 Закона </w:t>
      </w:r>
      <w:hyperlink r:id="rId22"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074A43DB"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71. В случае выявления при проведении контрольного мероприятия нарушений обязательных требований контролируемым лицом и </w:t>
      </w:r>
      <w:proofErr w:type="gramStart"/>
      <w:r w:rsidRPr="00052801">
        <w:rPr>
          <w:rFonts w:ascii="Arial" w:eastAsia="Times New Roman" w:hAnsi="Arial" w:cs="Arial"/>
          <w:kern w:val="1"/>
          <w:sz w:val="24"/>
          <w:szCs w:val="24"/>
          <w:lang w:eastAsia="ar-SA"/>
        </w:rPr>
        <w:t>выдачи</w:t>
      </w:r>
      <w:proofErr w:type="gramEnd"/>
      <w:r w:rsidRPr="00052801">
        <w:rPr>
          <w:rFonts w:ascii="Arial" w:eastAsia="Times New Roman" w:hAnsi="Arial" w:cs="Arial"/>
          <w:kern w:val="1"/>
          <w:sz w:val="24"/>
          <w:szCs w:val="24"/>
          <w:lang w:eastAsia="ar-SA"/>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14:paraId="4719E4B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дата и место составления предписания;</w:t>
      </w:r>
    </w:p>
    <w:p w14:paraId="476887F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дата и номер акта контрольного мероприятия, на основании которого выдается предписание;</w:t>
      </w:r>
    </w:p>
    <w:p w14:paraId="1033F04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фамилия, имя, отчество (при наличии) и должность лица (лиц), выдавшего (выдавших) предписание;</w:t>
      </w:r>
    </w:p>
    <w:p w14:paraId="3394E74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727A27D9"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 содержание предписания - обязательные требования, которые нарушены;</w:t>
      </w:r>
    </w:p>
    <w:p w14:paraId="5357967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234E73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 сроки исполнения;</w:t>
      </w:r>
    </w:p>
    <w:p w14:paraId="22961BF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3BBB269" w14:textId="69E8F513" w:rsidR="0056094C"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w:t>
      </w:r>
      <w:hyperlink r:id="rId23"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 xml:space="preserve"> не применяются.</w:t>
      </w:r>
    </w:p>
    <w:p w14:paraId="290EB697" w14:textId="77777777" w:rsidR="00C566B5" w:rsidRPr="00052801" w:rsidRDefault="00C566B5" w:rsidP="0056094C">
      <w:pPr>
        <w:spacing w:after="0" w:line="240" w:lineRule="auto"/>
        <w:ind w:firstLine="709"/>
        <w:jc w:val="both"/>
        <w:rPr>
          <w:rFonts w:ascii="Arial" w:eastAsia="Times New Roman" w:hAnsi="Arial" w:cs="Arial"/>
          <w:kern w:val="1"/>
          <w:sz w:val="24"/>
          <w:szCs w:val="24"/>
          <w:lang w:eastAsia="ar-SA"/>
        </w:rPr>
      </w:pPr>
    </w:p>
    <w:p w14:paraId="76F918FA"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Раздел 5. ОБЖАЛОВАНИЕ РЕШЕНИЙ ОРГАНА КОНТРОЛЯ,</w:t>
      </w:r>
    </w:p>
    <w:p w14:paraId="4D401A45"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ДЕЙСТВИЙ (БЕЗДЕЙСТВИЯ) ЕГО ДОЛЖНОСТНЫХ ЛИЦ</w:t>
      </w:r>
    </w:p>
    <w:p w14:paraId="2F3CA5C1"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44AFAB0A"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224174E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решение о проведении контрольных мероприятий;</w:t>
      </w:r>
    </w:p>
    <w:p w14:paraId="442D91D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акт контрольного мероприятия, предписание об устранении выявленных нарушений;</w:t>
      </w:r>
    </w:p>
    <w:p w14:paraId="23409E2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действий (бездействия) должностных лиц контрольного органа в рамках контрольных мероприятий.</w:t>
      </w:r>
    </w:p>
    <w:p w14:paraId="00FF143C" w14:textId="722A5EB5"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74. Сроки подачи жалобы определяются в соответствии с частями 5 - 7 статьи 40 Федерального закона </w:t>
      </w:r>
      <w:hyperlink r:id="rId24"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54B7F6C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75. Жалоба может содержать ходатайство о приостановлении исполнения обжалуемого решения органа контроля.</w:t>
      </w:r>
    </w:p>
    <w:p w14:paraId="3082CD84"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14:paraId="2513201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14:paraId="69C3C63C"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78. Срок рассмотрения жалобы не позднее 20 рабочих дней со дня регистрации такой жалобы в органе муниципального контроля.</w:t>
      </w:r>
    </w:p>
    <w:p w14:paraId="1698D380"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FF697F5"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79. По итогам рассмотрения жалобы принимается одно из следующих решений:</w:t>
      </w:r>
    </w:p>
    <w:p w14:paraId="323096A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оставить жалобу без удовлетворения;</w:t>
      </w:r>
    </w:p>
    <w:p w14:paraId="0D0F6573"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отменить решение контрольного органа полностью или частично;</w:t>
      </w:r>
    </w:p>
    <w:p w14:paraId="22B3A0C8"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отменить решение контрольного органа полностью и принять новое решение;</w:t>
      </w:r>
    </w:p>
    <w:p w14:paraId="602BCE61"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 признать действия (бездействие) инспектора, заместителя руководителя контрольного органа незаконными и вынести </w:t>
      </w:r>
      <w:proofErr w:type="gramStart"/>
      <w:r w:rsidRPr="00052801">
        <w:rPr>
          <w:rFonts w:ascii="Arial" w:eastAsia="Times New Roman" w:hAnsi="Arial" w:cs="Arial"/>
          <w:kern w:val="1"/>
          <w:sz w:val="24"/>
          <w:szCs w:val="24"/>
          <w:lang w:eastAsia="ar-SA"/>
        </w:rPr>
        <w:t>решение по существу</w:t>
      </w:r>
      <w:proofErr w:type="gramEnd"/>
      <w:r w:rsidRPr="00052801">
        <w:rPr>
          <w:rFonts w:ascii="Arial" w:eastAsia="Times New Roman" w:hAnsi="Arial" w:cs="Arial"/>
          <w:kern w:val="1"/>
          <w:sz w:val="24"/>
          <w:szCs w:val="24"/>
          <w:lang w:eastAsia="ar-SA"/>
        </w:rPr>
        <w:t>, в том числе об осуществлении при необходимости определенных действий.</w:t>
      </w:r>
    </w:p>
    <w:p w14:paraId="0B994226"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9CAC823" w14:textId="77777777" w:rsidR="00992913" w:rsidRPr="00052801" w:rsidRDefault="00992913" w:rsidP="0056094C">
      <w:pPr>
        <w:spacing w:after="0" w:line="240" w:lineRule="auto"/>
        <w:ind w:firstLine="709"/>
        <w:jc w:val="both"/>
        <w:rPr>
          <w:rFonts w:ascii="Arial" w:eastAsia="Times New Roman" w:hAnsi="Arial" w:cs="Arial"/>
          <w:kern w:val="1"/>
          <w:sz w:val="24"/>
          <w:szCs w:val="24"/>
          <w:lang w:eastAsia="ar-SA"/>
        </w:rPr>
      </w:pPr>
    </w:p>
    <w:p w14:paraId="118B564B" w14:textId="72F19AC1"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81. Досудебный порядок обжалования до 31 декабря 2023 года может осуществляться посредством бумажного документооборота.</w:t>
      </w:r>
    </w:p>
    <w:p w14:paraId="297A2E59"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4F50E186"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Раздел 6. ОЦЕНКА РЕЗУЛЬТАТИВНОСТИ И</w:t>
      </w:r>
    </w:p>
    <w:p w14:paraId="6CE8BFAC" w14:textId="77777777" w:rsidR="0056094C" w:rsidRPr="00052801" w:rsidRDefault="0056094C" w:rsidP="0056094C">
      <w:pPr>
        <w:spacing w:after="0" w:line="240" w:lineRule="auto"/>
        <w:jc w:val="center"/>
        <w:rPr>
          <w:rFonts w:ascii="Arial" w:eastAsia="Times New Roman" w:hAnsi="Arial" w:cs="Arial"/>
          <w:b/>
          <w:kern w:val="1"/>
          <w:sz w:val="24"/>
          <w:szCs w:val="24"/>
          <w:lang w:eastAsia="ar-SA"/>
        </w:rPr>
      </w:pPr>
      <w:r w:rsidRPr="00052801">
        <w:rPr>
          <w:rFonts w:ascii="Arial" w:eastAsia="Times New Roman" w:hAnsi="Arial" w:cs="Arial"/>
          <w:b/>
          <w:kern w:val="1"/>
          <w:sz w:val="24"/>
          <w:szCs w:val="24"/>
          <w:lang w:eastAsia="ar-SA"/>
        </w:rPr>
        <w:t>ЭФФЕКТИВНОСТИ ДЕЯТЕЛЬНОСТИ КОНТРОЛЬНОГО ОРГАНА</w:t>
      </w:r>
    </w:p>
    <w:p w14:paraId="380E1C33" w14:textId="77777777" w:rsidR="0056094C" w:rsidRPr="00052801" w:rsidRDefault="0056094C" w:rsidP="0056094C">
      <w:pPr>
        <w:spacing w:after="0" w:line="240" w:lineRule="auto"/>
        <w:jc w:val="both"/>
        <w:rPr>
          <w:rFonts w:ascii="Arial" w:eastAsia="Times New Roman" w:hAnsi="Arial" w:cs="Arial"/>
          <w:kern w:val="1"/>
          <w:sz w:val="24"/>
          <w:szCs w:val="24"/>
          <w:lang w:eastAsia="ar-SA"/>
        </w:rPr>
      </w:pPr>
    </w:p>
    <w:p w14:paraId="105CADF7" w14:textId="26DE1400"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14:paraId="4E8AA39D" w14:textId="77777777"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В систему показателей результативности и эффективности деятельности, входят:</w:t>
      </w:r>
    </w:p>
    <w:p w14:paraId="37B3916E" w14:textId="2275DBA3"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ключевые показатели муниципального контроля на автомобильном транспорте и в дорожном хозяйстве;</w:t>
      </w:r>
    </w:p>
    <w:p w14:paraId="2DDD7E13" w14:textId="77777777" w:rsidR="00B23012"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индикативные показатели муниципального контроля на автомобильном транспорте и в дорожном хозяйстве.</w:t>
      </w:r>
    </w:p>
    <w:p w14:paraId="4D6F9927" w14:textId="75F407D5" w:rsidR="0056094C" w:rsidRPr="00052801" w:rsidRDefault="0056094C" w:rsidP="0056094C">
      <w:pPr>
        <w:spacing w:after="0" w:line="240" w:lineRule="auto"/>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83.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Федеральным законом </w:t>
      </w:r>
      <w:hyperlink r:id="rId25" w:history="1">
        <w:r w:rsidRPr="00231914">
          <w:rPr>
            <w:rStyle w:val="a8"/>
            <w:rFonts w:ascii="Arial" w:eastAsia="Times New Roman" w:hAnsi="Arial" w:cs="Arial"/>
            <w:kern w:val="1"/>
            <w:sz w:val="24"/>
            <w:szCs w:val="24"/>
            <w:lang w:eastAsia="ar-SA"/>
          </w:rPr>
          <w:t>№ 248-ФЗ</w:t>
        </w:r>
      </w:hyperlink>
      <w:r w:rsidRPr="00052801">
        <w:rPr>
          <w:rFonts w:ascii="Arial" w:eastAsia="Times New Roman" w:hAnsi="Arial" w:cs="Arial"/>
          <w:kern w:val="1"/>
          <w:sz w:val="24"/>
          <w:szCs w:val="24"/>
          <w:lang w:eastAsia="ar-SA"/>
        </w:rPr>
        <w:t>.</w:t>
      </w:r>
    </w:p>
    <w:p w14:paraId="4D53419D" w14:textId="253A76F2" w:rsidR="0056094C" w:rsidRDefault="0056094C" w:rsidP="0056094C">
      <w:pPr>
        <w:widowControl w:val="0"/>
        <w:autoSpaceDE w:val="0"/>
        <w:autoSpaceDN w:val="0"/>
        <w:adjustRightInd w:val="0"/>
        <w:spacing w:after="0" w:line="240" w:lineRule="auto"/>
        <w:rPr>
          <w:rFonts w:ascii="Arial" w:eastAsia="Times New Roman" w:hAnsi="Arial" w:cs="Arial"/>
          <w:sz w:val="24"/>
          <w:szCs w:val="24"/>
          <w:lang w:eastAsia="ru-RU"/>
        </w:rPr>
      </w:pPr>
    </w:p>
    <w:p w14:paraId="4EF1E5CC" w14:textId="3109B2AE" w:rsidR="00B23012" w:rsidRDefault="00B23012" w:rsidP="0056094C">
      <w:pPr>
        <w:widowControl w:val="0"/>
        <w:autoSpaceDE w:val="0"/>
        <w:autoSpaceDN w:val="0"/>
        <w:adjustRightInd w:val="0"/>
        <w:spacing w:after="0" w:line="240" w:lineRule="auto"/>
        <w:rPr>
          <w:rFonts w:ascii="Arial" w:eastAsia="Times New Roman" w:hAnsi="Arial" w:cs="Arial"/>
          <w:sz w:val="24"/>
          <w:szCs w:val="24"/>
          <w:lang w:eastAsia="ru-RU"/>
        </w:rPr>
      </w:pPr>
    </w:p>
    <w:p w14:paraId="5C188271" w14:textId="77777777" w:rsidR="00B23012" w:rsidRPr="00052801" w:rsidRDefault="00B23012" w:rsidP="0056094C">
      <w:pPr>
        <w:widowControl w:val="0"/>
        <w:autoSpaceDE w:val="0"/>
        <w:autoSpaceDN w:val="0"/>
        <w:adjustRightInd w:val="0"/>
        <w:spacing w:after="0" w:line="240" w:lineRule="auto"/>
        <w:rPr>
          <w:rFonts w:ascii="Arial" w:eastAsia="Times New Roman" w:hAnsi="Arial" w:cs="Arial"/>
          <w:sz w:val="24"/>
          <w:szCs w:val="24"/>
          <w:lang w:eastAsia="ru-RU"/>
        </w:rPr>
      </w:pPr>
    </w:p>
    <w:p w14:paraId="70BC7CDC" w14:textId="666A07FA" w:rsidR="008033EC" w:rsidRPr="00C566B5" w:rsidRDefault="008033EC"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right"/>
        <w:rPr>
          <w:rFonts w:ascii="Arial" w:eastAsia="Times New Roman" w:hAnsi="Arial" w:cs="Arial"/>
          <w:b/>
          <w:bCs/>
          <w:sz w:val="32"/>
          <w:szCs w:val="32"/>
          <w:lang w:eastAsia="ru-RU"/>
        </w:rPr>
      </w:pPr>
      <w:r w:rsidRPr="00C566B5">
        <w:rPr>
          <w:rFonts w:ascii="Arial" w:eastAsia="Times New Roman" w:hAnsi="Arial" w:cs="Arial"/>
          <w:b/>
          <w:bCs/>
          <w:sz w:val="32"/>
          <w:szCs w:val="32"/>
          <w:lang w:eastAsia="ru-RU"/>
        </w:rPr>
        <w:t>Приложение N 2</w:t>
      </w:r>
    </w:p>
    <w:p w14:paraId="0A0EF18C" w14:textId="09913969" w:rsidR="008033EC" w:rsidRPr="00C566B5" w:rsidRDefault="008033EC"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lang w:eastAsia="ru-RU"/>
        </w:rPr>
      </w:pPr>
      <w:r w:rsidRPr="00C566B5">
        <w:rPr>
          <w:rFonts w:ascii="Arial" w:eastAsia="Times New Roman" w:hAnsi="Arial" w:cs="Arial"/>
          <w:b/>
          <w:bCs/>
          <w:sz w:val="32"/>
          <w:szCs w:val="32"/>
          <w:lang w:eastAsia="ru-RU"/>
        </w:rPr>
        <w:t>к решению Совета депутатов</w:t>
      </w:r>
    </w:p>
    <w:p w14:paraId="4FCFDD15" w14:textId="4734FE1D" w:rsidR="007F543D" w:rsidRDefault="008033EC"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right"/>
        <w:rPr>
          <w:rFonts w:ascii="Arial" w:eastAsia="Times New Roman" w:hAnsi="Arial" w:cs="Arial"/>
          <w:b/>
          <w:bCs/>
          <w:sz w:val="32"/>
          <w:szCs w:val="32"/>
          <w:lang w:eastAsia="ru-RU"/>
        </w:rPr>
      </w:pPr>
      <w:r w:rsidRPr="00C566B5">
        <w:rPr>
          <w:rFonts w:ascii="Arial" w:eastAsia="Times New Roman" w:hAnsi="Arial" w:cs="Arial"/>
          <w:b/>
          <w:bCs/>
          <w:sz w:val="32"/>
          <w:szCs w:val="32"/>
          <w:lang w:eastAsia="ru-RU"/>
        </w:rPr>
        <w:t xml:space="preserve">от </w:t>
      </w:r>
      <w:r w:rsidR="00C566B5">
        <w:rPr>
          <w:rFonts w:ascii="Arial" w:eastAsia="Times New Roman" w:hAnsi="Arial" w:cs="Arial"/>
          <w:b/>
          <w:bCs/>
          <w:sz w:val="32"/>
          <w:szCs w:val="32"/>
          <w:lang w:eastAsia="ru-RU"/>
        </w:rPr>
        <w:t>08.06.</w:t>
      </w:r>
      <w:r w:rsidRPr="00C566B5">
        <w:rPr>
          <w:rFonts w:ascii="Arial" w:eastAsia="Times New Roman" w:hAnsi="Arial" w:cs="Arial"/>
          <w:b/>
          <w:bCs/>
          <w:sz w:val="32"/>
          <w:szCs w:val="32"/>
          <w:lang w:eastAsia="ru-RU"/>
        </w:rPr>
        <w:t xml:space="preserve">2023 N </w:t>
      </w:r>
      <w:r w:rsidR="00C566B5">
        <w:rPr>
          <w:rFonts w:ascii="Arial" w:eastAsia="Times New Roman" w:hAnsi="Arial" w:cs="Arial"/>
          <w:b/>
          <w:bCs/>
          <w:sz w:val="32"/>
          <w:szCs w:val="32"/>
          <w:lang w:eastAsia="ru-RU"/>
        </w:rPr>
        <w:t>111</w:t>
      </w:r>
    </w:p>
    <w:p w14:paraId="594FCBCF" w14:textId="77777777" w:rsidR="00C566B5" w:rsidRPr="00C566B5" w:rsidRDefault="00C566B5"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rPr>
          <w:rFonts w:ascii="Arial" w:eastAsia="Times New Roman" w:hAnsi="Arial" w:cs="Arial"/>
          <w:b/>
          <w:bCs/>
          <w:sz w:val="32"/>
          <w:szCs w:val="32"/>
          <w:lang w:eastAsia="ru-RU"/>
        </w:rPr>
      </w:pPr>
    </w:p>
    <w:p w14:paraId="74613D60" w14:textId="091C5596" w:rsidR="007F543D" w:rsidRPr="00F60A5F" w:rsidRDefault="003C11C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8"/>
          <w:szCs w:val="28"/>
          <w:lang w:eastAsia="ru-RU"/>
        </w:rPr>
      </w:pPr>
      <w:bookmarkStart w:id="4" w:name="p344"/>
      <w:bookmarkEnd w:id="4"/>
      <w:r w:rsidRPr="00F60A5F">
        <w:rPr>
          <w:rFonts w:ascii="Arial" w:eastAsia="Times New Roman" w:hAnsi="Arial" w:cs="Arial"/>
          <w:b/>
          <w:bCs/>
          <w:sz w:val="28"/>
          <w:szCs w:val="28"/>
          <w:lang w:eastAsia="ru-RU"/>
        </w:rPr>
        <w:t>Ключевые показатели</w:t>
      </w:r>
    </w:p>
    <w:p w14:paraId="4E8E1DFE" w14:textId="1057E70A" w:rsidR="007F543D" w:rsidRPr="00F60A5F" w:rsidRDefault="003C11C2" w:rsidP="00F6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8"/>
          <w:szCs w:val="28"/>
          <w:lang w:eastAsia="ru-RU"/>
        </w:rPr>
      </w:pPr>
      <w:r w:rsidRPr="00F60A5F">
        <w:rPr>
          <w:rFonts w:ascii="Arial" w:eastAsia="Times New Roman" w:hAnsi="Arial" w:cs="Arial"/>
          <w:b/>
          <w:bCs/>
          <w:sz w:val="28"/>
          <w:szCs w:val="28"/>
          <w:lang w:eastAsia="ru-RU"/>
        </w:rPr>
        <w:t xml:space="preserve">муниципального контроля на автомобильном транспорте и в дорожном хозяйстве на </w:t>
      </w:r>
      <w:proofErr w:type="gramStart"/>
      <w:r w:rsidRPr="00F60A5F">
        <w:rPr>
          <w:rFonts w:ascii="Arial" w:eastAsia="Times New Roman" w:hAnsi="Arial" w:cs="Arial"/>
          <w:b/>
          <w:bCs/>
          <w:sz w:val="28"/>
          <w:szCs w:val="28"/>
          <w:lang w:eastAsia="ru-RU"/>
        </w:rPr>
        <w:t>территории  муниципального</w:t>
      </w:r>
      <w:proofErr w:type="gramEnd"/>
      <w:r w:rsidRPr="00F60A5F">
        <w:rPr>
          <w:rFonts w:ascii="Arial" w:eastAsia="Times New Roman" w:hAnsi="Arial" w:cs="Arial"/>
          <w:b/>
          <w:bCs/>
          <w:sz w:val="28"/>
          <w:szCs w:val="28"/>
          <w:lang w:eastAsia="ru-RU"/>
        </w:rPr>
        <w:t xml:space="preserve"> образования </w:t>
      </w:r>
      <w:proofErr w:type="spellStart"/>
      <w:r w:rsidRPr="00F60A5F">
        <w:rPr>
          <w:rFonts w:ascii="Arial" w:eastAsia="Times New Roman" w:hAnsi="Arial" w:cs="Arial"/>
          <w:b/>
          <w:bCs/>
          <w:sz w:val="28"/>
          <w:szCs w:val="28"/>
          <w:lang w:eastAsia="ru-RU"/>
        </w:rPr>
        <w:t>Крючковский</w:t>
      </w:r>
      <w:proofErr w:type="spellEnd"/>
      <w:r w:rsidRPr="00F60A5F">
        <w:rPr>
          <w:rFonts w:ascii="Arial" w:eastAsia="Times New Roman" w:hAnsi="Arial" w:cs="Arial"/>
          <w:b/>
          <w:bCs/>
          <w:sz w:val="28"/>
          <w:szCs w:val="28"/>
          <w:lang w:eastAsia="ru-RU"/>
        </w:rPr>
        <w:t xml:space="preserve"> сельсовет и их целевые значения, индикативные показатели</w:t>
      </w:r>
      <w:r w:rsidR="00F60A5F">
        <w:rPr>
          <w:rFonts w:ascii="Arial" w:eastAsia="Times New Roman" w:hAnsi="Arial" w:cs="Arial"/>
          <w:b/>
          <w:bCs/>
          <w:sz w:val="28"/>
          <w:szCs w:val="28"/>
          <w:lang w:eastAsia="ru-RU"/>
        </w:rPr>
        <w:t xml:space="preserve"> м</w:t>
      </w:r>
      <w:r w:rsidRPr="00F60A5F">
        <w:rPr>
          <w:rFonts w:ascii="Arial" w:eastAsia="Times New Roman" w:hAnsi="Arial" w:cs="Arial"/>
          <w:b/>
          <w:bCs/>
          <w:sz w:val="28"/>
          <w:szCs w:val="28"/>
          <w:lang w:eastAsia="ru-RU"/>
        </w:rPr>
        <w:t>униципального контроля на автомобильном транспорте и в дорожном хозяйстве</w:t>
      </w:r>
      <w:r w:rsidR="00F60A5F">
        <w:rPr>
          <w:rFonts w:ascii="Arial" w:eastAsia="Times New Roman" w:hAnsi="Arial" w:cs="Arial"/>
          <w:b/>
          <w:bCs/>
          <w:sz w:val="28"/>
          <w:szCs w:val="28"/>
          <w:lang w:eastAsia="ru-RU"/>
        </w:rPr>
        <w:t xml:space="preserve"> </w:t>
      </w:r>
      <w:r w:rsidRPr="00F60A5F">
        <w:rPr>
          <w:rFonts w:ascii="Arial" w:eastAsia="Times New Roman" w:hAnsi="Arial" w:cs="Arial"/>
          <w:b/>
          <w:bCs/>
          <w:sz w:val="28"/>
          <w:szCs w:val="28"/>
          <w:lang w:eastAsia="ru-RU"/>
        </w:rPr>
        <w:t>а территории</w:t>
      </w:r>
      <w:r w:rsidR="007F543D" w:rsidRPr="00F60A5F">
        <w:rPr>
          <w:rFonts w:ascii="Arial" w:eastAsia="Times New Roman" w:hAnsi="Arial" w:cs="Arial"/>
          <w:b/>
          <w:bCs/>
          <w:sz w:val="28"/>
          <w:szCs w:val="28"/>
          <w:lang w:eastAsia="ru-RU"/>
        </w:rPr>
        <w:t xml:space="preserve"> </w:t>
      </w:r>
      <w:r w:rsidRPr="00F60A5F">
        <w:rPr>
          <w:rFonts w:ascii="Arial" w:eastAsia="Times New Roman" w:hAnsi="Arial" w:cs="Arial"/>
          <w:b/>
          <w:bCs/>
          <w:sz w:val="28"/>
          <w:szCs w:val="28"/>
          <w:lang w:eastAsia="ru-RU"/>
        </w:rPr>
        <w:t xml:space="preserve">муниципального образования </w:t>
      </w:r>
      <w:proofErr w:type="spellStart"/>
      <w:r w:rsidRPr="00F60A5F">
        <w:rPr>
          <w:rFonts w:ascii="Arial" w:eastAsia="Times New Roman" w:hAnsi="Arial" w:cs="Arial"/>
          <w:b/>
          <w:bCs/>
          <w:sz w:val="28"/>
          <w:szCs w:val="28"/>
          <w:lang w:eastAsia="ru-RU"/>
        </w:rPr>
        <w:t>Крючковский</w:t>
      </w:r>
      <w:proofErr w:type="spellEnd"/>
      <w:r w:rsidRPr="00F60A5F">
        <w:rPr>
          <w:rFonts w:ascii="Arial" w:eastAsia="Times New Roman" w:hAnsi="Arial" w:cs="Arial"/>
          <w:b/>
          <w:bCs/>
          <w:sz w:val="28"/>
          <w:szCs w:val="28"/>
          <w:lang w:eastAsia="ru-RU"/>
        </w:rPr>
        <w:t xml:space="preserve"> сельсовет </w:t>
      </w:r>
    </w:p>
    <w:p w14:paraId="7700E752" w14:textId="77777777" w:rsidR="003C11C2" w:rsidRPr="00052801" w:rsidRDefault="003C11C2" w:rsidP="003C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14:paraId="3D2184A5" w14:textId="580AA128"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 Ключевые показатели муниципального контроля на автомобильном транспорте и в дорожном хозяйстве:</w:t>
      </w:r>
    </w:p>
    <w:p w14:paraId="49EA92F2"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52801">
        <w:rPr>
          <w:rFonts w:ascii="Arial" w:eastAsia="Times New Roman" w:hAnsi="Arial" w:cs="Arial"/>
          <w:sz w:val="24"/>
          <w:szCs w:val="24"/>
          <w:lang w:eastAsia="ru-RU"/>
        </w:rPr>
        <w:t> </w:t>
      </w:r>
    </w:p>
    <w:tbl>
      <w:tblPr>
        <w:tblW w:w="9808" w:type="dxa"/>
        <w:tblInd w:w="20" w:type="dxa"/>
        <w:tblCellMar>
          <w:left w:w="0" w:type="dxa"/>
          <w:right w:w="0" w:type="dxa"/>
        </w:tblCellMar>
        <w:tblLook w:val="04A0" w:firstRow="1" w:lastRow="0" w:firstColumn="1" w:lastColumn="0" w:noHBand="0" w:noVBand="1"/>
      </w:tblPr>
      <w:tblGrid>
        <w:gridCol w:w="8212"/>
        <w:gridCol w:w="1596"/>
      </w:tblGrid>
      <w:tr w:rsidR="007F543D" w:rsidRPr="00052801" w14:paraId="3718D0B8" w14:textId="77777777" w:rsidTr="00231914">
        <w:tc>
          <w:tcPr>
            <w:tcW w:w="8212"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052801"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052801">
              <w:rPr>
                <w:rFonts w:ascii="Arial" w:eastAsia="Times New Roman" w:hAnsi="Arial" w:cs="Arial"/>
                <w:sz w:val="24"/>
                <w:szCs w:val="24"/>
                <w:lang w:eastAsia="ru-RU"/>
              </w:rPr>
              <w:t>Ключевые показатели</w:t>
            </w:r>
          </w:p>
        </w:tc>
        <w:tc>
          <w:tcPr>
            <w:tcW w:w="1596" w:type="dxa"/>
            <w:tcBorders>
              <w:top w:val="single" w:sz="8" w:space="0" w:color="000000"/>
              <w:left w:val="single" w:sz="8" w:space="0" w:color="000000"/>
              <w:bottom w:val="single" w:sz="8" w:space="0" w:color="000000"/>
              <w:right w:val="single" w:sz="8" w:space="0" w:color="000000"/>
            </w:tcBorders>
            <w:hideMark/>
          </w:tcPr>
          <w:p w14:paraId="6A6B729D" w14:textId="77777777" w:rsidR="007F543D" w:rsidRPr="00052801"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052801">
              <w:rPr>
                <w:rFonts w:ascii="Arial" w:eastAsia="Times New Roman" w:hAnsi="Arial" w:cs="Arial"/>
                <w:sz w:val="24"/>
                <w:szCs w:val="24"/>
                <w:lang w:eastAsia="ru-RU"/>
              </w:rPr>
              <w:t>Целевые значения (%)</w:t>
            </w:r>
          </w:p>
        </w:tc>
      </w:tr>
      <w:tr w:rsidR="007F543D" w:rsidRPr="00052801" w14:paraId="0008A1CC" w14:textId="77777777" w:rsidTr="00231914">
        <w:tc>
          <w:tcPr>
            <w:tcW w:w="8212" w:type="dxa"/>
            <w:tcBorders>
              <w:top w:val="single" w:sz="8" w:space="0" w:color="000000"/>
              <w:left w:val="single" w:sz="8" w:space="0" w:color="000000"/>
              <w:bottom w:val="single" w:sz="8" w:space="0" w:color="000000"/>
              <w:right w:val="single" w:sz="8" w:space="0" w:color="000000"/>
            </w:tcBorders>
            <w:hideMark/>
          </w:tcPr>
          <w:p w14:paraId="4E0BFAF5" w14:textId="77777777" w:rsidR="007F543D" w:rsidRPr="00052801" w:rsidRDefault="007F543D" w:rsidP="007F543D">
            <w:pPr>
              <w:wordWrap w:val="0"/>
              <w:spacing w:before="100" w:after="100" w:line="240" w:lineRule="auto"/>
              <w:ind w:left="60" w:right="60"/>
              <w:rPr>
                <w:rFonts w:ascii="Arial" w:eastAsia="Times New Roman" w:hAnsi="Arial" w:cs="Arial"/>
                <w:sz w:val="24"/>
                <w:szCs w:val="24"/>
                <w:lang w:eastAsia="ru-RU"/>
              </w:rPr>
            </w:pPr>
            <w:r w:rsidRPr="00052801">
              <w:rPr>
                <w:rFonts w:ascii="Arial" w:eastAsia="Times New Roman" w:hAnsi="Arial" w:cs="Arial"/>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96"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052801"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052801">
              <w:rPr>
                <w:rFonts w:ascii="Arial" w:eastAsia="Times New Roman" w:hAnsi="Arial" w:cs="Arial"/>
                <w:sz w:val="24"/>
                <w:szCs w:val="24"/>
                <w:lang w:eastAsia="ru-RU"/>
              </w:rPr>
              <w:t>Не менее 70</w:t>
            </w:r>
          </w:p>
        </w:tc>
      </w:tr>
      <w:tr w:rsidR="007F543D" w:rsidRPr="00052801" w14:paraId="5287B609" w14:textId="77777777" w:rsidTr="00231914">
        <w:tc>
          <w:tcPr>
            <w:tcW w:w="8212"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052801" w:rsidRDefault="007F543D" w:rsidP="007F543D">
            <w:pPr>
              <w:wordWrap w:val="0"/>
              <w:spacing w:before="100" w:after="100" w:line="240" w:lineRule="auto"/>
              <w:ind w:left="60" w:right="60"/>
              <w:rPr>
                <w:rFonts w:ascii="Arial" w:eastAsia="Times New Roman" w:hAnsi="Arial" w:cs="Arial"/>
                <w:sz w:val="24"/>
                <w:szCs w:val="24"/>
                <w:lang w:eastAsia="ru-RU"/>
              </w:rPr>
            </w:pPr>
            <w:r w:rsidRPr="00052801">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96"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052801"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052801">
              <w:rPr>
                <w:rFonts w:ascii="Arial" w:eastAsia="Times New Roman" w:hAnsi="Arial" w:cs="Arial"/>
                <w:sz w:val="24"/>
                <w:szCs w:val="24"/>
                <w:lang w:eastAsia="ru-RU"/>
              </w:rPr>
              <w:t>Не более 0</w:t>
            </w:r>
          </w:p>
        </w:tc>
      </w:tr>
      <w:tr w:rsidR="007F543D" w:rsidRPr="00052801" w14:paraId="5C3FC73D" w14:textId="77777777" w:rsidTr="00231914">
        <w:tc>
          <w:tcPr>
            <w:tcW w:w="8212"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052801" w:rsidRDefault="007F543D" w:rsidP="007F543D">
            <w:pPr>
              <w:wordWrap w:val="0"/>
              <w:spacing w:before="100" w:after="100" w:line="240" w:lineRule="auto"/>
              <w:ind w:left="60" w:right="60"/>
              <w:rPr>
                <w:rFonts w:ascii="Arial" w:eastAsia="Times New Roman" w:hAnsi="Arial" w:cs="Arial"/>
                <w:sz w:val="24"/>
                <w:szCs w:val="24"/>
                <w:lang w:eastAsia="ru-RU"/>
              </w:rPr>
            </w:pPr>
            <w:r w:rsidRPr="00052801">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6"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052801"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052801">
              <w:rPr>
                <w:rFonts w:ascii="Arial" w:eastAsia="Times New Roman" w:hAnsi="Arial" w:cs="Arial"/>
                <w:sz w:val="24"/>
                <w:szCs w:val="24"/>
                <w:lang w:eastAsia="ru-RU"/>
              </w:rPr>
              <w:t>Не более 0</w:t>
            </w:r>
          </w:p>
        </w:tc>
      </w:tr>
    </w:tbl>
    <w:p w14:paraId="15CB4FF8"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52801">
        <w:rPr>
          <w:rFonts w:ascii="Arial" w:eastAsia="Times New Roman" w:hAnsi="Arial" w:cs="Arial"/>
          <w:sz w:val="24"/>
          <w:szCs w:val="24"/>
          <w:lang w:eastAsia="ru-RU"/>
        </w:rPr>
        <w:t> </w:t>
      </w:r>
    </w:p>
    <w:p w14:paraId="33C7AAA5" w14:textId="584C9736"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2. Индикативные показатели муниципального контроля на автомобильном транспорте и в дорожном хозяйстве:</w:t>
      </w:r>
    </w:p>
    <w:p w14:paraId="0DEA55B5"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14:paraId="3E182504" w14:textId="14676B2C"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14:paraId="1B86F79D"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5) количество устраненных нарушений обязательных требований;</w:t>
      </w:r>
    </w:p>
    <w:p w14:paraId="23D5FC42"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14:paraId="633B289F" w14:textId="77777777"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052801">
        <w:rPr>
          <w:rFonts w:ascii="Arial" w:eastAsia="Times New Roman" w:hAnsi="Arial" w:cs="Arial"/>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05280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52801">
        <w:rPr>
          <w:rFonts w:ascii="Arial" w:eastAsia="Times New Roman" w:hAnsi="Arial" w:cs="Arial"/>
          <w:sz w:val="24"/>
          <w:szCs w:val="24"/>
          <w:lang w:eastAsia="ru-RU"/>
        </w:rPr>
        <w:t> </w:t>
      </w:r>
    </w:p>
    <w:p w14:paraId="0D51D9B9" w14:textId="17472A53" w:rsidR="008F7B55" w:rsidRDefault="008F7B5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14:paraId="202F74C4" w14:textId="77777777" w:rsidR="00F60A5F" w:rsidRPr="00052801" w:rsidRDefault="00F60A5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14:paraId="12292C61" w14:textId="50F348D6" w:rsidR="008033EC" w:rsidRPr="00C566B5" w:rsidRDefault="008033EC"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right"/>
        <w:rPr>
          <w:rFonts w:ascii="Arial" w:eastAsia="Times New Roman" w:hAnsi="Arial" w:cs="Arial"/>
          <w:b/>
          <w:bCs/>
          <w:sz w:val="32"/>
          <w:szCs w:val="32"/>
          <w:lang w:eastAsia="ru-RU"/>
        </w:rPr>
      </w:pPr>
      <w:r w:rsidRPr="00C566B5">
        <w:rPr>
          <w:rFonts w:ascii="Arial" w:eastAsia="Times New Roman" w:hAnsi="Arial" w:cs="Arial"/>
          <w:b/>
          <w:bCs/>
          <w:sz w:val="32"/>
          <w:szCs w:val="32"/>
          <w:lang w:eastAsia="ru-RU"/>
        </w:rPr>
        <w:t>Приложение N 3</w:t>
      </w:r>
    </w:p>
    <w:p w14:paraId="50984DFE" w14:textId="72A8E35F" w:rsidR="008033EC" w:rsidRPr="00C566B5" w:rsidRDefault="008033EC"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lang w:eastAsia="ru-RU"/>
        </w:rPr>
      </w:pPr>
      <w:r w:rsidRPr="00C566B5">
        <w:rPr>
          <w:rFonts w:ascii="Arial" w:eastAsia="Times New Roman" w:hAnsi="Arial" w:cs="Arial"/>
          <w:b/>
          <w:bCs/>
          <w:sz w:val="32"/>
          <w:szCs w:val="32"/>
          <w:lang w:eastAsia="ru-RU"/>
        </w:rPr>
        <w:t>к решению Совета депутатов</w:t>
      </w:r>
    </w:p>
    <w:p w14:paraId="7DF4F16C" w14:textId="706CA9F4" w:rsidR="008033EC" w:rsidRPr="00C566B5" w:rsidRDefault="008033EC" w:rsidP="00C5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right"/>
        <w:rPr>
          <w:rFonts w:ascii="Arial" w:eastAsia="Times New Roman" w:hAnsi="Arial" w:cs="Arial"/>
          <w:b/>
          <w:bCs/>
          <w:sz w:val="32"/>
          <w:szCs w:val="32"/>
          <w:lang w:eastAsia="ru-RU"/>
        </w:rPr>
      </w:pPr>
      <w:r w:rsidRPr="00C566B5">
        <w:rPr>
          <w:rFonts w:ascii="Arial" w:eastAsia="Times New Roman" w:hAnsi="Arial" w:cs="Arial"/>
          <w:b/>
          <w:bCs/>
          <w:sz w:val="32"/>
          <w:szCs w:val="32"/>
          <w:lang w:eastAsia="ru-RU"/>
        </w:rPr>
        <w:t xml:space="preserve">от </w:t>
      </w:r>
      <w:r w:rsidR="00C566B5">
        <w:rPr>
          <w:rFonts w:ascii="Arial" w:eastAsia="Times New Roman" w:hAnsi="Arial" w:cs="Arial"/>
          <w:b/>
          <w:bCs/>
          <w:sz w:val="32"/>
          <w:szCs w:val="32"/>
          <w:lang w:eastAsia="ru-RU"/>
        </w:rPr>
        <w:t>08.06.2023</w:t>
      </w:r>
      <w:r w:rsidRPr="00C566B5">
        <w:rPr>
          <w:rFonts w:ascii="Arial" w:eastAsia="Times New Roman" w:hAnsi="Arial" w:cs="Arial"/>
          <w:b/>
          <w:bCs/>
          <w:sz w:val="32"/>
          <w:szCs w:val="32"/>
          <w:lang w:eastAsia="ru-RU"/>
        </w:rPr>
        <w:t xml:space="preserve"> N </w:t>
      </w:r>
      <w:r w:rsidR="00C566B5">
        <w:rPr>
          <w:rFonts w:ascii="Arial" w:eastAsia="Times New Roman" w:hAnsi="Arial" w:cs="Arial"/>
          <w:b/>
          <w:bCs/>
          <w:sz w:val="32"/>
          <w:szCs w:val="32"/>
          <w:lang w:eastAsia="ru-RU"/>
        </w:rPr>
        <w:t>111</w:t>
      </w:r>
    </w:p>
    <w:p w14:paraId="40A8B293" w14:textId="77777777" w:rsidR="007F543D" w:rsidRPr="00C566B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ru-RU"/>
        </w:rPr>
      </w:pPr>
      <w:r w:rsidRPr="00052801">
        <w:rPr>
          <w:rFonts w:ascii="Arial" w:eastAsia="Times New Roman" w:hAnsi="Arial" w:cs="Arial"/>
          <w:sz w:val="24"/>
          <w:szCs w:val="24"/>
          <w:lang w:eastAsia="ru-RU"/>
        </w:rPr>
        <w:t> </w:t>
      </w:r>
      <w:bookmarkStart w:id="5" w:name="_GoBack"/>
      <w:bookmarkEnd w:id="5"/>
    </w:p>
    <w:p w14:paraId="175884FC" w14:textId="77777777" w:rsidR="004C13B8" w:rsidRPr="00F60A5F" w:rsidRDefault="004C13B8" w:rsidP="004C13B8">
      <w:pPr>
        <w:tabs>
          <w:tab w:val="left" w:pos="709"/>
          <w:tab w:val="left" w:pos="993"/>
        </w:tabs>
        <w:autoSpaceDE w:val="0"/>
        <w:spacing w:after="0" w:line="100" w:lineRule="atLeast"/>
        <w:ind w:firstLine="709"/>
        <w:jc w:val="center"/>
        <w:rPr>
          <w:rFonts w:ascii="Arial" w:eastAsia="Times New Roman" w:hAnsi="Arial" w:cs="Arial"/>
          <w:b/>
          <w:kern w:val="1"/>
          <w:sz w:val="28"/>
          <w:szCs w:val="28"/>
          <w:lang w:eastAsia="ar-SA"/>
        </w:rPr>
      </w:pPr>
      <w:bookmarkStart w:id="6" w:name="p384"/>
      <w:bookmarkEnd w:id="6"/>
      <w:r w:rsidRPr="00F60A5F">
        <w:rPr>
          <w:rFonts w:ascii="Arial" w:eastAsia="Times New Roman" w:hAnsi="Arial" w:cs="Arial"/>
          <w:b/>
          <w:kern w:val="1"/>
          <w:sz w:val="28"/>
          <w:szCs w:val="28"/>
          <w:lang w:eastAsia="ar-SA"/>
        </w:rPr>
        <w:t xml:space="preserve">ПЕРЕЧЕНЬ </w:t>
      </w:r>
    </w:p>
    <w:p w14:paraId="154612C1" w14:textId="44B4E466" w:rsidR="004C13B8" w:rsidRPr="00F60A5F" w:rsidRDefault="004C13B8" w:rsidP="004C13B8">
      <w:pPr>
        <w:tabs>
          <w:tab w:val="left" w:pos="709"/>
          <w:tab w:val="left" w:pos="993"/>
        </w:tabs>
        <w:autoSpaceDE w:val="0"/>
        <w:spacing w:after="0" w:line="100" w:lineRule="atLeast"/>
        <w:ind w:firstLine="709"/>
        <w:jc w:val="center"/>
        <w:rPr>
          <w:rFonts w:ascii="Arial" w:eastAsia="Times New Roman" w:hAnsi="Arial" w:cs="Arial"/>
          <w:kern w:val="1"/>
          <w:sz w:val="28"/>
          <w:szCs w:val="28"/>
          <w:lang w:eastAsia="ar-SA"/>
        </w:rPr>
      </w:pPr>
      <w:r w:rsidRPr="00F60A5F">
        <w:rPr>
          <w:rFonts w:ascii="Arial" w:eastAsia="Times New Roman" w:hAnsi="Arial" w:cs="Arial"/>
          <w:b/>
          <w:kern w:val="1"/>
          <w:sz w:val="28"/>
          <w:szCs w:val="28"/>
          <w:lang w:eastAsia="ar-SA"/>
        </w:rPr>
        <w:t xml:space="preserve">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proofErr w:type="gramStart"/>
      <w:r w:rsidRPr="00F60A5F">
        <w:rPr>
          <w:rFonts w:ascii="Arial" w:eastAsia="Times New Roman" w:hAnsi="Arial" w:cs="Arial"/>
          <w:b/>
          <w:kern w:val="1"/>
          <w:sz w:val="28"/>
          <w:szCs w:val="28"/>
          <w:lang w:eastAsia="ar-SA"/>
        </w:rPr>
        <w:t>Крючковский</w:t>
      </w:r>
      <w:proofErr w:type="spellEnd"/>
      <w:r w:rsidRPr="00F60A5F">
        <w:rPr>
          <w:rFonts w:ascii="Arial" w:eastAsia="Times New Roman" w:hAnsi="Arial" w:cs="Arial"/>
          <w:b/>
          <w:kern w:val="1"/>
          <w:sz w:val="28"/>
          <w:szCs w:val="28"/>
          <w:lang w:eastAsia="ar-SA"/>
        </w:rPr>
        <w:t xml:space="preserve">  сельсовет</w:t>
      </w:r>
      <w:proofErr w:type="gramEnd"/>
    </w:p>
    <w:p w14:paraId="3C4A2C49" w14:textId="77777777" w:rsidR="004C13B8" w:rsidRPr="00052801" w:rsidRDefault="004C13B8" w:rsidP="004C13B8">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p>
    <w:p w14:paraId="0491D2E0" w14:textId="77777777" w:rsidR="004C13B8" w:rsidRPr="00052801" w:rsidRDefault="004C13B8" w:rsidP="004C13B8">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1. Поступление информации о дорожно-транспортном происшествии, в котором причинен вред жизни и здоровью граждан, значительный материальный ущерб по причине неудовлетворительного состояния участка автомобильной дороги.</w:t>
      </w:r>
    </w:p>
    <w:p w14:paraId="6953937E" w14:textId="77777777" w:rsidR="004C13B8" w:rsidRPr="00052801" w:rsidRDefault="004C13B8" w:rsidP="004C13B8">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2.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464E4AD9" w14:textId="77777777" w:rsidR="004C13B8" w:rsidRPr="00052801" w:rsidRDefault="004C13B8" w:rsidP="004C13B8">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3.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449A4D42" w14:textId="77777777" w:rsidR="004C13B8" w:rsidRPr="00052801" w:rsidRDefault="004C13B8" w:rsidP="004C13B8">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 xml:space="preserve">4. Поступление информации о несоответствии автомобильной дороги и (или) дорожного сооружения обязательным требованиям после проведения их строительства, реконструкции, капитального ремонта, ремонта и содержания. </w:t>
      </w:r>
    </w:p>
    <w:p w14:paraId="6E92C26D" w14:textId="77777777" w:rsidR="004C13B8" w:rsidRPr="00052801" w:rsidRDefault="004C13B8" w:rsidP="004C13B8">
      <w:pPr>
        <w:tabs>
          <w:tab w:val="left" w:pos="709"/>
          <w:tab w:val="left" w:pos="993"/>
        </w:tabs>
        <w:autoSpaceDE w:val="0"/>
        <w:spacing w:after="0" w:line="100" w:lineRule="atLeast"/>
        <w:ind w:firstLine="709"/>
        <w:jc w:val="both"/>
        <w:rPr>
          <w:rFonts w:ascii="Arial" w:eastAsia="Times New Roman" w:hAnsi="Arial" w:cs="Arial"/>
          <w:kern w:val="1"/>
          <w:sz w:val="24"/>
          <w:szCs w:val="24"/>
          <w:lang w:eastAsia="ar-SA"/>
        </w:rPr>
      </w:pPr>
      <w:r w:rsidRPr="00052801">
        <w:rPr>
          <w:rFonts w:ascii="Arial" w:eastAsia="Times New Roman" w:hAnsi="Arial" w:cs="Arial"/>
          <w:kern w:val="1"/>
          <w:sz w:val="24"/>
          <w:szCs w:val="24"/>
          <w:lang w:eastAsia="ar-SA"/>
        </w:rPr>
        <w:t>5. Поступление информации о нарушении обязательных требований при производстве дорожных работ.</w:t>
      </w:r>
    </w:p>
    <w:p w14:paraId="0F39CD8E" w14:textId="77777777" w:rsidR="004C13B8" w:rsidRPr="00052801" w:rsidRDefault="004C13B8" w:rsidP="004C13B8">
      <w:pPr>
        <w:widowControl w:val="0"/>
        <w:autoSpaceDE w:val="0"/>
        <w:autoSpaceDN w:val="0"/>
        <w:adjustRightInd w:val="0"/>
        <w:spacing w:after="0" w:line="240" w:lineRule="auto"/>
        <w:rPr>
          <w:rFonts w:ascii="Arial" w:eastAsiaTheme="minorEastAsia" w:hAnsi="Arial" w:cs="Arial"/>
          <w:sz w:val="24"/>
          <w:szCs w:val="24"/>
          <w:lang w:eastAsia="ru-RU"/>
        </w:rPr>
      </w:pPr>
    </w:p>
    <w:p w14:paraId="7171EFB7" w14:textId="77777777" w:rsidR="000576BC" w:rsidRPr="00052801" w:rsidRDefault="000576BC" w:rsidP="004C13B8">
      <w:pPr>
        <w:tabs>
          <w:tab w:val="left" w:pos="709"/>
          <w:tab w:val="left" w:pos="993"/>
        </w:tabs>
        <w:autoSpaceDE w:val="0"/>
        <w:spacing w:after="0" w:line="100" w:lineRule="atLeast"/>
        <w:ind w:firstLine="709"/>
        <w:jc w:val="center"/>
        <w:rPr>
          <w:rFonts w:ascii="Arial" w:hAnsi="Arial" w:cs="Arial"/>
          <w:sz w:val="24"/>
          <w:szCs w:val="24"/>
        </w:rPr>
      </w:pPr>
    </w:p>
    <w:sectPr w:rsidR="000576BC" w:rsidRPr="00052801" w:rsidSect="00052801">
      <w:pgSz w:w="11906" w:h="16838"/>
      <w:pgMar w:top="1135"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6BC"/>
    <w:rsid w:val="00052801"/>
    <w:rsid w:val="000576BC"/>
    <w:rsid w:val="000709FC"/>
    <w:rsid w:val="00231914"/>
    <w:rsid w:val="00267A77"/>
    <w:rsid w:val="00292F30"/>
    <w:rsid w:val="0031623C"/>
    <w:rsid w:val="003C11C2"/>
    <w:rsid w:val="003E27D1"/>
    <w:rsid w:val="003E3442"/>
    <w:rsid w:val="004C13B8"/>
    <w:rsid w:val="0056094C"/>
    <w:rsid w:val="007F543D"/>
    <w:rsid w:val="008033EC"/>
    <w:rsid w:val="008F7B55"/>
    <w:rsid w:val="00902C14"/>
    <w:rsid w:val="0091182D"/>
    <w:rsid w:val="00992913"/>
    <w:rsid w:val="00A12663"/>
    <w:rsid w:val="00A71EE0"/>
    <w:rsid w:val="00B23012"/>
    <w:rsid w:val="00BF1AF6"/>
    <w:rsid w:val="00C566B5"/>
    <w:rsid w:val="00D541BB"/>
    <w:rsid w:val="00DD6369"/>
    <w:rsid w:val="00E3209B"/>
    <w:rsid w:val="00F6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15:docId w15:val="{BB079A6B-3C86-4DA0-8120-DC6634A4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D541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41BB"/>
    <w:rPr>
      <w:rFonts w:ascii="Segoe UI" w:hAnsi="Segoe UI" w:cs="Segoe UI"/>
      <w:sz w:val="18"/>
      <w:szCs w:val="18"/>
    </w:rPr>
  </w:style>
  <w:style w:type="paragraph" w:styleId="a5">
    <w:name w:val="List Paragraph"/>
    <w:basedOn w:val="a"/>
    <w:link w:val="a6"/>
    <w:uiPriority w:val="34"/>
    <w:qFormat/>
    <w:rsid w:val="00052801"/>
    <w:pPr>
      <w:widowControl w:val="0"/>
      <w:suppressAutoHyphens/>
      <w:autoSpaceDN w:val="0"/>
      <w:spacing w:after="0" w:line="240" w:lineRule="auto"/>
      <w:ind w:left="708"/>
    </w:pPr>
    <w:rPr>
      <w:rFonts w:ascii="Times New Roman" w:eastAsia="Times New Roman" w:hAnsi="Times New Roman" w:cs="Times New Roman"/>
      <w:color w:val="000000"/>
      <w:kern w:val="3"/>
      <w:sz w:val="24"/>
      <w:szCs w:val="24"/>
      <w:lang w:val="en-US" w:eastAsia="ru-RU" w:bidi="en-US"/>
    </w:rPr>
  </w:style>
  <w:style w:type="character" w:customStyle="1" w:styleId="a6">
    <w:name w:val="Абзац списка Знак"/>
    <w:link w:val="a5"/>
    <w:uiPriority w:val="34"/>
    <w:locked/>
    <w:rsid w:val="00052801"/>
    <w:rPr>
      <w:rFonts w:ascii="Times New Roman" w:eastAsia="Times New Roman" w:hAnsi="Times New Roman" w:cs="Times New Roman"/>
      <w:color w:val="000000"/>
      <w:kern w:val="3"/>
      <w:sz w:val="24"/>
      <w:szCs w:val="24"/>
      <w:lang w:val="en-US" w:eastAsia="ru-RU" w:bidi="en-US"/>
    </w:rPr>
  </w:style>
  <w:style w:type="paragraph" w:styleId="a7">
    <w:name w:val="No Spacing"/>
    <w:uiPriority w:val="1"/>
    <w:qFormat/>
    <w:rsid w:val="00231914"/>
    <w:pPr>
      <w:spacing w:after="0" w:line="240" w:lineRule="auto"/>
    </w:pPr>
    <w:rPr>
      <w:rFonts w:ascii="Times New Roman" w:eastAsia="Times New Roman" w:hAnsi="Times New Roman" w:cs="Times New Roman"/>
      <w:kern w:val="2"/>
      <w:sz w:val="20"/>
      <w:szCs w:val="20"/>
      <w:lang w:eastAsia="ar-SA"/>
    </w:rPr>
  </w:style>
  <w:style w:type="character" w:styleId="a8">
    <w:name w:val="Hyperlink"/>
    <w:basedOn w:val="a0"/>
    <w:uiPriority w:val="99"/>
    <w:unhideWhenUsed/>
    <w:rsid w:val="00231914"/>
    <w:rPr>
      <w:color w:val="0563C1" w:themeColor="hyperlink"/>
      <w:u w:val="single"/>
    </w:rPr>
  </w:style>
  <w:style w:type="character" w:styleId="a9">
    <w:name w:val="Unresolved Mention"/>
    <w:basedOn w:val="a0"/>
    <w:uiPriority w:val="99"/>
    <w:semiHidden/>
    <w:unhideWhenUsed/>
    <w:rsid w:val="0023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4680">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18403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7004/" TargetMode="External"/><Relationship Id="rId13" Type="http://schemas.openxmlformats.org/officeDocument/2006/relationships/hyperlink" Target="https://base.garant.ru/74449814/" TargetMode="External"/><Relationship Id="rId18" Type="http://schemas.openxmlformats.org/officeDocument/2006/relationships/hyperlink" Target="https://base.garant.ru/744498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se.garant.ru/74449814/" TargetMode="External"/><Relationship Id="rId7" Type="http://schemas.openxmlformats.org/officeDocument/2006/relationships/hyperlink" Target="https://sovet56.ru/ustav-mo/ustav-mo/" TargetMode="External"/><Relationship Id="rId12" Type="http://schemas.openxmlformats.org/officeDocument/2006/relationships/hyperlink" Target="https://base.garant.ru/74449388/" TargetMode="External"/><Relationship Id="rId17" Type="http://schemas.openxmlformats.org/officeDocument/2006/relationships/hyperlink" Target="https://base.garant.ru/74449814/" TargetMode="External"/><Relationship Id="rId25" Type="http://schemas.openxmlformats.org/officeDocument/2006/relationships/hyperlink" Target="https://base.garant.ru/74449814/" TargetMode="External"/><Relationship Id="rId2" Type="http://schemas.openxmlformats.org/officeDocument/2006/relationships/styles" Target="styles.xml"/><Relationship Id="rId16" Type="http://schemas.openxmlformats.org/officeDocument/2006/relationships/hyperlink" Target="https://base.garant.ru/74449814/" TargetMode="External"/><Relationship Id="rId20" Type="http://schemas.openxmlformats.org/officeDocument/2006/relationships/hyperlink" Target="https://base.garant.ru/74449814/" TargetMode="External"/><Relationship Id="rId1" Type="http://schemas.openxmlformats.org/officeDocument/2006/relationships/customXml" Target="../customXml/item1.xml"/><Relationship Id="rId6" Type="http://schemas.openxmlformats.org/officeDocument/2006/relationships/hyperlink" Target="https://base.garant.ru/74449814/" TargetMode="External"/><Relationship Id="rId11" Type="http://schemas.openxmlformats.org/officeDocument/2006/relationships/hyperlink" Target="https://base.garant.ru/74449814/" TargetMode="External"/><Relationship Id="rId24" Type="http://schemas.openxmlformats.org/officeDocument/2006/relationships/hyperlink" Target="https://base.garant.ru/74449814/" TargetMode="External"/><Relationship Id="rId5" Type="http://schemas.openxmlformats.org/officeDocument/2006/relationships/hyperlink" Target="https://base.garant.ru/186367/" TargetMode="External"/><Relationship Id="rId15" Type="http://schemas.openxmlformats.org/officeDocument/2006/relationships/hyperlink" Target="https://base.garant.ru/74449814/" TargetMode="External"/><Relationship Id="rId23" Type="http://schemas.openxmlformats.org/officeDocument/2006/relationships/hyperlink" Target="https://base.garant.ru/74449814/" TargetMode="External"/><Relationship Id="rId10" Type="http://schemas.openxmlformats.org/officeDocument/2006/relationships/hyperlink" Target="https://base.garant.ru/74449814/" TargetMode="External"/><Relationship Id="rId19" Type="http://schemas.openxmlformats.org/officeDocument/2006/relationships/hyperlink" Target="https://base.garant.ru/74449814/" TargetMode="External"/><Relationship Id="rId4" Type="http://schemas.openxmlformats.org/officeDocument/2006/relationships/webSettings" Target="webSettings.xml"/><Relationship Id="rId9" Type="http://schemas.openxmlformats.org/officeDocument/2006/relationships/hyperlink" Target="https://base.garant.ru/74449814/" TargetMode="External"/><Relationship Id="rId14" Type="http://schemas.openxmlformats.org/officeDocument/2006/relationships/hyperlink" Target="https://base.garant.ru/74449814/" TargetMode="External"/><Relationship Id="rId22" Type="http://schemas.openxmlformats.org/officeDocument/2006/relationships/hyperlink" Target="https://base.garant.ru/744498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D6AB-A330-439C-A8CE-C3C482BF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7250</Words>
  <Characters>41330</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Раздел 2. ПРОФИЛАКТИКА РИСКОВ ПРИЧИНЕНИЯ ВРЕДА</vt:lpstr>
    </vt:vector>
  </TitlesOfParts>
  <Company>Прокуратура РФ</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23</cp:revision>
  <cp:lastPrinted>2023-05-24T11:55:00Z</cp:lastPrinted>
  <dcterms:created xsi:type="dcterms:W3CDTF">2021-09-28T17:22:00Z</dcterms:created>
  <dcterms:modified xsi:type="dcterms:W3CDTF">2023-06-13T07:09:00Z</dcterms:modified>
</cp:coreProperties>
</file>