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42"/>
        <w:gridCol w:w="4252"/>
      </w:tblGrid>
      <w:tr w:rsidR="0013432B" w:rsidTr="00012D45">
        <w:tc>
          <w:tcPr>
            <w:tcW w:w="4786" w:type="dxa"/>
            <w:gridSpan w:val="2"/>
          </w:tcPr>
          <w:p w:rsidR="00787931" w:rsidRPr="002F58B2" w:rsidRDefault="00787931" w:rsidP="00787931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Cs w:val="28"/>
              </w:rPr>
            </w:pPr>
            <w:r w:rsidRPr="002F58B2">
              <w:rPr>
                <w:b/>
                <w:bCs/>
                <w:szCs w:val="28"/>
              </w:rPr>
              <w:t>Совет депутатов</w:t>
            </w:r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F58B2">
              <w:rPr>
                <w:b/>
                <w:bCs/>
                <w:szCs w:val="28"/>
              </w:rPr>
              <w:t>муниципального образования</w:t>
            </w:r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2F58B2">
              <w:rPr>
                <w:b/>
                <w:bCs/>
                <w:szCs w:val="28"/>
              </w:rPr>
              <w:t>Крючковский</w:t>
            </w:r>
            <w:proofErr w:type="spellEnd"/>
            <w:r w:rsidRPr="002F58B2">
              <w:rPr>
                <w:b/>
                <w:bCs/>
                <w:szCs w:val="28"/>
              </w:rPr>
              <w:t xml:space="preserve">  сельсовет</w:t>
            </w:r>
            <w:proofErr w:type="gramEnd"/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2F58B2">
              <w:rPr>
                <w:b/>
                <w:bCs/>
                <w:szCs w:val="28"/>
              </w:rPr>
              <w:t>Беляевского</w:t>
            </w:r>
            <w:proofErr w:type="spellEnd"/>
            <w:r w:rsidRPr="002F58B2">
              <w:rPr>
                <w:b/>
                <w:bCs/>
                <w:szCs w:val="28"/>
              </w:rPr>
              <w:t xml:space="preserve"> района</w:t>
            </w:r>
          </w:p>
          <w:p w:rsidR="00787931" w:rsidRPr="002F58B2" w:rsidRDefault="00787931" w:rsidP="00787931">
            <w:pPr>
              <w:keepNext/>
              <w:autoSpaceDE w:val="0"/>
              <w:autoSpaceDN w:val="0"/>
              <w:jc w:val="center"/>
              <w:outlineLvl w:val="4"/>
              <w:rPr>
                <w:b/>
                <w:bCs/>
                <w:szCs w:val="28"/>
              </w:rPr>
            </w:pPr>
            <w:r w:rsidRPr="002F58B2">
              <w:rPr>
                <w:b/>
                <w:bCs/>
                <w:szCs w:val="28"/>
              </w:rPr>
              <w:t>Оренбургской области</w:t>
            </w:r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четвертый</w:t>
            </w:r>
            <w:r w:rsidRPr="002F58B2">
              <w:rPr>
                <w:b/>
                <w:bCs/>
                <w:szCs w:val="28"/>
              </w:rPr>
              <w:t xml:space="preserve"> созыв</w:t>
            </w:r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931" w:rsidRPr="002F58B2" w:rsidRDefault="00787931" w:rsidP="00787931">
            <w:pPr>
              <w:keepNext/>
              <w:autoSpaceDE w:val="0"/>
              <w:autoSpaceDN w:val="0"/>
              <w:jc w:val="center"/>
              <w:outlineLvl w:val="5"/>
              <w:rPr>
                <w:b/>
                <w:bCs/>
                <w:szCs w:val="28"/>
              </w:rPr>
            </w:pPr>
            <w:r w:rsidRPr="002F58B2">
              <w:rPr>
                <w:b/>
                <w:bCs/>
                <w:szCs w:val="28"/>
              </w:rPr>
              <w:t>РЕШЕНИЕ</w:t>
            </w:r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87931" w:rsidRPr="002F58B2" w:rsidRDefault="009D4B45" w:rsidP="00787931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8"/>
              </w:rPr>
            </w:pPr>
            <w:bookmarkStart w:id="0" w:name="_GoBack"/>
            <w:proofErr w:type="gramStart"/>
            <w:r>
              <w:rPr>
                <w:szCs w:val="28"/>
              </w:rPr>
              <w:t xml:space="preserve">21.12.2023 </w:t>
            </w:r>
            <w:r w:rsidR="00787931" w:rsidRPr="002F58B2">
              <w:rPr>
                <w:szCs w:val="28"/>
              </w:rPr>
              <w:t xml:space="preserve"> №</w:t>
            </w:r>
            <w:proofErr w:type="gramEnd"/>
            <w:r w:rsidR="00787931" w:rsidRPr="002F58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133 </w:t>
            </w:r>
          </w:p>
          <w:bookmarkEnd w:id="0"/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87931" w:rsidRPr="002F58B2" w:rsidRDefault="00787931" w:rsidP="00787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8B2">
              <w:rPr>
                <w:sz w:val="22"/>
                <w:szCs w:val="22"/>
              </w:rPr>
              <w:t>с.Крючковка</w:t>
            </w:r>
            <w:proofErr w:type="spellEnd"/>
          </w:p>
          <w:p w:rsidR="00D91AA5" w:rsidRDefault="00D91AA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432B" w:rsidRDefault="0013432B" w:rsidP="00C23BAB">
            <w:pPr>
              <w:spacing w:line="276" w:lineRule="auto"/>
              <w:jc w:val="right"/>
              <w:rPr>
                <w:szCs w:val="28"/>
              </w:rPr>
            </w:pPr>
          </w:p>
          <w:p w:rsidR="0013432B" w:rsidRDefault="0013432B" w:rsidP="00C23BAB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03C67" w:rsidRPr="00F8627F" w:rsidTr="00012D45">
        <w:tblPrEx>
          <w:tblLook w:val="04A0" w:firstRow="1" w:lastRow="0" w:firstColumn="1" w:lastColumn="0" w:noHBand="0" w:noVBand="1"/>
        </w:tblPrEx>
        <w:trPr>
          <w:gridAfter w:val="2"/>
          <w:wAfter w:w="4394" w:type="dxa"/>
        </w:trPr>
        <w:tc>
          <w:tcPr>
            <w:tcW w:w="4644" w:type="dxa"/>
          </w:tcPr>
          <w:p w:rsidR="00D03C67" w:rsidRPr="00F8627F" w:rsidRDefault="00DB5101" w:rsidP="003D741B">
            <w:pPr>
              <w:jc w:val="both"/>
              <w:rPr>
                <w:szCs w:val="28"/>
              </w:rPr>
            </w:pPr>
            <w:r>
              <w:t xml:space="preserve">Об утверждении </w:t>
            </w:r>
            <w:r w:rsidR="00B2627F" w:rsidRPr="00B2627F">
              <w:rPr>
                <w:bCs/>
                <w:kern w:val="36"/>
                <w:szCs w:val="28"/>
              </w:rPr>
              <w:t>Методики расчета платы за наем жилых помещений по договорам социального найма и договорам найма специализирован</w:t>
            </w:r>
            <w:r w:rsidR="00012D45">
              <w:rPr>
                <w:bCs/>
                <w:kern w:val="36"/>
                <w:szCs w:val="28"/>
              </w:rPr>
              <w:t>-</w:t>
            </w:r>
            <w:proofErr w:type="spellStart"/>
            <w:r w:rsidR="00B2627F" w:rsidRPr="00B2627F">
              <w:rPr>
                <w:bCs/>
                <w:kern w:val="36"/>
                <w:szCs w:val="28"/>
              </w:rPr>
              <w:t>ного</w:t>
            </w:r>
            <w:proofErr w:type="spellEnd"/>
            <w:r w:rsidR="00B2627F" w:rsidRPr="00B2627F">
              <w:rPr>
                <w:bCs/>
                <w:kern w:val="36"/>
                <w:szCs w:val="28"/>
              </w:rPr>
              <w:t xml:space="preserve"> жилого </w:t>
            </w:r>
            <w:proofErr w:type="gramStart"/>
            <w:r w:rsidR="00B2627F" w:rsidRPr="00B2627F">
              <w:rPr>
                <w:bCs/>
                <w:kern w:val="36"/>
                <w:szCs w:val="28"/>
              </w:rPr>
              <w:t>помещения  муниципального</w:t>
            </w:r>
            <w:proofErr w:type="gramEnd"/>
            <w:r w:rsidR="00B2627F" w:rsidRPr="00B2627F">
              <w:rPr>
                <w:bCs/>
                <w:kern w:val="36"/>
                <w:szCs w:val="28"/>
              </w:rPr>
              <w:t xml:space="preserve"> жилищного фонда </w:t>
            </w:r>
            <w:r w:rsidR="00B2627F">
              <w:rPr>
                <w:bCs/>
                <w:kern w:val="36"/>
                <w:szCs w:val="28"/>
              </w:rPr>
              <w:t xml:space="preserve">муниципального образования </w:t>
            </w:r>
            <w:r w:rsidR="00E63DCB">
              <w:rPr>
                <w:bCs/>
                <w:kern w:val="36"/>
                <w:szCs w:val="28"/>
              </w:rPr>
              <w:t xml:space="preserve"> </w:t>
            </w:r>
            <w:r w:rsidR="003D741B">
              <w:rPr>
                <w:bCs/>
                <w:kern w:val="36"/>
                <w:szCs w:val="28"/>
              </w:rPr>
              <w:t>Крючковский сельсовет</w:t>
            </w:r>
          </w:p>
        </w:tc>
      </w:tr>
    </w:tbl>
    <w:p w:rsidR="00D03C67" w:rsidRDefault="00D03C67" w:rsidP="00D03C67">
      <w:pPr>
        <w:jc w:val="both"/>
        <w:rPr>
          <w:szCs w:val="28"/>
        </w:rPr>
      </w:pPr>
    </w:p>
    <w:p w:rsidR="00D91AA5" w:rsidRDefault="00D91AA5" w:rsidP="00D03C67">
      <w:pPr>
        <w:jc w:val="both"/>
        <w:rPr>
          <w:szCs w:val="28"/>
        </w:rPr>
      </w:pPr>
    </w:p>
    <w:p w:rsidR="00D91AA5" w:rsidRDefault="00D91AA5" w:rsidP="00D03C67">
      <w:pPr>
        <w:jc w:val="both"/>
        <w:rPr>
          <w:szCs w:val="28"/>
        </w:rPr>
      </w:pPr>
    </w:p>
    <w:p w:rsidR="00DB5101" w:rsidRDefault="00B2627F" w:rsidP="002069EF">
      <w:pPr>
        <w:tabs>
          <w:tab w:val="left" w:pos="0"/>
        </w:tabs>
        <w:ind w:firstLine="720"/>
        <w:jc w:val="both"/>
      </w:pPr>
      <w:r w:rsidRPr="00B2627F">
        <w:rPr>
          <w:szCs w:val="28"/>
        </w:rPr>
        <w:t>На основании статей 12, 132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5 статьи 100, части 3 статьи 156 Жилищного кодекса Российской Федерации</w:t>
      </w:r>
      <w:r w:rsidR="00DB5101" w:rsidRPr="00B2627F">
        <w:rPr>
          <w:szCs w:val="28"/>
        </w:rPr>
        <w:t>,</w:t>
      </w:r>
      <w:r w:rsidR="00DB5101">
        <w:t xml:space="preserve"> </w:t>
      </w:r>
      <w:r w:rsidR="00187A1F">
        <w:t>в</w:t>
      </w:r>
      <w:r>
        <w:t xml:space="preserve"> соответствии с </w:t>
      </w:r>
      <w:r w:rsidRPr="00B2627F">
        <w:rPr>
          <w:bCs/>
          <w:szCs w:val="28"/>
        </w:rPr>
        <w:t>Приказ</w:t>
      </w:r>
      <w:r>
        <w:rPr>
          <w:bCs/>
          <w:szCs w:val="28"/>
        </w:rPr>
        <w:t>ом</w:t>
      </w:r>
      <w:r w:rsidRPr="00B2627F">
        <w:rPr>
          <w:bCs/>
          <w:szCs w:val="28"/>
        </w:rPr>
        <w:t xml:space="preserve"> Министерства строительства и жилищно-коммунального хозяйства РФ от 27</w:t>
      </w:r>
      <w:r w:rsidR="00787931">
        <w:rPr>
          <w:bCs/>
          <w:szCs w:val="28"/>
        </w:rPr>
        <w:t>.09.</w:t>
      </w:r>
      <w:r w:rsidRPr="00B2627F">
        <w:rPr>
          <w:bCs/>
          <w:szCs w:val="28"/>
        </w:rPr>
        <w:t>2016 № 668/</w:t>
      </w:r>
      <w:proofErr w:type="spellStart"/>
      <w:r w:rsidRPr="00B2627F">
        <w:rPr>
          <w:bCs/>
          <w:szCs w:val="28"/>
        </w:rPr>
        <w:t>пр</w:t>
      </w:r>
      <w:proofErr w:type="spellEnd"/>
      <w:r w:rsidRPr="00B2627F">
        <w:rPr>
          <w:bCs/>
          <w:szCs w:val="28"/>
        </w:rPr>
        <w:t xml:space="preserve"> “Об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фонда”</w:t>
      </w:r>
      <w:r>
        <w:rPr>
          <w:bCs/>
          <w:szCs w:val="28"/>
        </w:rPr>
        <w:t>,</w:t>
      </w:r>
      <w:r w:rsidRPr="001D6BBD">
        <w:rPr>
          <w:rFonts w:ascii="Arial" w:hAnsi="Arial" w:cs="Arial"/>
          <w:b/>
          <w:bCs/>
          <w:sz w:val="27"/>
          <w:szCs w:val="27"/>
        </w:rPr>
        <w:t xml:space="preserve"> </w:t>
      </w:r>
      <w:r w:rsidR="00DB5101">
        <w:t xml:space="preserve">руководствуясь Уставом муниципального образования </w:t>
      </w:r>
      <w:r w:rsidR="003D741B">
        <w:t xml:space="preserve">Крючковский сельсовет </w:t>
      </w:r>
      <w:r w:rsidR="00DB5101">
        <w:t>, Совет депутатов РЕШИЛ:</w:t>
      </w:r>
    </w:p>
    <w:p w:rsidR="00DB5101" w:rsidRDefault="00DB5101" w:rsidP="002069EF">
      <w:pPr>
        <w:tabs>
          <w:tab w:val="left" w:pos="0"/>
        </w:tabs>
        <w:ind w:firstLine="720"/>
        <w:jc w:val="both"/>
      </w:pPr>
      <w:r>
        <w:t xml:space="preserve">1. </w:t>
      </w:r>
      <w:r w:rsidR="00B2627F">
        <w:t xml:space="preserve">Утвердить </w:t>
      </w:r>
      <w:r w:rsidR="00B2627F" w:rsidRPr="00B2627F">
        <w:rPr>
          <w:bCs/>
          <w:kern w:val="36"/>
          <w:szCs w:val="28"/>
        </w:rPr>
        <w:t>Методик</w:t>
      </w:r>
      <w:r w:rsidR="00B2627F">
        <w:rPr>
          <w:bCs/>
          <w:kern w:val="36"/>
          <w:szCs w:val="28"/>
        </w:rPr>
        <w:t>у</w:t>
      </w:r>
      <w:r w:rsidR="00B2627F" w:rsidRPr="00B2627F">
        <w:rPr>
          <w:bCs/>
          <w:kern w:val="36"/>
          <w:szCs w:val="28"/>
        </w:rPr>
        <w:t xml:space="preserve"> расчета платы за наем жилых помещений по договорам социального найма и договорам </w:t>
      </w:r>
      <w:proofErr w:type="gramStart"/>
      <w:r w:rsidR="00B2627F" w:rsidRPr="00B2627F">
        <w:rPr>
          <w:bCs/>
          <w:kern w:val="36"/>
          <w:szCs w:val="28"/>
        </w:rPr>
        <w:t xml:space="preserve">найма </w:t>
      </w:r>
      <w:r w:rsidR="00E63DCB">
        <w:rPr>
          <w:bCs/>
          <w:kern w:val="36"/>
          <w:szCs w:val="28"/>
        </w:rPr>
        <w:t xml:space="preserve"> </w:t>
      </w:r>
      <w:r w:rsidR="00B2627F" w:rsidRPr="00B2627F">
        <w:rPr>
          <w:bCs/>
          <w:kern w:val="36"/>
          <w:szCs w:val="28"/>
        </w:rPr>
        <w:t>специализированного</w:t>
      </w:r>
      <w:proofErr w:type="gramEnd"/>
      <w:r w:rsidR="00B2627F" w:rsidRPr="00B2627F">
        <w:rPr>
          <w:bCs/>
          <w:kern w:val="36"/>
          <w:szCs w:val="28"/>
        </w:rPr>
        <w:t xml:space="preserve"> жилого помещения муниципального жилищного фонда </w:t>
      </w:r>
      <w:r w:rsidR="00B2627F">
        <w:rPr>
          <w:bCs/>
          <w:kern w:val="36"/>
          <w:szCs w:val="28"/>
        </w:rPr>
        <w:t xml:space="preserve">муниципального образования </w:t>
      </w:r>
      <w:r w:rsidR="00E95447">
        <w:rPr>
          <w:bCs/>
          <w:kern w:val="36"/>
          <w:szCs w:val="28"/>
        </w:rPr>
        <w:t>Крючковский сельсовет</w:t>
      </w:r>
      <w:r w:rsidR="00B2627F">
        <w:rPr>
          <w:bCs/>
          <w:kern w:val="36"/>
          <w:szCs w:val="28"/>
        </w:rPr>
        <w:t xml:space="preserve">, </w:t>
      </w:r>
      <w:r>
        <w:t>согласно приложению</w:t>
      </w:r>
      <w:r w:rsidR="00217D1F">
        <w:t xml:space="preserve"> 1</w:t>
      </w:r>
      <w:r>
        <w:t>.</w:t>
      </w:r>
    </w:p>
    <w:p w:rsidR="00217D1F" w:rsidRPr="00217D1F" w:rsidRDefault="00BB1ADE" w:rsidP="002069EF">
      <w:pPr>
        <w:shd w:val="clear" w:color="auto" w:fill="FFFFFF"/>
        <w:ind w:firstLine="708"/>
        <w:jc w:val="both"/>
        <w:textAlignment w:val="baseline"/>
        <w:outlineLvl w:val="2"/>
        <w:rPr>
          <w:bCs/>
          <w:szCs w:val="28"/>
        </w:rPr>
      </w:pPr>
      <w:r w:rsidRPr="00BB1ADE">
        <w:rPr>
          <w:szCs w:val="28"/>
        </w:rPr>
        <w:t xml:space="preserve">2. </w:t>
      </w:r>
      <w:r w:rsidR="00217D1F">
        <w:rPr>
          <w:szCs w:val="28"/>
        </w:rPr>
        <w:t xml:space="preserve">Утвердить </w:t>
      </w:r>
      <w:r w:rsidR="00217D1F" w:rsidRPr="00217D1F">
        <w:rPr>
          <w:bCs/>
          <w:szCs w:val="28"/>
        </w:rPr>
        <w:t>Коэффициенты дифференциации платы за наем в зависимости от месторасположения многоквартирного дома, качества и благоустройства жилого помещения</w:t>
      </w:r>
      <w:r w:rsidR="00217D1F">
        <w:rPr>
          <w:bCs/>
          <w:szCs w:val="28"/>
        </w:rPr>
        <w:t>, согласно приложению 2.</w:t>
      </w:r>
    </w:p>
    <w:p w:rsidR="00622519" w:rsidRDefault="00217D1F" w:rsidP="002069E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3. Установить б</w:t>
      </w:r>
      <w:r w:rsidRPr="00606288">
        <w:rPr>
          <w:szCs w:val="28"/>
        </w:rPr>
        <w:t>азовый размер платы за наем жилого помещения</w:t>
      </w:r>
      <w:r>
        <w:rPr>
          <w:szCs w:val="28"/>
        </w:rPr>
        <w:t xml:space="preserve"> </w:t>
      </w:r>
      <w:r w:rsidR="00622519">
        <w:rPr>
          <w:szCs w:val="28"/>
        </w:rPr>
        <w:t>на 20</w:t>
      </w:r>
      <w:r w:rsidR="00E63DCB">
        <w:rPr>
          <w:szCs w:val="28"/>
        </w:rPr>
        <w:t>2</w:t>
      </w:r>
      <w:r w:rsidR="00420024">
        <w:rPr>
          <w:szCs w:val="28"/>
        </w:rPr>
        <w:t>4</w:t>
      </w:r>
      <w:r w:rsidR="00FF4DA2">
        <w:rPr>
          <w:szCs w:val="28"/>
        </w:rPr>
        <w:t xml:space="preserve"> </w:t>
      </w:r>
      <w:proofErr w:type="gramStart"/>
      <w:r w:rsidR="00622519">
        <w:rPr>
          <w:szCs w:val="28"/>
        </w:rPr>
        <w:t xml:space="preserve">год </w:t>
      </w:r>
      <w:r w:rsidR="00787931">
        <w:rPr>
          <w:szCs w:val="28"/>
        </w:rPr>
        <w:t xml:space="preserve"> -</w:t>
      </w:r>
      <w:proofErr w:type="gramEnd"/>
      <w:r>
        <w:rPr>
          <w:szCs w:val="28"/>
        </w:rPr>
        <w:t xml:space="preserve"> </w:t>
      </w:r>
      <w:r w:rsidR="00E63DCB">
        <w:rPr>
          <w:szCs w:val="28"/>
        </w:rPr>
        <w:t>4</w:t>
      </w:r>
      <w:r w:rsidR="00496A3C">
        <w:rPr>
          <w:szCs w:val="28"/>
        </w:rPr>
        <w:t>2</w:t>
      </w:r>
      <w:r w:rsidR="00622519">
        <w:rPr>
          <w:szCs w:val="28"/>
        </w:rPr>
        <w:t xml:space="preserve"> рубля </w:t>
      </w:r>
      <w:r w:rsidR="00E63DCB">
        <w:rPr>
          <w:szCs w:val="28"/>
        </w:rPr>
        <w:t>84</w:t>
      </w:r>
      <w:r w:rsidR="00622519">
        <w:rPr>
          <w:szCs w:val="28"/>
        </w:rPr>
        <w:t xml:space="preserve"> копе</w:t>
      </w:r>
      <w:r w:rsidR="00787931">
        <w:rPr>
          <w:szCs w:val="28"/>
        </w:rPr>
        <w:t>й</w:t>
      </w:r>
      <w:r w:rsidR="00622519">
        <w:rPr>
          <w:szCs w:val="28"/>
        </w:rPr>
        <w:t>к</w:t>
      </w:r>
      <w:r w:rsidR="00787931">
        <w:rPr>
          <w:szCs w:val="28"/>
        </w:rPr>
        <w:t>и</w:t>
      </w:r>
      <w:r w:rsidR="00622519">
        <w:rPr>
          <w:szCs w:val="28"/>
        </w:rPr>
        <w:t>.</w:t>
      </w:r>
    </w:p>
    <w:p w:rsidR="00217D1F" w:rsidRDefault="00217D1F" w:rsidP="002069E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4. Установить </w:t>
      </w:r>
      <w:r w:rsidR="00E95447">
        <w:rPr>
          <w:szCs w:val="28"/>
        </w:rPr>
        <w:t xml:space="preserve">величину </w:t>
      </w:r>
      <w:r w:rsidRPr="00187A1F">
        <w:rPr>
          <w:szCs w:val="28"/>
        </w:rPr>
        <w:t>коэффициент соответствия платы</w:t>
      </w:r>
      <w:r>
        <w:rPr>
          <w:szCs w:val="28"/>
        </w:rPr>
        <w:t xml:space="preserve"> </w:t>
      </w:r>
      <w:r w:rsidR="00622519">
        <w:rPr>
          <w:szCs w:val="28"/>
        </w:rPr>
        <w:t>на 20</w:t>
      </w:r>
      <w:r w:rsidR="00E63DCB">
        <w:rPr>
          <w:szCs w:val="28"/>
        </w:rPr>
        <w:t>2</w:t>
      </w:r>
      <w:r w:rsidR="00420024">
        <w:rPr>
          <w:szCs w:val="28"/>
        </w:rPr>
        <w:t>4</w:t>
      </w:r>
      <w:r w:rsidR="00622519">
        <w:rPr>
          <w:szCs w:val="28"/>
        </w:rPr>
        <w:t xml:space="preserve"> год </w:t>
      </w:r>
      <w:r>
        <w:rPr>
          <w:szCs w:val="28"/>
        </w:rPr>
        <w:t xml:space="preserve">в размере </w:t>
      </w:r>
      <w:r w:rsidR="00B926B3">
        <w:rPr>
          <w:szCs w:val="28"/>
        </w:rPr>
        <w:t>0,</w:t>
      </w:r>
      <w:r w:rsidR="00E63DCB">
        <w:rPr>
          <w:szCs w:val="28"/>
        </w:rPr>
        <w:t>20</w:t>
      </w:r>
      <w:r w:rsidR="00440581">
        <w:rPr>
          <w:szCs w:val="28"/>
        </w:rPr>
        <w:t>7</w:t>
      </w:r>
      <w:r>
        <w:rPr>
          <w:szCs w:val="28"/>
        </w:rPr>
        <w:t>.</w:t>
      </w:r>
    </w:p>
    <w:p w:rsidR="00DB5101" w:rsidRDefault="00217D1F" w:rsidP="002069E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5. </w:t>
      </w:r>
      <w:r w:rsidR="00DB5101" w:rsidRPr="00D528B3">
        <w:rPr>
          <w:szCs w:val="28"/>
        </w:rPr>
        <w:t xml:space="preserve">Контроль за </w:t>
      </w:r>
      <w:proofErr w:type="gramStart"/>
      <w:r w:rsidR="00DB5101" w:rsidRPr="00D528B3">
        <w:rPr>
          <w:szCs w:val="28"/>
        </w:rPr>
        <w:t>исполнением  настоящего</w:t>
      </w:r>
      <w:proofErr w:type="gramEnd"/>
      <w:r w:rsidR="00DB5101" w:rsidRPr="00D528B3">
        <w:rPr>
          <w:szCs w:val="28"/>
        </w:rPr>
        <w:t xml:space="preserve"> решения возложить на постоянную комиссию по  </w:t>
      </w:r>
      <w:r w:rsidR="00DB5101">
        <w:rPr>
          <w:szCs w:val="28"/>
        </w:rPr>
        <w:t xml:space="preserve">вопросам </w:t>
      </w:r>
      <w:r w:rsidR="00DB5101" w:rsidRPr="00D528B3">
        <w:rPr>
          <w:szCs w:val="28"/>
        </w:rPr>
        <w:t xml:space="preserve">финансовой </w:t>
      </w:r>
      <w:r w:rsidR="00DB5101">
        <w:rPr>
          <w:szCs w:val="28"/>
        </w:rPr>
        <w:t>и экономической политики.</w:t>
      </w:r>
      <w:r w:rsidR="00DB5101" w:rsidRPr="00D528B3">
        <w:rPr>
          <w:szCs w:val="28"/>
        </w:rPr>
        <w:t xml:space="preserve"> </w:t>
      </w:r>
    </w:p>
    <w:p w:rsidR="00DB5101" w:rsidRDefault="00DB5101" w:rsidP="002069EF">
      <w:pPr>
        <w:jc w:val="both"/>
        <w:rPr>
          <w:szCs w:val="28"/>
        </w:rPr>
      </w:pPr>
      <w:r w:rsidRPr="00D528B3">
        <w:rPr>
          <w:szCs w:val="28"/>
        </w:rPr>
        <w:tab/>
      </w:r>
      <w:r w:rsidR="00217D1F">
        <w:rPr>
          <w:szCs w:val="28"/>
        </w:rPr>
        <w:t>6</w:t>
      </w:r>
      <w:r w:rsidRPr="00D528B3">
        <w:rPr>
          <w:szCs w:val="28"/>
        </w:rPr>
        <w:t xml:space="preserve">. </w:t>
      </w:r>
      <w:r>
        <w:rPr>
          <w:szCs w:val="28"/>
        </w:rPr>
        <w:t xml:space="preserve"> </w:t>
      </w:r>
      <w:r w:rsidR="00356415">
        <w:rPr>
          <w:szCs w:val="28"/>
        </w:rPr>
        <w:t>Настоящее р</w:t>
      </w:r>
      <w:r w:rsidRPr="00864EE5">
        <w:rPr>
          <w:szCs w:val="28"/>
        </w:rPr>
        <w:t xml:space="preserve">ешение вступает </w:t>
      </w:r>
      <w:r>
        <w:rPr>
          <w:szCs w:val="28"/>
        </w:rPr>
        <w:t xml:space="preserve">в силу </w:t>
      </w:r>
      <w:r w:rsidR="007D3A5B" w:rsidRPr="00EF63A3">
        <w:rPr>
          <w:bCs/>
          <w:kern w:val="2"/>
          <w:szCs w:val="28"/>
        </w:rPr>
        <w:t xml:space="preserve">после дня </w:t>
      </w:r>
      <w:r w:rsidR="007D3A5B">
        <w:rPr>
          <w:bCs/>
          <w:kern w:val="2"/>
          <w:szCs w:val="28"/>
        </w:rPr>
        <w:t>его</w:t>
      </w:r>
      <w:r w:rsidR="007D3A5B" w:rsidRPr="00EF63A3">
        <w:rPr>
          <w:bCs/>
          <w:kern w:val="2"/>
          <w:szCs w:val="28"/>
        </w:rPr>
        <w:t xml:space="preserve"> официального опубликования в газете «</w:t>
      </w:r>
      <w:proofErr w:type="spellStart"/>
      <w:r w:rsidR="007D3A5B" w:rsidRPr="00EF63A3">
        <w:rPr>
          <w:bCs/>
          <w:kern w:val="2"/>
          <w:szCs w:val="28"/>
        </w:rPr>
        <w:t>Крючковские</w:t>
      </w:r>
      <w:proofErr w:type="spellEnd"/>
      <w:r w:rsidR="007D3A5B" w:rsidRPr="00EF63A3">
        <w:rPr>
          <w:bCs/>
          <w:kern w:val="2"/>
          <w:szCs w:val="28"/>
        </w:rPr>
        <w:t xml:space="preserve"> вести»</w:t>
      </w:r>
      <w:r w:rsidR="00356415">
        <w:rPr>
          <w:szCs w:val="28"/>
        </w:rPr>
        <w:t xml:space="preserve">. </w:t>
      </w:r>
    </w:p>
    <w:p w:rsidR="00012D45" w:rsidRPr="008F1DB5" w:rsidRDefault="00012D45" w:rsidP="002069EF">
      <w:pPr>
        <w:jc w:val="both"/>
        <w:rPr>
          <w:szCs w:val="28"/>
        </w:rPr>
      </w:pPr>
    </w:p>
    <w:p w:rsidR="00DB5101" w:rsidRDefault="00DB5101" w:rsidP="00DB5101">
      <w:pPr>
        <w:pStyle w:val="af"/>
        <w:jc w:val="both"/>
      </w:pPr>
    </w:p>
    <w:p w:rsidR="00DB5101" w:rsidRDefault="00DB5101" w:rsidP="00DB5101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DB5101" w:rsidTr="006D6ED2">
        <w:tc>
          <w:tcPr>
            <w:tcW w:w="5070" w:type="dxa"/>
          </w:tcPr>
          <w:p w:rsidR="00DB5101" w:rsidRPr="0013432B" w:rsidRDefault="00DB5101" w:rsidP="006D6ED2">
            <w:pPr>
              <w:jc w:val="both"/>
              <w:rPr>
                <w:color w:val="FF0000"/>
                <w:szCs w:val="28"/>
              </w:rPr>
            </w:pPr>
            <w:r w:rsidRPr="0013432B">
              <w:rPr>
                <w:color w:val="FF0000"/>
                <w:szCs w:val="28"/>
              </w:rPr>
              <w:t xml:space="preserve">Глава </w:t>
            </w:r>
            <w:r w:rsidR="0013432B" w:rsidRPr="0013432B">
              <w:rPr>
                <w:color w:val="FF0000"/>
                <w:szCs w:val="28"/>
              </w:rPr>
              <w:t>муниципального образования</w:t>
            </w:r>
          </w:p>
          <w:p w:rsidR="0013432B" w:rsidRPr="0013432B" w:rsidRDefault="0013432B" w:rsidP="006D6ED2">
            <w:pPr>
              <w:jc w:val="both"/>
              <w:rPr>
                <w:color w:val="FF0000"/>
                <w:szCs w:val="28"/>
              </w:rPr>
            </w:pPr>
            <w:r w:rsidRPr="0013432B">
              <w:rPr>
                <w:color w:val="FF0000"/>
                <w:szCs w:val="28"/>
              </w:rPr>
              <w:t>Крючковский сельсовет</w:t>
            </w:r>
          </w:p>
          <w:p w:rsidR="00DB5101" w:rsidRPr="0013432B" w:rsidRDefault="00DB5101" w:rsidP="006D6ED2">
            <w:pPr>
              <w:jc w:val="both"/>
              <w:rPr>
                <w:color w:val="FF0000"/>
                <w:szCs w:val="28"/>
              </w:rPr>
            </w:pPr>
            <w:r w:rsidRPr="0013432B">
              <w:rPr>
                <w:color w:val="FF0000"/>
                <w:szCs w:val="28"/>
              </w:rPr>
              <w:t xml:space="preserve"> </w:t>
            </w:r>
          </w:p>
          <w:p w:rsidR="00DB5101" w:rsidRPr="0013432B" w:rsidRDefault="00DB5101" w:rsidP="006D6ED2">
            <w:pPr>
              <w:jc w:val="both"/>
              <w:rPr>
                <w:color w:val="FF0000"/>
                <w:szCs w:val="28"/>
              </w:rPr>
            </w:pPr>
            <w:r w:rsidRPr="0013432B">
              <w:rPr>
                <w:color w:val="FF0000"/>
                <w:szCs w:val="28"/>
              </w:rPr>
              <w:t>__________________</w:t>
            </w:r>
            <w:proofErr w:type="spellStart"/>
            <w:r w:rsidR="00012D45">
              <w:rPr>
                <w:color w:val="FF0000"/>
                <w:szCs w:val="28"/>
              </w:rPr>
              <w:t>А.В.Ровко</w:t>
            </w:r>
            <w:proofErr w:type="spellEnd"/>
          </w:p>
        </w:tc>
        <w:tc>
          <w:tcPr>
            <w:tcW w:w="4677" w:type="dxa"/>
          </w:tcPr>
          <w:p w:rsidR="00356415" w:rsidRPr="0013432B" w:rsidRDefault="00012D45" w:rsidP="006D6ED2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П</w:t>
            </w:r>
            <w:r w:rsidR="00356415" w:rsidRPr="0013432B">
              <w:rPr>
                <w:color w:val="FF0000"/>
                <w:szCs w:val="28"/>
              </w:rPr>
              <w:t>редседател</w:t>
            </w:r>
            <w:r>
              <w:rPr>
                <w:color w:val="FF0000"/>
                <w:szCs w:val="28"/>
              </w:rPr>
              <w:t>ь</w:t>
            </w:r>
            <w:r w:rsidR="00DB5101" w:rsidRPr="0013432B">
              <w:rPr>
                <w:color w:val="FF0000"/>
                <w:szCs w:val="28"/>
              </w:rPr>
              <w:t xml:space="preserve"> </w:t>
            </w:r>
          </w:p>
          <w:p w:rsidR="00DB5101" w:rsidRPr="0013432B" w:rsidRDefault="00DB5101" w:rsidP="006D6ED2">
            <w:pPr>
              <w:jc w:val="both"/>
              <w:rPr>
                <w:color w:val="FF0000"/>
                <w:szCs w:val="28"/>
              </w:rPr>
            </w:pPr>
            <w:r w:rsidRPr="0013432B">
              <w:rPr>
                <w:color w:val="FF0000"/>
                <w:szCs w:val="28"/>
              </w:rPr>
              <w:t>Совета депутатов</w:t>
            </w:r>
          </w:p>
          <w:p w:rsidR="00DB5101" w:rsidRPr="0013432B" w:rsidRDefault="00DB5101" w:rsidP="006D6ED2">
            <w:pPr>
              <w:jc w:val="both"/>
              <w:rPr>
                <w:color w:val="FF0000"/>
                <w:szCs w:val="28"/>
              </w:rPr>
            </w:pPr>
          </w:p>
          <w:p w:rsidR="00DB5101" w:rsidRPr="0013432B" w:rsidRDefault="00DB5101" w:rsidP="006D6ED2">
            <w:pPr>
              <w:jc w:val="both"/>
              <w:rPr>
                <w:color w:val="FF0000"/>
                <w:szCs w:val="28"/>
              </w:rPr>
            </w:pPr>
            <w:r w:rsidRPr="0013432B">
              <w:rPr>
                <w:color w:val="FF0000"/>
                <w:szCs w:val="28"/>
              </w:rPr>
              <w:t>_________________</w:t>
            </w:r>
            <w:r w:rsidR="00356415" w:rsidRPr="0013432B">
              <w:rPr>
                <w:color w:val="FF0000"/>
                <w:szCs w:val="28"/>
              </w:rPr>
              <w:t xml:space="preserve"> </w:t>
            </w:r>
            <w:proofErr w:type="spellStart"/>
            <w:r w:rsidR="00012D45">
              <w:rPr>
                <w:color w:val="FF0000"/>
                <w:szCs w:val="28"/>
              </w:rPr>
              <w:t>Р</w:t>
            </w:r>
            <w:r w:rsidRPr="0013432B">
              <w:rPr>
                <w:color w:val="FF0000"/>
                <w:szCs w:val="28"/>
              </w:rPr>
              <w:t>.</w:t>
            </w:r>
            <w:r w:rsidR="00012D45">
              <w:rPr>
                <w:color w:val="FF0000"/>
                <w:szCs w:val="28"/>
              </w:rPr>
              <w:t>Ф</w:t>
            </w:r>
            <w:r w:rsidRPr="0013432B">
              <w:rPr>
                <w:color w:val="FF0000"/>
                <w:szCs w:val="28"/>
              </w:rPr>
              <w:t>.</w:t>
            </w:r>
            <w:r w:rsidR="00012D45">
              <w:rPr>
                <w:color w:val="FF0000"/>
                <w:szCs w:val="28"/>
              </w:rPr>
              <w:t>Слинченко</w:t>
            </w:r>
            <w:proofErr w:type="spellEnd"/>
            <w:r w:rsidR="00012D45">
              <w:rPr>
                <w:color w:val="FF0000"/>
                <w:szCs w:val="28"/>
              </w:rPr>
              <w:t xml:space="preserve"> </w:t>
            </w:r>
          </w:p>
        </w:tc>
      </w:tr>
    </w:tbl>
    <w:p w:rsidR="00D03C67" w:rsidRDefault="00D03C67" w:rsidP="00DB5101">
      <w:pPr>
        <w:tabs>
          <w:tab w:val="left" w:pos="0"/>
        </w:tabs>
        <w:spacing w:line="276" w:lineRule="auto"/>
        <w:ind w:firstLine="720"/>
        <w:jc w:val="both"/>
        <w:rPr>
          <w:szCs w:val="28"/>
        </w:rPr>
      </w:pPr>
    </w:p>
    <w:p w:rsidR="00D03C67" w:rsidRDefault="00D03C67" w:rsidP="00D03C67">
      <w:pPr>
        <w:jc w:val="both"/>
        <w:rPr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D03C67" w:rsidRPr="003A54EF" w:rsidTr="00A81ED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101" w:rsidRDefault="00DB510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DB5101" w:rsidRPr="00420024" w:rsidRDefault="00D91AA5" w:rsidP="00DB51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B5101" w:rsidRPr="00420024">
              <w:rPr>
                <w:szCs w:val="28"/>
              </w:rPr>
              <w:t>риложение</w:t>
            </w:r>
            <w:r w:rsidR="00217D1F" w:rsidRPr="00420024">
              <w:rPr>
                <w:szCs w:val="28"/>
              </w:rPr>
              <w:t xml:space="preserve"> 1</w:t>
            </w:r>
            <w:r w:rsidR="00DB5101" w:rsidRPr="00420024">
              <w:rPr>
                <w:szCs w:val="28"/>
              </w:rPr>
              <w:t xml:space="preserve"> </w:t>
            </w:r>
          </w:p>
          <w:p w:rsidR="00DB5101" w:rsidRPr="00420024" w:rsidRDefault="00DB5101" w:rsidP="00DB5101">
            <w:pPr>
              <w:jc w:val="both"/>
              <w:rPr>
                <w:szCs w:val="28"/>
              </w:rPr>
            </w:pPr>
            <w:r w:rsidRPr="00420024">
              <w:rPr>
                <w:szCs w:val="28"/>
              </w:rPr>
              <w:t xml:space="preserve">к решению </w:t>
            </w:r>
            <w:proofErr w:type="gramStart"/>
            <w:r w:rsidRPr="00420024">
              <w:rPr>
                <w:szCs w:val="28"/>
              </w:rPr>
              <w:t>Совета  депутатов</w:t>
            </w:r>
            <w:proofErr w:type="gramEnd"/>
          </w:p>
          <w:p w:rsidR="00DB5101" w:rsidRPr="00420024" w:rsidRDefault="00DB5101" w:rsidP="00DB5101">
            <w:pPr>
              <w:jc w:val="both"/>
              <w:rPr>
                <w:szCs w:val="28"/>
              </w:rPr>
            </w:pPr>
            <w:r w:rsidRPr="00420024">
              <w:rPr>
                <w:szCs w:val="28"/>
              </w:rPr>
              <w:t>муниципального образования</w:t>
            </w:r>
          </w:p>
          <w:p w:rsidR="00DB5101" w:rsidRPr="00420024" w:rsidRDefault="0013432B" w:rsidP="00DB5101">
            <w:pPr>
              <w:jc w:val="both"/>
              <w:rPr>
                <w:szCs w:val="28"/>
              </w:rPr>
            </w:pPr>
            <w:r w:rsidRPr="00420024">
              <w:rPr>
                <w:szCs w:val="28"/>
              </w:rPr>
              <w:t>Крючковский сельсовет</w:t>
            </w:r>
          </w:p>
          <w:p w:rsidR="00DB5101" w:rsidRPr="0013432B" w:rsidRDefault="00DB5101" w:rsidP="00DB5101">
            <w:pPr>
              <w:jc w:val="both"/>
              <w:rPr>
                <w:color w:val="FF0000"/>
                <w:szCs w:val="28"/>
                <w:u w:val="single"/>
              </w:rPr>
            </w:pPr>
            <w:r w:rsidRPr="00420024">
              <w:rPr>
                <w:color w:val="FF0000"/>
                <w:szCs w:val="28"/>
              </w:rPr>
              <w:t xml:space="preserve">от </w:t>
            </w:r>
            <w:r w:rsidR="00787931">
              <w:rPr>
                <w:color w:val="FF0000"/>
                <w:szCs w:val="28"/>
              </w:rPr>
              <w:t>_______________</w:t>
            </w:r>
            <w:r w:rsidRPr="00420024">
              <w:rPr>
                <w:color w:val="FF0000"/>
                <w:szCs w:val="28"/>
              </w:rPr>
              <w:t>№</w:t>
            </w:r>
            <w:r w:rsidR="00356415" w:rsidRPr="00420024">
              <w:rPr>
                <w:color w:val="FF0000"/>
                <w:szCs w:val="28"/>
              </w:rPr>
              <w:t xml:space="preserve"> </w:t>
            </w:r>
            <w:r w:rsidR="00787931">
              <w:rPr>
                <w:color w:val="FF0000"/>
                <w:szCs w:val="28"/>
              </w:rPr>
              <w:t>____</w:t>
            </w:r>
          </w:p>
          <w:p w:rsidR="00D03C67" w:rsidRPr="002B5E40" w:rsidRDefault="00D03C67" w:rsidP="006D6ED2">
            <w:pPr>
              <w:rPr>
                <w:sz w:val="24"/>
                <w:szCs w:val="24"/>
              </w:rPr>
            </w:pPr>
          </w:p>
        </w:tc>
      </w:tr>
    </w:tbl>
    <w:p w:rsidR="00155049" w:rsidRDefault="00155049" w:rsidP="00D03C67">
      <w:pPr>
        <w:ind w:right="3090"/>
        <w:jc w:val="right"/>
        <w:rPr>
          <w:sz w:val="24"/>
        </w:rPr>
      </w:pPr>
    </w:p>
    <w:p w:rsidR="000D4B52" w:rsidRDefault="000D4B52" w:rsidP="000D4B52">
      <w:pPr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Методика расчета платы за наем жилых помещений по договорам </w:t>
      </w:r>
    </w:p>
    <w:p w:rsidR="000D4B52" w:rsidRDefault="000D4B52" w:rsidP="000D4B52">
      <w:pPr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социального найма и договорам найма специализированного жилого помещения муниципального жилищного фонда </w:t>
      </w:r>
    </w:p>
    <w:p w:rsidR="000D4B52" w:rsidRDefault="000D4B52" w:rsidP="000D4B52">
      <w:pPr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муниципального образования Беляевский район</w:t>
      </w:r>
    </w:p>
    <w:p w:rsidR="000D4B52" w:rsidRDefault="000D4B52" w:rsidP="000D4B52">
      <w:pPr>
        <w:shd w:val="clear" w:color="auto" w:fill="FFFFFF"/>
        <w:jc w:val="center"/>
        <w:textAlignment w:val="baseline"/>
        <w:rPr>
          <w:bCs/>
          <w:szCs w:val="28"/>
        </w:rPr>
      </w:pPr>
    </w:p>
    <w:p w:rsidR="000D4B52" w:rsidRDefault="000D4B52" w:rsidP="000D4B52">
      <w:pPr>
        <w:shd w:val="clear" w:color="auto" w:fill="FFFFFF"/>
        <w:jc w:val="center"/>
        <w:textAlignment w:val="baseline"/>
        <w:rPr>
          <w:szCs w:val="28"/>
        </w:rPr>
      </w:pPr>
      <w:r>
        <w:rPr>
          <w:bCs/>
          <w:szCs w:val="28"/>
        </w:rPr>
        <w:t>I.</w:t>
      </w:r>
      <w:r>
        <w:rPr>
          <w:szCs w:val="28"/>
        </w:rPr>
        <w:t xml:space="preserve"> Общие положения</w:t>
      </w:r>
    </w:p>
    <w:p w:rsidR="000D4B52" w:rsidRDefault="000D4B52" w:rsidP="000D4B52">
      <w:pPr>
        <w:rPr>
          <w:sz w:val="24"/>
          <w:szCs w:val="24"/>
        </w:rPr>
      </w:pP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1. Настоящая методика </w:t>
      </w:r>
      <w:r>
        <w:rPr>
          <w:bCs/>
          <w:kern w:val="36"/>
          <w:szCs w:val="28"/>
        </w:rPr>
        <w:t xml:space="preserve">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</w:t>
      </w:r>
      <w:proofErr w:type="spellStart"/>
      <w:r w:rsidR="00F8627A">
        <w:rPr>
          <w:bCs/>
          <w:kern w:val="36"/>
          <w:szCs w:val="28"/>
        </w:rPr>
        <w:t>Крючковский</w:t>
      </w:r>
      <w:proofErr w:type="spellEnd"/>
      <w:r w:rsidR="00F8627A">
        <w:rPr>
          <w:bCs/>
          <w:kern w:val="36"/>
          <w:szCs w:val="28"/>
        </w:rPr>
        <w:t xml:space="preserve"> сельсовет</w:t>
      </w:r>
      <w:r>
        <w:rPr>
          <w:szCs w:val="28"/>
        </w:rPr>
        <w:t xml:space="preserve"> (далее - Методика) определяет порядок расчета размера платы за наем в соответствии со статьей 156 Жилищного кодекса Российской Федерации, </w:t>
      </w:r>
      <w:r>
        <w:rPr>
          <w:bCs/>
          <w:szCs w:val="28"/>
        </w:rPr>
        <w:t>Приказом Министерства строительства и жилищно-коммунального хозяйства РФ от 27</w:t>
      </w:r>
      <w:r w:rsidR="00787931">
        <w:rPr>
          <w:bCs/>
          <w:szCs w:val="28"/>
        </w:rPr>
        <w:t>.09.</w:t>
      </w:r>
      <w:r>
        <w:rPr>
          <w:bCs/>
          <w:szCs w:val="28"/>
        </w:rPr>
        <w:t>2016</w:t>
      </w:r>
      <w:r w:rsidR="00787931">
        <w:rPr>
          <w:bCs/>
          <w:szCs w:val="28"/>
        </w:rPr>
        <w:t xml:space="preserve"> </w:t>
      </w:r>
      <w:r>
        <w:rPr>
          <w:bCs/>
          <w:szCs w:val="28"/>
        </w:rPr>
        <w:t>№ 668/</w:t>
      </w:r>
      <w:proofErr w:type="spellStart"/>
      <w:r>
        <w:rPr>
          <w:bCs/>
          <w:szCs w:val="28"/>
        </w:rPr>
        <w:t>пр</w:t>
      </w:r>
      <w:proofErr w:type="spellEnd"/>
      <w:r>
        <w:rPr>
          <w:bCs/>
          <w:szCs w:val="28"/>
        </w:rPr>
        <w:t xml:space="preserve"> “Об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фонда”</w:t>
      </w:r>
      <w:r>
        <w:rPr>
          <w:rFonts w:ascii="Arial" w:hAnsi="Arial" w:cs="Arial"/>
          <w:sz w:val="24"/>
          <w:szCs w:val="24"/>
        </w:rPr>
        <w:t>.</w:t>
      </w: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2. Плата за жилое помещение для нанимателя жилого помещения, занимаемого по договору социального найма </w:t>
      </w:r>
      <w:r>
        <w:rPr>
          <w:bCs/>
          <w:kern w:val="36"/>
          <w:szCs w:val="28"/>
        </w:rPr>
        <w:t>и договорам найма специализированного жилого помещения</w:t>
      </w:r>
      <w:r>
        <w:rPr>
          <w:szCs w:val="28"/>
        </w:rPr>
        <w:t xml:space="preserve"> муниципального жилищного фонда, включает в себя плату за пользование жилым помещением (плата за наем).</w:t>
      </w: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3. Экономическое содержание платы за наем состоит в компенсации затрат собственника, предусмотренных действующим законодательством в отношении жилищного фонда, используемого для предоставления гражданам по договору найма.</w:t>
      </w: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4. Размер платы за наем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5.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0D4B52" w:rsidRDefault="000D4B52" w:rsidP="000D4B52">
      <w:pPr>
        <w:jc w:val="center"/>
      </w:pPr>
    </w:p>
    <w:p w:rsidR="000D4B52" w:rsidRDefault="000D4B52" w:rsidP="000D4B52">
      <w:pPr>
        <w:shd w:val="clear" w:color="auto" w:fill="FFFFFF"/>
        <w:jc w:val="center"/>
        <w:textAlignment w:val="baseline"/>
        <w:rPr>
          <w:szCs w:val="28"/>
        </w:rPr>
      </w:pPr>
      <w:r>
        <w:rPr>
          <w:bCs/>
          <w:szCs w:val="28"/>
        </w:rPr>
        <w:t>II.</w:t>
      </w:r>
      <w:r>
        <w:rPr>
          <w:szCs w:val="28"/>
        </w:rPr>
        <w:t xml:space="preserve"> Порядок расчета размера платы за наем жилого помещения</w:t>
      </w:r>
    </w:p>
    <w:p w:rsidR="000D4B52" w:rsidRDefault="000D4B52" w:rsidP="000D4B52">
      <w:pPr>
        <w:rPr>
          <w:szCs w:val="28"/>
        </w:rPr>
      </w:pPr>
    </w:p>
    <w:p w:rsidR="000D4B52" w:rsidRDefault="000D4B52" w:rsidP="000D4B52">
      <w:pPr>
        <w:ind w:firstLine="708"/>
        <w:jc w:val="both"/>
        <w:rPr>
          <w:szCs w:val="28"/>
        </w:rPr>
      </w:pPr>
      <w:r>
        <w:rPr>
          <w:szCs w:val="28"/>
        </w:rPr>
        <w:t xml:space="preserve">6. Размер платы по </w:t>
      </w:r>
      <w:r>
        <w:rPr>
          <w:bCs/>
          <w:kern w:val="36"/>
          <w:szCs w:val="28"/>
        </w:rPr>
        <w:t xml:space="preserve">договорам социального найма и договорам найма специализированного жилого помещения муниципального жилищного фонда муниципального образования </w:t>
      </w:r>
      <w:r w:rsidR="0013432B">
        <w:rPr>
          <w:bCs/>
          <w:kern w:val="36"/>
          <w:szCs w:val="28"/>
        </w:rPr>
        <w:t xml:space="preserve">Крючковский </w:t>
      </w:r>
      <w:proofErr w:type="gramStart"/>
      <w:r w:rsidR="0013432B">
        <w:rPr>
          <w:bCs/>
          <w:kern w:val="36"/>
          <w:szCs w:val="28"/>
        </w:rPr>
        <w:t xml:space="preserve">сельсовет </w:t>
      </w:r>
      <w:r>
        <w:rPr>
          <w:bCs/>
          <w:kern w:val="36"/>
          <w:szCs w:val="28"/>
        </w:rPr>
        <w:t xml:space="preserve"> в</w:t>
      </w:r>
      <w:proofErr w:type="gramEnd"/>
      <w:r>
        <w:rPr>
          <w:bCs/>
          <w:kern w:val="36"/>
          <w:szCs w:val="28"/>
        </w:rPr>
        <w:t xml:space="preserve"> месяц</w:t>
      </w:r>
      <w:r>
        <w:rPr>
          <w:szCs w:val="28"/>
        </w:rPr>
        <w:t xml:space="preserve">, определяется по формуле 1. </w:t>
      </w:r>
    </w:p>
    <w:p w:rsidR="000D4B52" w:rsidRDefault="000D4B52" w:rsidP="000D4B52">
      <w:pPr>
        <w:spacing w:after="255"/>
        <w:rPr>
          <w:szCs w:val="28"/>
        </w:rPr>
      </w:pPr>
    </w:p>
    <w:p w:rsidR="000D4B52" w:rsidRDefault="000D4B52" w:rsidP="000D4B52">
      <w:pPr>
        <w:spacing w:after="255"/>
        <w:rPr>
          <w:szCs w:val="28"/>
        </w:rPr>
      </w:pPr>
      <w:r>
        <w:rPr>
          <w:szCs w:val="28"/>
        </w:rPr>
        <w:t>Формула 1</w:t>
      </w:r>
    </w:p>
    <w:p w:rsidR="000D4B52" w:rsidRDefault="000D4B52" w:rsidP="000D4B52">
      <w:pPr>
        <w:spacing w:after="255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81100" cy="190500"/>
            <wp:effectExtent l="19050" t="0" r="0" b="0"/>
            <wp:docPr id="5" name="Рисунок 1" descr="http://www.garant.ru/files/3/0/995603/pict22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rant.ru/files/3/0/995603/pict224-714314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, где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00025" cy="190500"/>
            <wp:effectExtent l="19050" t="0" r="9525" b="0"/>
            <wp:docPr id="6" name="Рисунок 2" descr="http://www.garant.ru/files/3/0/995603/pict22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arant.ru/files/3/0/995603/pict225-714314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в месяц;</w:t>
      </w:r>
    </w:p>
    <w:p w:rsidR="000D4B52" w:rsidRDefault="000D4B52" w:rsidP="000D4B52">
      <w:pPr>
        <w:spacing w:after="255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1925" cy="190500"/>
            <wp:effectExtent l="19050" t="0" r="9525" b="0"/>
            <wp:docPr id="7" name="Рисунок 3" descr="http://www.garant.ru/files/3/0/995603/pict22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garant.ru/files/3/0/995603/pict226-7143144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базовый размер платы за наем жилого помещения;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" cy="171450"/>
            <wp:effectExtent l="19050" t="0" r="0" b="0"/>
            <wp:docPr id="8" name="Рисунок 4" descr="http://www.garant.ru/files/3/0/995603/pict22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garant.ru/files/3/0/995603/pict227-714314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коэффициент, характеризующий качество и благоустройство жилого помещения, месторасположение дома;</w:t>
      </w:r>
    </w:p>
    <w:p w:rsidR="000D4B52" w:rsidRDefault="000D4B52" w:rsidP="000D4B52">
      <w:pPr>
        <w:spacing w:after="255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2875" cy="190500"/>
            <wp:effectExtent l="19050" t="0" r="9525" b="0"/>
            <wp:docPr id="9" name="Рисунок 5" descr="http://www.garant.ru/files/3/0/995603/pict22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garant.ru/files/3/0/995603/pict228-714314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коэффициент соответствия платы;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1925" cy="171450"/>
            <wp:effectExtent l="19050" t="0" r="9525" b="0"/>
            <wp:docPr id="10" name="Рисунок 6" descr="http://www.garant.ru/files/3/0/995603/pict22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garant.ru/files/3/0/995603/pict229-7143144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012D45" w:rsidRDefault="000D4B52" w:rsidP="00012D45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 xml:space="preserve">Величина коэффициента соответствия платы устанавливается исходя из социально-экономических условий в муниципальном образовании </w:t>
      </w:r>
      <w:proofErr w:type="spellStart"/>
      <w:r w:rsidR="00F8627A">
        <w:rPr>
          <w:szCs w:val="28"/>
        </w:rPr>
        <w:t>Крючковский</w:t>
      </w:r>
      <w:proofErr w:type="spellEnd"/>
      <w:r w:rsidR="00F8627A">
        <w:rPr>
          <w:szCs w:val="28"/>
        </w:rPr>
        <w:t xml:space="preserve"> сельсовет </w:t>
      </w:r>
      <w:proofErr w:type="spellStart"/>
      <w:r>
        <w:rPr>
          <w:szCs w:val="28"/>
        </w:rPr>
        <w:t>Беляевск</w:t>
      </w:r>
      <w:r w:rsidR="00F8627A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F8627A">
        <w:rPr>
          <w:szCs w:val="28"/>
        </w:rPr>
        <w:t>а</w:t>
      </w:r>
      <w:r>
        <w:rPr>
          <w:szCs w:val="28"/>
        </w:rPr>
        <w:t>.</w:t>
      </w:r>
    </w:p>
    <w:p w:rsidR="000D4B52" w:rsidRDefault="000D4B52" w:rsidP="00012D45">
      <w:pPr>
        <w:spacing w:after="255"/>
        <w:ind w:firstLine="708"/>
        <w:jc w:val="both"/>
        <w:rPr>
          <w:bCs/>
          <w:szCs w:val="28"/>
        </w:rPr>
      </w:pPr>
      <w:r>
        <w:rPr>
          <w:bCs/>
          <w:szCs w:val="28"/>
        </w:rPr>
        <w:t>III. Базовый размер платы за наем жилого помещения</w:t>
      </w:r>
    </w:p>
    <w:p w:rsidR="000D4B52" w:rsidRDefault="000D4B52" w:rsidP="000D4B52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>7. Базовый размер платы за наем жилого помещения определяется по формуле 2: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szCs w:val="28"/>
        </w:rPr>
        <w:t>Формула 2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47725" cy="190500"/>
            <wp:effectExtent l="19050" t="0" r="9525" b="0"/>
            <wp:docPr id="11" name="Рисунок 8" descr="http://www.garant.ru/files/3/0/995603/pict23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garant.ru/files/3/0/995603/pict231-7143144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, где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1925" cy="190500"/>
            <wp:effectExtent l="19050" t="0" r="9525" b="0"/>
            <wp:docPr id="12" name="Рисунок 9" descr="http://www.garant.ru/files/3/0/995603/pict232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garant.ru/files/3/0/995603/pict232-7143144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базовый размер платы за наем жилого помещения;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8600" cy="190500"/>
            <wp:effectExtent l="19050" t="0" r="0" b="0"/>
            <wp:docPr id="13" name="Рисунок 10" descr="http://www.garant.ru/files/3/0/995603/pict233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garant.ru/files/3/0/995603/pict233-7143144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0D4B52" w:rsidRDefault="000D4B52" w:rsidP="000D4B52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 xml:space="preserve">Средняя цена 1 кв. м на вторичном рынке жилья определяется в соответствии с приказом Министерства Строительства и жилищно-коммунального хозяйства Российской Федерации. </w:t>
      </w:r>
    </w:p>
    <w:p w:rsidR="000D4B52" w:rsidRDefault="000D4B52" w:rsidP="000D4B52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>На 20</w:t>
      </w:r>
      <w:r w:rsidR="00420024">
        <w:rPr>
          <w:szCs w:val="28"/>
        </w:rPr>
        <w:t>2</w:t>
      </w:r>
      <w:r w:rsidR="00440581">
        <w:rPr>
          <w:szCs w:val="28"/>
        </w:rPr>
        <w:t>4</w:t>
      </w:r>
      <w:r>
        <w:rPr>
          <w:szCs w:val="28"/>
        </w:rPr>
        <w:t xml:space="preserve"> год  средняя цена 1 кв. м на вторичном рынке жилья в соответствии с приказом Министерства Строительства и жилищно-коммунального хозяйства Российской Федерации от 11.04.2018 №224/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</w:t>
      </w:r>
      <w:r w:rsidR="00420024">
        <w:rPr>
          <w:szCs w:val="28"/>
        </w:rPr>
        <w:t>2</w:t>
      </w:r>
      <w:r w:rsidR="00440581">
        <w:rPr>
          <w:szCs w:val="28"/>
        </w:rPr>
        <w:t>4</w:t>
      </w:r>
      <w:r>
        <w:rPr>
          <w:szCs w:val="28"/>
        </w:rPr>
        <w:t xml:space="preserve"> год</w:t>
      </w:r>
      <w:r w:rsidR="00420024">
        <w:rPr>
          <w:szCs w:val="28"/>
        </w:rPr>
        <w:t>а» составляет 4</w:t>
      </w:r>
      <w:r>
        <w:rPr>
          <w:szCs w:val="28"/>
        </w:rPr>
        <w:t>2 </w:t>
      </w:r>
      <w:r w:rsidR="00420024">
        <w:rPr>
          <w:szCs w:val="28"/>
        </w:rPr>
        <w:t>84</w:t>
      </w:r>
      <w:r>
        <w:rPr>
          <w:szCs w:val="28"/>
        </w:rPr>
        <w:t>4 рубля.</w:t>
      </w:r>
    </w:p>
    <w:p w:rsidR="000D4B52" w:rsidRDefault="000D4B52" w:rsidP="000D4B52">
      <w:pPr>
        <w:spacing w:after="255" w:line="270" w:lineRule="atLeast"/>
        <w:jc w:val="center"/>
        <w:outlineLvl w:val="2"/>
        <w:rPr>
          <w:bCs/>
          <w:szCs w:val="28"/>
        </w:rPr>
      </w:pPr>
      <w:r>
        <w:rPr>
          <w:bCs/>
          <w:szCs w:val="28"/>
        </w:rPr>
        <w:t>IV. Коэффициент, характеризующий качество и благоустройство жилого помещения, месторасположение дома</w:t>
      </w:r>
    </w:p>
    <w:p w:rsidR="000D4B52" w:rsidRDefault="000D4B52" w:rsidP="000D4B52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>8.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D4B52" w:rsidRDefault="000D4B52" w:rsidP="000D4B52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>Интегральное значение </w:t>
      </w:r>
      <w:r>
        <w:rPr>
          <w:noProof/>
          <w:szCs w:val="28"/>
        </w:rPr>
        <w:drawing>
          <wp:inline distT="0" distB="0" distL="0" distR="0">
            <wp:extent cx="152400" cy="171450"/>
            <wp:effectExtent l="19050" t="0" r="0" b="0"/>
            <wp:docPr id="14" name="Рисунок 11" descr="http://www.garant.ru/files/3/0/995603/pict23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garant.ru/files/3/0/995603/pict234-714314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для жилого помещения рассчитывается как средневзвешенное значение показателей по отдельным параметрам по формуле 3:</w:t>
      </w:r>
    </w:p>
    <w:p w:rsidR="000D4B52" w:rsidRDefault="000D4B52" w:rsidP="000D4B52">
      <w:pPr>
        <w:spacing w:after="255"/>
        <w:rPr>
          <w:szCs w:val="28"/>
        </w:rPr>
      </w:pPr>
      <w:r>
        <w:rPr>
          <w:szCs w:val="28"/>
        </w:rPr>
        <w:t>Формула 3</w:t>
      </w:r>
    </w:p>
    <w:p w:rsidR="000D4B52" w:rsidRDefault="000D4B52" w:rsidP="000D4B52">
      <w:pPr>
        <w:spacing w:after="255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42975" cy="400050"/>
            <wp:effectExtent l="19050" t="0" r="0" b="0"/>
            <wp:docPr id="15" name="Рисунок 12" descr="http://www.garant.ru/files/3/0/995603/pict23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garant.ru/files/3/0/995603/pict235-714314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, где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" cy="171450"/>
            <wp:effectExtent l="19050" t="0" r="0" b="0"/>
            <wp:docPr id="16" name="Рисунок 13" descr="http://www.garant.ru/files/3/0/995603/pict23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garant.ru/files/3/0/995603/pict236-714314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коэффициент, характеризующий качество и благоустройство жилого помещения, месторасположение дома;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" cy="190500"/>
            <wp:effectExtent l="19050" t="0" r="0" b="0"/>
            <wp:docPr id="17" name="Рисунок 17" descr="http://www.garant.ru/files/3/0/995603/pict23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3/0/995603/pict237-7143144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коэффициент, характеризующий качество жилого помещения;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" cy="190500"/>
            <wp:effectExtent l="19050" t="0" r="0" b="0"/>
            <wp:docPr id="18" name="Рисунок 18" descr="http://www.garant.ru/files/3/0/995603/pict23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3/0/995603/pict238-7143144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коэффициент, характеризующий благоустройство жилого помещения;</w:t>
      </w:r>
    </w:p>
    <w:p w:rsidR="000D4B52" w:rsidRDefault="000D4B52" w:rsidP="000D4B52">
      <w:pPr>
        <w:spacing w:after="255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" cy="190500"/>
            <wp:effectExtent l="19050" t="0" r="0" b="0"/>
            <wp:docPr id="19" name="Рисунок 19" descr="http://www.garant.ru/files/3/0/995603/pict23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ant.ru/files/3/0/995603/pict239-7143144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 коэффициент, месторасположение дома.</w:t>
      </w:r>
    </w:p>
    <w:p w:rsidR="000D4B52" w:rsidRDefault="000D4B52" w:rsidP="000D4B52">
      <w:pPr>
        <w:spacing w:after="255"/>
        <w:ind w:firstLine="708"/>
        <w:jc w:val="both"/>
        <w:rPr>
          <w:szCs w:val="28"/>
        </w:rPr>
      </w:pPr>
      <w:r>
        <w:rPr>
          <w:szCs w:val="28"/>
        </w:rPr>
        <w:t>Значения показателей </w:t>
      </w:r>
      <w:r>
        <w:rPr>
          <w:noProof/>
          <w:szCs w:val="28"/>
        </w:rPr>
        <w:drawing>
          <wp:inline distT="0" distB="0" distL="0" distR="0">
            <wp:extent cx="152400" cy="190500"/>
            <wp:effectExtent l="19050" t="0" r="0" b="0"/>
            <wp:docPr id="20" name="Рисунок 17" descr="http://www.garant.ru/files/3/0/995603/pict240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garant.ru/files/3/0/995603/pict240-7143144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- </w:t>
      </w:r>
      <w:r>
        <w:rPr>
          <w:noProof/>
          <w:szCs w:val="28"/>
        </w:rPr>
        <w:drawing>
          <wp:inline distT="0" distB="0" distL="0" distR="0">
            <wp:extent cx="152400" cy="190500"/>
            <wp:effectExtent l="19050" t="0" r="0" b="0"/>
            <wp:docPr id="21" name="Рисунок 18" descr="http://www.garant.ru/files/3/0/995603/pict24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garant.ru/files/3/0/995603/pict241-7143144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 оцениваются в интервале [0,8; 1,3].</w:t>
      </w:r>
    </w:p>
    <w:p w:rsidR="000D4B52" w:rsidRDefault="000D4B52" w:rsidP="000D4B52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</w:p>
    <w:p w:rsidR="000D4B52" w:rsidRDefault="000D4B52" w:rsidP="000D4B52">
      <w:pPr>
        <w:shd w:val="clear" w:color="auto" w:fill="FFFFFF"/>
        <w:jc w:val="center"/>
        <w:textAlignment w:val="baseline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Заключительные положения</w:t>
      </w:r>
    </w:p>
    <w:p w:rsidR="000D4B52" w:rsidRDefault="000D4B52" w:rsidP="000D4B52">
      <w:pPr>
        <w:rPr>
          <w:sz w:val="24"/>
          <w:szCs w:val="24"/>
        </w:rPr>
      </w:pP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9. Наниматели жилых помещений по договорам социального найма и договорам найма специализированного жилого помещения жилищного фонда муниципального образования Беляевский район вносят плату за пользование жилым помещением (плата за наем) наймодателю этого жилого помещения.</w:t>
      </w: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10. Функции по начислению, учету и контролю за правильностью исчисления, полнотой и своевременностью осуществления платежей граждан в бюджет МО </w:t>
      </w:r>
      <w:proofErr w:type="spellStart"/>
      <w:r w:rsidR="00F8627A">
        <w:rPr>
          <w:szCs w:val="28"/>
        </w:rPr>
        <w:t>Крючковский</w:t>
      </w:r>
      <w:proofErr w:type="spellEnd"/>
      <w:r w:rsidR="00F8627A">
        <w:rPr>
          <w:szCs w:val="28"/>
        </w:rPr>
        <w:t xml:space="preserve"> сельсовет</w:t>
      </w:r>
      <w:r>
        <w:rPr>
          <w:szCs w:val="28"/>
        </w:rPr>
        <w:t xml:space="preserve"> платы за наем для нанимателей жилых помещений по договорам социального найма и договорам найма специализированного жилого помещения муниципального жилищного фонда осуществляет отдел по муниципальной собственности и земельным вопросам.</w:t>
      </w: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11. Собранные денежные средства от граждан за наем жилого помещения перечисляются в бюджет МО </w:t>
      </w:r>
      <w:proofErr w:type="spellStart"/>
      <w:r w:rsidR="00F8627A">
        <w:rPr>
          <w:szCs w:val="28"/>
        </w:rPr>
        <w:t>Крючковский</w:t>
      </w:r>
      <w:proofErr w:type="spellEnd"/>
      <w:r w:rsidR="00F8627A">
        <w:rPr>
          <w:szCs w:val="28"/>
        </w:rPr>
        <w:t xml:space="preserve"> сельсовет</w:t>
      </w:r>
      <w:r>
        <w:rPr>
          <w:szCs w:val="28"/>
        </w:rPr>
        <w:t xml:space="preserve"> на счет, открытый в Управлении Федерального казначейства по Оренбургской области.</w:t>
      </w:r>
    </w:p>
    <w:p w:rsidR="000D4B52" w:rsidRDefault="000D4B52" w:rsidP="000D4B52">
      <w:pPr>
        <w:shd w:val="clear" w:color="auto" w:fill="FFFFFF"/>
        <w:ind w:left="195" w:firstLine="513"/>
        <w:jc w:val="both"/>
        <w:textAlignment w:val="baseline"/>
        <w:rPr>
          <w:szCs w:val="28"/>
        </w:rPr>
      </w:pPr>
      <w:r>
        <w:rPr>
          <w:szCs w:val="28"/>
        </w:rPr>
        <w:t>12. 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D4B52" w:rsidRDefault="000D4B52" w:rsidP="000D4B52">
      <w:pPr>
        <w:rPr>
          <w:sz w:val="24"/>
          <w:szCs w:val="24"/>
        </w:rPr>
      </w:pPr>
    </w:p>
    <w:p w:rsidR="000D4B52" w:rsidRDefault="000D4B52" w:rsidP="000D4B52">
      <w:pPr>
        <w:rPr>
          <w:sz w:val="24"/>
          <w:szCs w:val="24"/>
        </w:rPr>
      </w:pPr>
    </w:p>
    <w:p w:rsidR="000D4B52" w:rsidRDefault="000D4B52" w:rsidP="0078793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Приложение 2 </w:t>
      </w:r>
    </w:p>
    <w:p w:rsidR="000D4B52" w:rsidRDefault="000D4B52" w:rsidP="000D4B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к решению </w:t>
      </w:r>
      <w:proofErr w:type="gramStart"/>
      <w:r>
        <w:rPr>
          <w:szCs w:val="28"/>
        </w:rPr>
        <w:t>Совета  депутатов</w:t>
      </w:r>
      <w:proofErr w:type="gramEnd"/>
    </w:p>
    <w:p w:rsidR="000D4B52" w:rsidRDefault="000D4B52" w:rsidP="000D4B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муниципального образования</w:t>
      </w:r>
    </w:p>
    <w:p w:rsidR="000D4B52" w:rsidRDefault="000D4B52" w:rsidP="000D4B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D91AA5">
        <w:rPr>
          <w:szCs w:val="28"/>
        </w:rPr>
        <w:t>Крючковский сельсовет</w:t>
      </w:r>
    </w:p>
    <w:p w:rsidR="000D4B52" w:rsidRDefault="000D4B52" w:rsidP="000D4B52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</w:t>
      </w:r>
      <w:proofErr w:type="gramStart"/>
      <w:r>
        <w:rPr>
          <w:szCs w:val="28"/>
        </w:rPr>
        <w:t>от  _</w:t>
      </w:r>
      <w:proofErr w:type="gramEnd"/>
      <w:r>
        <w:rPr>
          <w:szCs w:val="28"/>
        </w:rPr>
        <w:t>___________  №______</w:t>
      </w:r>
    </w:p>
    <w:p w:rsidR="000D4B52" w:rsidRDefault="000D4B52" w:rsidP="000D4B52">
      <w:pPr>
        <w:shd w:val="clear" w:color="auto" w:fill="FFFFFF"/>
        <w:textAlignment w:val="baseline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0D4B52" w:rsidRDefault="000D4B52" w:rsidP="000D4B52">
      <w:pPr>
        <w:shd w:val="clear" w:color="auto" w:fill="FFFFFF"/>
        <w:textAlignment w:val="baseline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0D4B52" w:rsidRDefault="000D4B52" w:rsidP="000D4B52">
      <w:pPr>
        <w:shd w:val="clear" w:color="auto" w:fill="FFFFFF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</w:rPr>
        <w:t>Коэффициенты дифференциации платы за наем в зависимости от месторасположения многоквартирного дома, качества и благоустройства жилого помещения</w:t>
      </w:r>
    </w:p>
    <w:p w:rsidR="000D4B52" w:rsidRDefault="000D4B52" w:rsidP="000D4B52">
      <w:pPr>
        <w:rPr>
          <w:szCs w:val="28"/>
        </w:rPr>
      </w:pP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1. Коэффициент, характеризующий качество жилого помещения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475"/>
        <w:gridCol w:w="2183"/>
      </w:tblGrid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Строительный материал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Коэффициент (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52400" cy="190500"/>
                  <wp:effectExtent l="19050" t="0" r="0" b="0"/>
                  <wp:docPr id="22" name="Рисунок 14" descr="http://www.garant.ru/files/3/0/995603/pict237-71431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garant.ru/files/3/0/995603/pict237-71431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>)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Блочный, крупнопанельный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Смешанный или деревянный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</w:tbl>
    <w:p w:rsidR="000D4B52" w:rsidRDefault="000D4B52" w:rsidP="000D4B52">
      <w:pPr>
        <w:shd w:val="clear" w:color="auto" w:fill="FFFFFF"/>
        <w:ind w:firstLine="195"/>
        <w:jc w:val="both"/>
        <w:textAlignment w:val="baseline"/>
        <w:rPr>
          <w:szCs w:val="28"/>
        </w:rPr>
      </w:pPr>
    </w:p>
    <w:p w:rsidR="000D4B52" w:rsidRDefault="000D4B52" w:rsidP="000D4B52">
      <w:pPr>
        <w:ind w:firstLine="708"/>
        <w:rPr>
          <w:szCs w:val="28"/>
        </w:rPr>
      </w:pPr>
      <w:r>
        <w:rPr>
          <w:szCs w:val="28"/>
        </w:rPr>
        <w:t>2. Коэффициент, характеризующий благоустройство жилого помещения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7482"/>
        <w:gridCol w:w="1656"/>
      </w:tblGrid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Степень благоустройства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Коэффициент </w:t>
            </w:r>
          </w:p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52400" cy="190500"/>
                  <wp:effectExtent l="19050" t="0" r="0" b="0"/>
                  <wp:docPr id="23" name="Рисунок 15" descr="http://www.garant.ru/files/3/0/995603/pict238-71431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garant.ru/files/3/0/995603/pict238-71431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>)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Жилое помещение со всеми удобствами (центральное отопление, горячее и холодное водоснабжение, канализация, газ)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Жилое помещение благоустроенное (центральное отопление, водопровод, канализация)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Жилое помещение частично благоустроенное (отсутствие одного из удобств)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Коммунальные квартиры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0D4B52" w:rsidRDefault="000D4B52" w:rsidP="000D4B52">
      <w:pPr>
        <w:rPr>
          <w:szCs w:val="28"/>
        </w:rPr>
      </w:pPr>
    </w:p>
    <w:p w:rsidR="000D4B52" w:rsidRDefault="000D4B52" w:rsidP="000D4B52">
      <w:pPr>
        <w:rPr>
          <w:szCs w:val="28"/>
        </w:rPr>
      </w:pPr>
    </w:p>
    <w:p w:rsidR="000D4B52" w:rsidRDefault="000D4B52" w:rsidP="000D4B52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3. Коэффициент, месторасположение дома</w:t>
      </w:r>
    </w:p>
    <w:p w:rsidR="000D4B52" w:rsidRDefault="000D4B52" w:rsidP="000D4B52">
      <w:pPr>
        <w:rPr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709"/>
        <w:gridCol w:w="2183"/>
      </w:tblGrid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поселения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Коэффициент (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52400" cy="190500"/>
                  <wp:effectExtent l="19050" t="0" r="0" b="0"/>
                  <wp:docPr id="24" name="Рисунок 16" descr="http://www.garant.ru/files/3/0/995603/pict239-71431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garant.ru/files/3/0/995603/pict239-71431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>)</w:t>
            </w:r>
          </w:p>
        </w:tc>
      </w:tr>
      <w:tr w:rsidR="000D4B52" w:rsidTr="00012D45">
        <w:tc>
          <w:tcPr>
            <w:tcW w:w="0" w:type="auto"/>
            <w:shd w:val="clear" w:color="auto" w:fill="FFFFFF"/>
            <w:vAlign w:val="bottom"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D4B52" w:rsidRDefault="000D4B52" w:rsidP="00D91AA5">
            <w:pPr>
              <w:spacing w:line="276" w:lineRule="auto"/>
              <w:textAlignment w:val="baseline"/>
              <w:rPr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12D45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r w:rsidR="00012D45">
              <w:rPr>
                <w:szCs w:val="28"/>
              </w:rPr>
              <w:t>сельсовета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4B52" w:rsidTr="000D4B52"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4B52" w:rsidRDefault="000D4B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D4B52" w:rsidRDefault="000D4B52" w:rsidP="000D4B52">
      <w:pPr>
        <w:rPr>
          <w:szCs w:val="28"/>
        </w:rPr>
      </w:pPr>
    </w:p>
    <w:p w:rsidR="000D4B52" w:rsidRDefault="000D4B52" w:rsidP="000D4B52">
      <w:pPr>
        <w:spacing w:after="255" w:line="270" w:lineRule="atLeast"/>
        <w:outlineLvl w:val="2"/>
        <w:rPr>
          <w:b/>
          <w:bCs/>
          <w:szCs w:val="28"/>
        </w:rPr>
      </w:pPr>
    </w:p>
    <w:p w:rsidR="000D4B52" w:rsidRDefault="000D4B52" w:rsidP="000D4B52">
      <w:pPr>
        <w:spacing w:after="255" w:line="270" w:lineRule="atLeast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D92D3C" w:rsidRDefault="00D92D3C" w:rsidP="000D4B52">
      <w:pPr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D92D3C" w:rsidSect="00012D4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21" w:rsidRDefault="003B3921" w:rsidP="00D206B8">
      <w:r>
        <w:separator/>
      </w:r>
    </w:p>
  </w:endnote>
  <w:endnote w:type="continuationSeparator" w:id="0">
    <w:p w:rsidR="003B3921" w:rsidRDefault="003B3921" w:rsidP="00D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21" w:rsidRDefault="003B3921" w:rsidP="00D206B8">
      <w:r>
        <w:separator/>
      </w:r>
    </w:p>
  </w:footnote>
  <w:footnote w:type="continuationSeparator" w:id="0">
    <w:p w:rsidR="003B3921" w:rsidRDefault="003B3921" w:rsidP="00D2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garant.ru/files/3/0/995603/pict232-71431440.png" style="width:4.8pt;height:5.4pt;visibility:visible;mso-wrap-style:square" o:bullet="t">
        <v:imagedata r:id="rId1" o:title="pict232-71431440"/>
      </v:shape>
    </w:pict>
  </w:numPicBullet>
  <w:numPicBullet w:numPicBulletId="1">
    <w:pict>
      <v:shape id="_x0000_i1029" type="#_x0000_t75" alt="http://www.garant.ru/files/3/0/995603/pict229-71431440.png" style="width:4.8pt;height:4.8pt;visibility:visible;mso-wrap-style:square" o:bullet="t">
        <v:imagedata r:id="rId2" o:title="pict229-71431440"/>
      </v:shape>
    </w:pict>
  </w:numPicBullet>
  <w:abstractNum w:abstractNumId="0" w15:restartNumberingAfterBreak="0">
    <w:nsid w:val="267811D6"/>
    <w:multiLevelType w:val="hybridMultilevel"/>
    <w:tmpl w:val="C234C742"/>
    <w:lvl w:ilvl="0" w:tplc="ACCCA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1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85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0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6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2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8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8F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C58"/>
    <w:rsid w:val="00010160"/>
    <w:rsid w:val="00012D45"/>
    <w:rsid w:val="000246D9"/>
    <w:rsid w:val="000268FE"/>
    <w:rsid w:val="0003177F"/>
    <w:rsid w:val="0005792F"/>
    <w:rsid w:val="0007052B"/>
    <w:rsid w:val="0007304F"/>
    <w:rsid w:val="0007544E"/>
    <w:rsid w:val="00075764"/>
    <w:rsid w:val="0009562F"/>
    <w:rsid w:val="000966F1"/>
    <w:rsid w:val="000B2658"/>
    <w:rsid w:val="000B303A"/>
    <w:rsid w:val="000B5A53"/>
    <w:rsid w:val="000B5E4E"/>
    <w:rsid w:val="000D33B5"/>
    <w:rsid w:val="000D4B52"/>
    <w:rsid w:val="0010542A"/>
    <w:rsid w:val="00123515"/>
    <w:rsid w:val="00127122"/>
    <w:rsid w:val="0013432B"/>
    <w:rsid w:val="00155049"/>
    <w:rsid w:val="00163C58"/>
    <w:rsid w:val="00166AEA"/>
    <w:rsid w:val="00187A1F"/>
    <w:rsid w:val="00187CF5"/>
    <w:rsid w:val="001A1658"/>
    <w:rsid w:val="001B2192"/>
    <w:rsid w:val="001B3BB1"/>
    <w:rsid w:val="001B4240"/>
    <w:rsid w:val="001E3B42"/>
    <w:rsid w:val="001F333B"/>
    <w:rsid w:val="001F4396"/>
    <w:rsid w:val="001F4B79"/>
    <w:rsid w:val="002023E1"/>
    <w:rsid w:val="002069EF"/>
    <w:rsid w:val="0021672A"/>
    <w:rsid w:val="00217D1F"/>
    <w:rsid w:val="00223321"/>
    <w:rsid w:val="00254658"/>
    <w:rsid w:val="00264AC5"/>
    <w:rsid w:val="002750D5"/>
    <w:rsid w:val="00290C7F"/>
    <w:rsid w:val="00291BB0"/>
    <w:rsid w:val="002A3F9B"/>
    <w:rsid w:val="002A465E"/>
    <w:rsid w:val="002C37AF"/>
    <w:rsid w:val="002C5252"/>
    <w:rsid w:val="0030171B"/>
    <w:rsid w:val="00305382"/>
    <w:rsid w:val="003163BD"/>
    <w:rsid w:val="0032480C"/>
    <w:rsid w:val="00353430"/>
    <w:rsid w:val="00356415"/>
    <w:rsid w:val="00365E8D"/>
    <w:rsid w:val="003776FC"/>
    <w:rsid w:val="003802E0"/>
    <w:rsid w:val="00380E7B"/>
    <w:rsid w:val="003843A7"/>
    <w:rsid w:val="003926BD"/>
    <w:rsid w:val="003951FB"/>
    <w:rsid w:val="00395F54"/>
    <w:rsid w:val="003B3921"/>
    <w:rsid w:val="003D471D"/>
    <w:rsid w:val="003D741B"/>
    <w:rsid w:val="003F04C4"/>
    <w:rsid w:val="003F0720"/>
    <w:rsid w:val="003F215E"/>
    <w:rsid w:val="003F31EC"/>
    <w:rsid w:val="00400A82"/>
    <w:rsid w:val="00400F4B"/>
    <w:rsid w:val="0041550F"/>
    <w:rsid w:val="00415C76"/>
    <w:rsid w:val="00420024"/>
    <w:rsid w:val="00420A07"/>
    <w:rsid w:val="004354F8"/>
    <w:rsid w:val="00440581"/>
    <w:rsid w:val="00441D4F"/>
    <w:rsid w:val="00450A6B"/>
    <w:rsid w:val="004635CB"/>
    <w:rsid w:val="00474116"/>
    <w:rsid w:val="004836B9"/>
    <w:rsid w:val="00484845"/>
    <w:rsid w:val="00486DD6"/>
    <w:rsid w:val="00496A3C"/>
    <w:rsid w:val="004A1EF8"/>
    <w:rsid w:val="004B6808"/>
    <w:rsid w:val="004C4122"/>
    <w:rsid w:val="004D50C8"/>
    <w:rsid w:val="005160A4"/>
    <w:rsid w:val="0051752F"/>
    <w:rsid w:val="00521E62"/>
    <w:rsid w:val="00521F2A"/>
    <w:rsid w:val="00523DB5"/>
    <w:rsid w:val="005347B5"/>
    <w:rsid w:val="00537515"/>
    <w:rsid w:val="00587003"/>
    <w:rsid w:val="0059757F"/>
    <w:rsid w:val="0059785B"/>
    <w:rsid w:val="005A01A8"/>
    <w:rsid w:val="005A2C82"/>
    <w:rsid w:val="005B29A5"/>
    <w:rsid w:val="005C6BA1"/>
    <w:rsid w:val="005D1705"/>
    <w:rsid w:val="00605FB9"/>
    <w:rsid w:val="00606288"/>
    <w:rsid w:val="00615E3C"/>
    <w:rsid w:val="00617924"/>
    <w:rsid w:val="00622519"/>
    <w:rsid w:val="00642FC3"/>
    <w:rsid w:val="00644AFC"/>
    <w:rsid w:val="006609FF"/>
    <w:rsid w:val="00661A68"/>
    <w:rsid w:val="00670F80"/>
    <w:rsid w:val="006A27F1"/>
    <w:rsid w:val="006A72C4"/>
    <w:rsid w:val="006B61BF"/>
    <w:rsid w:val="006C69B4"/>
    <w:rsid w:val="006D6ED2"/>
    <w:rsid w:val="006F3C9C"/>
    <w:rsid w:val="007006D6"/>
    <w:rsid w:val="00753106"/>
    <w:rsid w:val="00787931"/>
    <w:rsid w:val="00790778"/>
    <w:rsid w:val="007939A3"/>
    <w:rsid w:val="007943E8"/>
    <w:rsid w:val="0079497D"/>
    <w:rsid w:val="007A6CCB"/>
    <w:rsid w:val="007D3A5B"/>
    <w:rsid w:val="007E1331"/>
    <w:rsid w:val="007F66C6"/>
    <w:rsid w:val="00811033"/>
    <w:rsid w:val="0083085A"/>
    <w:rsid w:val="00856BA7"/>
    <w:rsid w:val="00880FE0"/>
    <w:rsid w:val="00896AAB"/>
    <w:rsid w:val="008F789A"/>
    <w:rsid w:val="00906F5E"/>
    <w:rsid w:val="00941483"/>
    <w:rsid w:val="00971079"/>
    <w:rsid w:val="00974418"/>
    <w:rsid w:val="00976BD0"/>
    <w:rsid w:val="00981CBA"/>
    <w:rsid w:val="009865FC"/>
    <w:rsid w:val="00994852"/>
    <w:rsid w:val="009A6B8F"/>
    <w:rsid w:val="009A7A93"/>
    <w:rsid w:val="009D4B45"/>
    <w:rsid w:val="009E1A93"/>
    <w:rsid w:val="009E2FDC"/>
    <w:rsid w:val="009F24CF"/>
    <w:rsid w:val="009F5559"/>
    <w:rsid w:val="00A11643"/>
    <w:rsid w:val="00A240A9"/>
    <w:rsid w:val="00A36648"/>
    <w:rsid w:val="00A41140"/>
    <w:rsid w:val="00A53E1A"/>
    <w:rsid w:val="00A75DBB"/>
    <w:rsid w:val="00A81ED1"/>
    <w:rsid w:val="00A92A3A"/>
    <w:rsid w:val="00AC0A27"/>
    <w:rsid w:val="00AD362C"/>
    <w:rsid w:val="00AE7A9F"/>
    <w:rsid w:val="00AF565D"/>
    <w:rsid w:val="00B0405E"/>
    <w:rsid w:val="00B05626"/>
    <w:rsid w:val="00B2627F"/>
    <w:rsid w:val="00B353AA"/>
    <w:rsid w:val="00B75F8E"/>
    <w:rsid w:val="00B81D20"/>
    <w:rsid w:val="00B926B3"/>
    <w:rsid w:val="00B93B32"/>
    <w:rsid w:val="00BA379C"/>
    <w:rsid w:val="00BB1ADE"/>
    <w:rsid w:val="00BB4B9F"/>
    <w:rsid w:val="00BD0FB7"/>
    <w:rsid w:val="00BF45FF"/>
    <w:rsid w:val="00BF6696"/>
    <w:rsid w:val="00C065D7"/>
    <w:rsid w:val="00C23B33"/>
    <w:rsid w:val="00C23BAB"/>
    <w:rsid w:val="00C82034"/>
    <w:rsid w:val="00CB17D1"/>
    <w:rsid w:val="00CC6D06"/>
    <w:rsid w:val="00CF66F1"/>
    <w:rsid w:val="00D03C67"/>
    <w:rsid w:val="00D206B8"/>
    <w:rsid w:val="00D21F61"/>
    <w:rsid w:val="00D428AA"/>
    <w:rsid w:val="00D60937"/>
    <w:rsid w:val="00D61579"/>
    <w:rsid w:val="00D77783"/>
    <w:rsid w:val="00D91AA5"/>
    <w:rsid w:val="00D92D3C"/>
    <w:rsid w:val="00D94B86"/>
    <w:rsid w:val="00DB5101"/>
    <w:rsid w:val="00DD14CD"/>
    <w:rsid w:val="00E571D0"/>
    <w:rsid w:val="00E63DCB"/>
    <w:rsid w:val="00E706E4"/>
    <w:rsid w:val="00E95447"/>
    <w:rsid w:val="00EA1074"/>
    <w:rsid w:val="00EA2030"/>
    <w:rsid w:val="00EA53B7"/>
    <w:rsid w:val="00EB276D"/>
    <w:rsid w:val="00EE0877"/>
    <w:rsid w:val="00F03781"/>
    <w:rsid w:val="00F2189E"/>
    <w:rsid w:val="00F5530B"/>
    <w:rsid w:val="00F559F3"/>
    <w:rsid w:val="00F8627A"/>
    <w:rsid w:val="00F91E21"/>
    <w:rsid w:val="00FC7686"/>
    <w:rsid w:val="00FE247F"/>
    <w:rsid w:val="00FF342F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375"/>
  <w15:docId w15:val="{774BFD52-8664-4923-B44D-7E247BE7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nhideWhenUsed/>
    <w:qFormat/>
    <w:rsid w:val="00163C5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basedOn w:val="a0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rsid w:val="00D03C67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D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470D-F316-41CA-A99D-27A283D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14</cp:revision>
  <cp:lastPrinted>2018-06-28T09:26:00Z</cp:lastPrinted>
  <dcterms:created xsi:type="dcterms:W3CDTF">2023-12-13T09:44:00Z</dcterms:created>
  <dcterms:modified xsi:type="dcterms:W3CDTF">2023-12-21T07:39:00Z</dcterms:modified>
</cp:coreProperties>
</file>