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82" w:rsidRPr="00245282" w:rsidRDefault="00245282" w:rsidP="00245282">
      <w:pPr>
        <w:keepNext/>
        <w:keepLines/>
        <w:framePr w:hSpace="180" w:wrap="around" w:vAnchor="text" w:hAnchor="page" w:x="1336" w:y="382"/>
        <w:tabs>
          <w:tab w:val="left" w:pos="753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245282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                   АДМИНИСТРАЦИЯ</w:t>
      </w:r>
      <w:r w:rsidRPr="00245282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ab/>
      </w:r>
    </w:p>
    <w:p w:rsidR="00245282" w:rsidRPr="00245282" w:rsidRDefault="00245282" w:rsidP="00245282">
      <w:pPr>
        <w:keepNext/>
        <w:keepLines/>
        <w:framePr w:hSpace="180" w:wrap="around" w:vAnchor="text" w:hAnchor="page" w:x="1336" w:y="382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245282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МУНИЦИПАЛЬНОГО ОБРАЗОВАНИЯ</w:t>
      </w:r>
      <w:r w:rsidR="00B4555B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                    </w:t>
      </w:r>
    </w:p>
    <w:p w:rsidR="00245282" w:rsidRPr="00245282" w:rsidRDefault="00245282" w:rsidP="00245282">
      <w:pPr>
        <w:framePr w:hSpace="180" w:wrap="around" w:vAnchor="text" w:hAnchor="page" w:x="1336" w:y="382"/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245282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КРЮЧКОВСКИЙ СЕЛЬСОВЕТ</w:t>
      </w:r>
    </w:p>
    <w:p w:rsidR="00245282" w:rsidRPr="00245282" w:rsidRDefault="00245282" w:rsidP="00245282">
      <w:pPr>
        <w:framePr w:hSpace="180" w:wrap="around" w:vAnchor="text" w:hAnchor="page" w:x="1336" w:y="382"/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245282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БЕЛЯЕВСКОГО РАЙОНА</w:t>
      </w:r>
    </w:p>
    <w:p w:rsidR="00245282" w:rsidRPr="00245282" w:rsidRDefault="00245282" w:rsidP="00245282">
      <w:pPr>
        <w:framePr w:hSpace="180" w:wrap="around" w:vAnchor="text" w:hAnchor="page" w:x="1336" w:y="382"/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245282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ОРЕНБУРГСКОЙ ОБЛАСТИ</w:t>
      </w:r>
    </w:p>
    <w:p w:rsidR="00245282" w:rsidRPr="00245282" w:rsidRDefault="00245282" w:rsidP="00245282">
      <w:pPr>
        <w:keepNext/>
        <w:keepLines/>
        <w:framePr w:hSpace="180" w:wrap="around" w:vAnchor="text" w:hAnchor="page" w:x="1336" w:y="382"/>
        <w:spacing w:before="200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5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245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 О С Т А Н О В Л Е Н И Е</w:t>
      </w:r>
    </w:p>
    <w:p w:rsidR="00245282" w:rsidRPr="00245282" w:rsidRDefault="00245282" w:rsidP="00245282">
      <w:pPr>
        <w:framePr w:hSpace="180" w:wrap="around" w:vAnchor="text" w:hAnchor="page" w:x="1336" w:y="382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5282" w:rsidRPr="00245282" w:rsidRDefault="00245282" w:rsidP="00245282">
      <w:pPr>
        <w:framePr w:hSpace="180" w:wrap="around" w:vAnchor="text" w:hAnchor="page" w:x="1336" w:y="38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8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714AF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245282">
        <w:rPr>
          <w:rFonts w:ascii="Times New Roman" w:eastAsia="Times New Roman" w:hAnsi="Times New Roman" w:cs="Times New Roman"/>
          <w:sz w:val="28"/>
          <w:szCs w:val="28"/>
        </w:rPr>
        <w:t xml:space="preserve">.12.2019 № </w:t>
      </w:r>
      <w:r w:rsidR="00F714AF">
        <w:rPr>
          <w:rFonts w:ascii="Times New Roman" w:eastAsia="Times New Roman" w:hAnsi="Times New Roman" w:cs="Times New Roman"/>
          <w:sz w:val="28"/>
          <w:szCs w:val="28"/>
        </w:rPr>
        <w:t>135</w:t>
      </w:r>
      <w:r w:rsidRPr="00245282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245282" w:rsidRPr="00245282" w:rsidRDefault="00245282" w:rsidP="00245282">
      <w:pPr>
        <w:framePr w:hSpace="180" w:wrap="around" w:vAnchor="text" w:hAnchor="page" w:x="1336" w:y="382"/>
        <w:spacing w:after="0" w:line="240" w:lineRule="auto"/>
        <w:ind w:hanging="540"/>
        <w:rPr>
          <w:rFonts w:ascii="Times New Roman" w:eastAsia="Times New Roman" w:hAnsi="Times New Roman" w:cs="Times New Roman"/>
          <w:sz w:val="20"/>
          <w:szCs w:val="28"/>
        </w:rPr>
      </w:pPr>
      <w:r w:rsidRPr="00245282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</w:t>
      </w:r>
    </w:p>
    <w:p w:rsidR="00245282" w:rsidRPr="00245282" w:rsidRDefault="00245282" w:rsidP="00245282">
      <w:pPr>
        <w:framePr w:hSpace="180" w:wrap="around" w:vAnchor="text" w:hAnchor="page" w:x="1336" w:y="382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245282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</w:t>
      </w:r>
      <w:proofErr w:type="spellStart"/>
      <w:r w:rsidRPr="00245282">
        <w:rPr>
          <w:rFonts w:ascii="Times New Roman" w:eastAsia="Times New Roman" w:hAnsi="Times New Roman" w:cs="Times New Roman"/>
          <w:sz w:val="20"/>
          <w:szCs w:val="28"/>
        </w:rPr>
        <w:t>с.Крючковка</w:t>
      </w:r>
      <w:proofErr w:type="spellEnd"/>
    </w:p>
    <w:p w:rsidR="00245282" w:rsidRPr="00245282" w:rsidRDefault="00245282" w:rsidP="00245282">
      <w:pPr>
        <w:framePr w:hSpace="180" w:wrap="around" w:vAnchor="text" w:hAnchor="page" w:x="1336" w:y="382"/>
        <w:spacing w:after="0" w:line="240" w:lineRule="auto"/>
        <w:ind w:right="45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E8" w:rsidRPr="00521609" w:rsidRDefault="00E727E8" w:rsidP="00E727E8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E8" w:rsidRPr="00E0228F" w:rsidRDefault="00E727E8" w:rsidP="00E727E8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E727E8" w:rsidRPr="00C6019C" w:rsidRDefault="00245282" w:rsidP="00F714AF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245282">
        <w:rPr>
          <w:rFonts w:ascii="Times New Roman" w:eastAsia="Times New Roman" w:hAnsi="Times New Roman" w:cs="Times New Roman"/>
          <w:b/>
          <w:bCs/>
          <w:sz w:val="28"/>
          <w:szCs w:val="28"/>
        </w:rPr>
        <w:sym w:font="Symbol" w:char="F0E9"/>
      </w:r>
      <w:r w:rsidRPr="00E40FD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</w:t>
      </w:r>
      <w:r w:rsidR="00E81C35" w:rsidRPr="00245282">
        <w:rPr>
          <w:rFonts w:ascii="Times New Roman" w:eastAsia="Times New Roman" w:hAnsi="Times New Roman" w:cs="Times New Roman"/>
          <w:b/>
          <w:bCs/>
          <w:sz w:val="28"/>
          <w:szCs w:val="28"/>
        </w:rPr>
        <w:sym w:font="Symbol" w:char="F0F9"/>
      </w:r>
      <w:r w:rsidR="00E81C35" w:rsidRPr="002452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0FD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0FDD">
        <w:rPr>
          <w:rFonts w:ascii="Times New Roman" w:eastAsia="Times New Roman" w:hAnsi="Times New Roman" w:cs="Times New Roman"/>
          <w:bCs/>
          <w:sz w:val="28"/>
          <w:szCs w:val="28"/>
        </w:rPr>
        <w:t>осмотра зданий, сооружений на предмет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0FDD">
        <w:rPr>
          <w:rFonts w:ascii="Times New Roman" w:eastAsia="Times New Roman" w:hAnsi="Times New Roman" w:cs="Times New Roman"/>
          <w:bCs/>
          <w:sz w:val="28"/>
          <w:szCs w:val="28"/>
        </w:rPr>
        <w:t>их технического состояния и надлежащего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0FDD">
        <w:rPr>
          <w:rFonts w:ascii="Times New Roman" w:eastAsia="Times New Roman" w:hAnsi="Times New Roman" w:cs="Times New Roman"/>
          <w:bCs/>
          <w:sz w:val="28"/>
          <w:szCs w:val="28"/>
        </w:rPr>
        <w:t>технического обслуживания 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0FDD">
        <w:rPr>
          <w:rFonts w:ascii="Times New Roman" w:eastAsia="Times New Roman" w:hAnsi="Times New Roman" w:cs="Times New Roman"/>
          <w:bCs/>
          <w:sz w:val="28"/>
          <w:szCs w:val="28"/>
        </w:rPr>
        <w:t>с требованиями технических регламентов</w:t>
      </w:r>
      <w:r w:rsidRPr="002452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727E8" w:rsidRDefault="00E727E8" w:rsidP="00E72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C35" w:rsidRPr="00E40FDD" w:rsidRDefault="00E81C35" w:rsidP="00E72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380" w:rsidRPr="00983C1D" w:rsidRDefault="00E727E8" w:rsidP="00F714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983C1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8, частью 11 статьи 55.24 </w:t>
      </w:r>
      <w:hyperlink r:id="rId5" w:history="1">
        <w:r w:rsidRPr="00983C1D">
          <w:rPr>
            <w:rFonts w:ascii="Times New Roman" w:eastAsia="Times New Roman" w:hAnsi="Times New Roman" w:cs="Times New Roman"/>
            <w:sz w:val="28"/>
            <w:szCs w:val="28"/>
          </w:rPr>
          <w:t>Градостроительного кодекса Российской Федерации</w:t>
        </w:r>
      </w:hyperlink>
      <w:r w:rsidRPr="00983C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" w:history="1">
        <w:r w:rsidRPr="00983C1D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983C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83C1D">
        <w:rPr>
          <w:rFonts w:ascii="Times New Roman" w:hAnsi="Times New Roman" w:cs="Times New Roman"/>
          <w:bCs/>
          <w:sz w:val="28"/>
          <w:szCs w:val="28"/>
        </w:rPr>
        <w:t xml:space="preserve">Уставом муниципального образования </w:t>
      </w:r>
      <w:proofErr w:type="spellStart"/>
      <w:r w:rsidR="00DB1ECA" w:rsidRPr="00983C1D">
        <w:rPr>
          <w:rFonts w:ascii="Times New Roman" w:hAnsi="Times New Roman" w:cs="Times New Roman"/>
          <w:bCs/>
          <w:sz w:val="28"/>
          <w:szCs w:val="28"/>
        </w:rPr>
        <w:t>Крючковск</w:t>
      </w:r>
      <w:r w:rsidR="00983C1D" w:rsidRPr="00983C1D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Pr="00983C1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E727E8" w:rsidRPr="00983C1D" w:rsidRDefault="00E727E8" w:rsidP="00F71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C1D">
        <w:rPr>
          <w:rFonts w:ascii="Times New Roman" w:eastAsia="Times New Roman" w:hAnsi="Times New Roman" w:cs="Times New Roman"/>
          <w:sz w:val="28"/>
          <w:szCs w:val="28"/>
        </w:rPr>
        <w:t>1.Утвердить Порядок пр</w:t>
      </w:r>
      <w:bookmarkStart w:id="0" w:name="_GoBack"/>
      <w:bookmarkEnd w:id="0"/>
      <w:r w:rsidRPr="00983C1D">
        <w:rPr>
          <w:rFonts w:ascii="Times New Roman" w:eastAsia="Times New Roman" w:hAnsi="Times New Roman" w:cs="Times New Roman"/>
          <w:sz w:val="28"/>
          <w:szCs w:val="28"/>
        </w:rPr>
        <w:t>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(</w:t>
      </w:r>
      <w:r w:rsidR="00E81C35" w:rsidRPr="00983C1D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Pr="00983C1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45282" w:rsidRPr="00983C1D" w:rsidRDefault="00622380" w:rsidP="00F7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C1D">
        <w:rPr>
          <w:rFonts w:ascii="Times New Roman" w:eastAsia="Times New Roman" w:hAnsi="Times New Roman" w:cs="Times New Roman"/>
          <w:sz w:val="28"/>
          <w:szCs w:val="28"/>
        </w:rPr>
        <w:t xml:space="preserve">        2</w:t>
      </w:r>
      <w:r w:rsidR="00245282" w:rsidRPr="00983C1D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после официального опубликования.</w:t>
      </w:r>
    </w:p>
    <w:p w:rsidR="00245282" w:rsidRPr="00983C1D" w:rsidRDefault="00622380" w:rsidP="00F714AF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3C1D">
        <w:rPr>
          <w:rFonts w:ascii="Times New Roman" w:eastAsia="Times New Roman" w:hAnsi="Times New Roman" w:cs="Times New Roman"/>
          <w:sz w:val="28"/>
          <w:szCs w:val="28"/>
        </w:rPr>
        <w:t>      3</w:t>
      </w:r>
      <w:r w:rsidR="00245282" w:rsidRPr="00983C1D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22380" w:rsidRPr="00983C1D" w:rsidRDefault="00622380" w:rsidP="00622380">
      <w:pPr>
        <w:shd w:val="clear" w:color="auto" w:fill="FFFFFF"/>
        <w:spacing w:after="0" w:line="360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14AF" w:rsidRPr="00983C1D" w:rsidRDefault="00F714AF" w:rsidP="00245282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282" w:rsidRPr="00983C1D" w:rsidRDefault="00245282" w:rsidP="00245282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C1D">
        <w:rPr>
          <w:rFonts w:ascii="Times New Roman" w:eastAsia="Times New Roman" w:hAnsi="Times New Roman" w:cs="Times New Roman"/>
          <w:sz w:val="28"/>
          <w:szCs w:val="28"/>
        </w:rPr>
        <w:t>Глава сельсовета                                   </w:t>
      </w:r>
      <w:r w:rsidR="00C32F0B" w:rsidRPr="00983C1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83C1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       В.В. Иващенко</w:t>
      </w:r>
    </w:p>
    <w:p w:rsidR="00983C1D" w:rsidRPr="00983C1D" w:rsidRDefault="00983C1D" w:rsidP="00245282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282" w:rsidRPr="00983C1D" w:rsidRDefault="00245282" w:rsidP="002452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83C1D"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прокурору, в дело.</w:t>
      </w:r>
    </w:p>
    <w:p w:rsidR="00245282" w:rsidRDefault="00245282" w:rsidP="002452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C1D" w:rsidRDefault="00983C1D" w:rsidP="002452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D5" w:rsidRDefault="00E23FD5" w:rsidP="002452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C35" w:rsidRDefault="00E81C35" w:rsidP="00E7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81C35" w:rsidRDefault="00E81C35" w:rsidP="00E7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27E8" w:rsidRDefault="00E727E8" w:rsidP="00E7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42D5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</w:p>
    <w:p w:rsidR="00E81C35" w:rsidRDefault="00E81C35" w:rsidP="00E7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727E8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</w:p>
    <w:p w:rsidR="00E727E8" w:rsidRDefault="00E727E8" w:rsidP="00E7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E727E8" w:rsidRDefault="00DB1ECA" w:rsidP="00E7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Крючковского</w:t>
      </w:r>
      <w:proofErr w:type="spellEnd"/>
      <w:r w:rsidR="00E727E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E727E8" w:rsidRPr="006A42D5" w:rsidRDefault="00E81C35" w:rsidP="00E7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5282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24.12.</w:t>
      </w:r>
      <w:r w:rsidR="00245282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E727E8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proofErr w:type="gramEnd"/>
      <w:r w:rsidR="00E72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135-п</w:t>
      </w:r>
    </w:p>
    <w:p w:rsidR="00E727E8" w:rsidRDefault="00E727E8" w:rsidP="00E727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1C35" w:rsidRDefault="00E81C35" w:rsidP="00E727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27E8" w:rsidRPr="00E81C35" w:rsidRDefault="00E81C35" w:rsidP="00E72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1C35">
        <w:rPr>
          <w:rFonts w:ascii="Times New Roman" w:eastAsia="Times New Roman" w:hAnsi="Times New Roman" w:cs="Times New Roman"/>
          <w:sz w:val="28"/>
          <w:szCs w:val="28"/>
        </w:rPr>
        <w:t>орядок</w:t>
      </w:r>
    </w:p>
    <w:p w:rsidR="00E727E8" w:rsidRPr="00E81C35" w:rsidRDefault="00E81C35" w:rsidP="00E72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C35">
        <w:rPr>
          <w:rFonts w:ascii="Times New Roman" w:eastAsia="Times New Roman" w:hAnsi="Times New Roman" w:cs="Times New Roman"/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</w:t>
      </w:r>
    </w:p>
    <w:p w:rsidR="00245282" w:rsidRDefault="00E81C35" w:rsidP="00245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C35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" w:name="sub_1001"/>
      <w:bookmarkEnd w:id="1"/>
      <w:r w:rsidR="0062238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727E8" w:rsidRPr="00C6019C">
        <w:rPr>
          <w:rFonts w:ascii="Times New Roman" w:eastAsia="Times New Roman" w:hAnsi="Times New Roman" w:cs="Times New Roman"/>
          <w:sz w:val="28"/>
          <w:szCs w:val="28"/>
        </w:rPr>
        <w:t>1. Настоящий Порядок осмотра зданий, сооружений на предмет их технического состояния и надлежащего технического обслуживания</w:t>
      </w:r>
      <w:r w:rsidR="00E727E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DB1ECA">
        <w:rPr>
          <w:rFonts w:ascii="Times New Roman" w:hAnsi="Times New Roman" w:cs="Times New Roman"/>
          <w:bCs/>
          <w:color w:val="000000"/>
          <w:sz w:val="28"/>
          <w:szCs w:val="28"/>
        </w:rPr>
        <w:t>Крючковского</w:t>
      </w:r>
      <w:proofErr w:type="spellEnd"/>
      <w:r w:rsidR="00E72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</w:t>
      </w:r>
      <w:r w:rsidR="00E727E8" w:rsidRPr="00C60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1ECA"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 w:rsidR="00E727E8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B1ECA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="00E727E8" w:rsidRPr="00C6019C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разработан в соответствии с Градостроительным кодексом Российской Федерации, федеральными законами от 06.10.2003 N 131-ФЗ "Об общих принципах организации местного самоуправления в Российской Федерации", от 30.12.2009 N 384-ФЗ "Технический регламент о безопасности зданий и сооружений", Уставом </w:t>
      </w:r>
      <w:r w:rsidR="00E727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B1ECA">
        <w:rPr>
          <w:rFonts w:ascii="Times New Roman" w:hAnsi="Times New Roman" w:cs="Times New Roman"/>
          <w:bCs/>
          <w:color w:val="000000"/>
          <w:sz w:val="28"/>
          <w:szCs w:val="28"/>
        </w:rPr>
        <w:t>Крючковского</w:t>
      </w:r>
      <w:proofErr w:type="spellEnd"/>
      <w:r w:rsidR="00E72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</w:t>
      </w:r>
      <w:r w:rsidR="00E727E8" w:rsidRPr="00C60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1ECA"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 w:rsidR="00E727E8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B1ECA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</w:t>
      </w:r>
      <w:r w:rsidR="00E72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ECA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E727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27E8" w:rsidRPr="00C60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sub_1002"/>
      <w:bookmarkEnd w:id="2"/>
    </w:p>
    <w:p w:rsidR="00E727E8" w:rsidRPr="00C6019C" w:rsidRDefault="00E727E8" w:rsidP="00245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2. Настоящим Порядком устанавливается процедура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(далее - осмотр зданий, сооружений).</w:t>
      </w:r>
    </w:p>
    <w:p w:rsidR="00E727E8" w:rsidRPr="00C6019C" w:rsidRDefault="00E727E8" w:rsidP="00E727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03"/>
      <w:bookmarkEnd w:id="3"/>
      <w:r w:rsidRPr="00C6019C">
        <w:rPr>
          <w:rFonts w:ascii="Times New Roman" w:eastAsia="Times New Roman" w:hAnsi="Times New Roman" w:cs="Times New Roman"/>
          <w:sz w:val="28"/>
          <w:szCs w:val="28"/>
        </w:rPr>
        <w:t>3. Настоящий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E727E8" w:rsidRPr="00C6019C" w:rsidRDefault="00E727E8" w:rsidP="00E727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04"/>
      <w:bookmarkEnd w:id="4"/>
      <w:r w:rsidRPr="00C6019C">
        <w:rPr>
          <w:rFonts w:ascii="Times New Roman" w:eastAsia="Times New Roman" w:hAnsi="Times New Roman" w:cs="Times New Roman"/>
          <w:sz w:val="28"/>
          <w:szCs w:val="28"/>
        </w:rPr>
        <w:t>4. Целью проведения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объектов.</w:t>
      </w:r>
    </w:p>
    <w:p w:rsidR="00E727E8" w:rsidRPr="00C6019C" w:rsidRDefault="00E727E8" w:rsidP="00E727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05"/>
      <w:bookmarkEnd w:id="5"/>
      <w:r w:rsidRPr="00C6019C">
        <w:rPr>
          <w:rFonts w:ascii="Times New Roman" w:eastAsia="Times New Roman" w:hAnsi="Times New Roman" w:cs="Times New Roman"/>
          <w:sz w:val="28"/>
          <w:szCs w:val="28"/>
        </w:rPr>
        <w:t>5. Проведение осмотра зданий и сооружений основывается на следующих принципах: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051"/>
      <w:bookmarkEnd w:id="6"/>
      <w:r w:rsidRPr="00C6019C">
        <w:rPr>
          <w:rFonts w:ascii="Times New Roman" w:eastAsia="Times New Roman" w:hAnsi="Times New Roman" w:cs="Times New Roman"/>
          <w:sz w:val="28"/>
          <w:szCs w:val="28"/>
        </w:rPr>
        <w:lastRenderedPageBreak/>
        <w:t>1) соблюдение требований действующего законодательства;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052"/>
      <w:bookmarkEnd w:id="7"/>
      <w:r w:rsidRPr="00C6019C">
        <w:rPr>
          <w:rFonts w:ascii="Times New Roman" w:eastAsia="Times New Roman" w:hAnsi="Times New Roman" w:cs="Times New Roman"/>
          <w:sz w:val="28"/>
          <w:szCs w:val="28"/>
        </w:rPr>
        <w:t>2) открытость и доступность для физических, юридических лиц информации о проведении осмотра зданий, сооружений и выдаче рекомендаций о мерах по устранению выявленных нарушений при осмотре зданий, сооружений;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053"/>
      <w:bookmarkEnd w:id="8"/>
      <w:r w:rsidRPr="00C6019C">
        <w:rPr>
          <w:rFonts w:ascii="Times New Roman" w:eastAsia="Times New Roman" w:hAnsi="Times New Roman" w:cs="Times New Roman"/>
          <w:sz w:val="28"/>
          <w:szCs w:val="28"/>
        </w:rPr>
        <w:t>3) объективность и всесторонность проведения осмотров зданий, сооружений, а также достоверность их результатов;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054"/>
      <w:bookmarkEnd w:id="9"/>
      <w:r w:rsidRPr="00C6019C">
        <w:rPr>
          <w:rFonts w:ascii="Times New Roman" w:eastAsia="Times New Roman" w:hAnsi="Times New Roman" w:cs="Times New Roman"/>
          <w:sz w:val="28"/>
          <w:szCs w:val="28"/>
        </w:rPr>
        <w:t>4) возможность обжалования неправомерных действий (бездействия) уполномоченных на проведение осмотра здан</w:t>
      </w:r>
      <w:r>
        <w:rPr>
          <w:rFonts w:ascii="Times New Roman" w:eastAsia="Times New Roman" w:hAnsi="Times New Roman" w:cs="Times New Roman"/>
          <w:sz w:val="28"/>
          <w:szCs w:val="28"/>
        </w:rPr>
        <w:t>ий, сооружений должностных лиц А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B1ECA">
        <w:rPr>
          <w:rFonts w:ascii="Times New Roman" w:hAnsi="Times New Roman" w:cs="Times New Roman"/>
          <w:bCs/>
          <w:color w:val="000000"/>
          <w:sz w:val="28"/>
          <w:szCs w:val="28"/>
        </w:rPr>
        <w:t>Крючковского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сельсовета </w:t>
      </w:r>
      <w:r w:rsidRPr="00C60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1ECA"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B1ECA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ECA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7E8" w:rsidRPr="00C6019C" w:rsidRDefault="00E727E8" w:rsidP="006223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06"/>
      <w:bookmarkEnd w:id="10"/>
      <w:r w:rsidRPr="00C6019C">
        <w:rPr>
          <w:rFonts w:ascii="Times New Roman" w:eastAsia="Times New Roman" w:hAnsi="Times New Roman" w:cs="Times New Roman"/>
          <w:sz w:val="28"/>
          <w:szCs w:val="28"/>
        </w:rPr>
        <w:t>6. У</w:t>
      </w:r>
      <w:r>
        <w:rPr>
          <w:rFonts w:ascii="Times New Roman" w:eastAsia="Times New Roman" w:hAnsi="Times New Roman" w:cs="Times New Roman"/>
          <w:sz w:val="28"/>
          <w:szCs w:val="28"/>
        </w:rPr>
        <w:t>полномоченные должностные лица а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B1ECA">
        <w:rPr>
          <w:rFonts w:ascii="Times New Roman" w:hAnsi="Times New Roman" w:cs="Times New Roman"/>
          <w:bCs/>
          <w:color w:val="000000"/>
          <w:sz w:val="28"/>
          <w:szCs w:val="28"/>
        </w:rPr>
        <w:t>Крючковского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</w:t>
      </w:r>
      <w:r w:rsidRPr="00C60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1ECA"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B1ECA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 (далее - уполномоченное должностное лицо) на проведение осмотра многоквартирных домов, объектов индивидуального жилищного строительства, объектов капитального строительства нежилого назначения устан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авливаются распоряжением главы  </w:t>
      </w:r>
      <w:proofErr w:type="spellStart"/>
      <w:r w:rsidR="00DB1ECA">
        <w:rPr>
          <w:rFonts w:ascii="Times New Roman" w:hAnsi="Times New Roman" w:cs="Times New Roman"/>
          <w:bCs/>
          <w:color w:val="000000"/>
          <w:sz w:val="28"/>
          <w:szCs w:val="28"/>
        </w:rPr>
        <w:t>Крючковского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</w:t>
      </w:r>
      <w:r w:rsidRPr="00C60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1ECA"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B1ECA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ECA"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осмотра зданий, сооружений уполномоченным должностным лицом могут привлекаться находящиеся в ведении администрации муниципальные учреждения </w:t>
      </w:r>
      <w:bookmarkStart w:id="11" w:name="sub_10063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B1ECA">
        <w:rPr>
          <w:rFonts w:ascii="Times New Roman" w:hAnsi="Times New Roman" w:cs="Times New Roman"/>
          <w:bCs/>
          <w:color w:val="000000"/>
          <w:sz w:val="28"/>
          <w:szCs w:val="28"/>
        </w:rPr>
        <w:t>Крючковского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сельсовета </w:t>
      </w:r>
      <w:r w:rsidRPr="00C60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1ECA"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B1ECA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для проведения осмотра зданий, сооружений требуются специальные познания к его проведению, уполномоченным должностным лицом </w:t>
      </w:r>
      <w:r w:rsidRPr="00E81C35">
        <w:rPr>
          <w:rFonts w:ascii="Times New Roman" w:eastAsia="Times New Roman" w:hAnsi="Times New Roman" w:cs="Times New Roman"/>
          <w:sz w:val="28"/>
          <w:szCs w:val="28"/>
        </w:rPr>
        <w:t>привлекаются эксперты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>, представители экспертных и иных организаций в порядке, установленном действующим законодательством.</w:t>
      </w:r>
    </w:p>
    <w:p w:rsidR="00E727E8" w:rsidRPr="00C6019C" w:rsidRDefault="00E727E8" w:rsidP="00E727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07"/>
      <w:bookmarkEnd w:id="12"/>
      <w:r w:rsidRPr="00C6019C">
        <w:rPr>
          <w:rFonts w:ascii="Times New Roman" w:eastAsia="Times New Roman" w:hAnsi="Times New Roman" w:cs="Times New Roman"/>
          <w:sz w:val="28"/>
          <w:szCs w:val="28"/>
        </w:rPr>
        <w:t>7. Осмотр зданий, сооружений про</w:t>
      </w:r>
      <w:r>
        <w:rPr>
          <w:rFonts w:ascii="Times New Roman" w:eastAsia="Times New Roman" w:hAnsi="Times New Roman" w:cs="Times New Roman"/>
          <w:sz w:val="28"/>
          <w:szCs w:val="28"/>
        </w:rPr>
        <w:t>водится в случае поступления в а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B1ECA">
        <w:rPr>
          <w:rFonts w:ascii="Times New Roman" w:hAnsi="Times New Roman" w:cs="Times New Roman"/>
          <w:bCs/>
          <w:color w:val="000000"/>
          <w:sz w:val="28"/>
          <w:szCs w:val="28"/>
        </w:rPr>
        <w:t>Крючковского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</w:t>
      </w:r>
      <w:r w:rsidRPr="00C60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1ECA"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B1ECA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E727E8" w:rsidRPr="00E81C35" w:rsidRDefault="00E727E8" w:rsidP="00E727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08"/>
      <w:bookmarkEnd w:id="13"/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8. Срок проведения осмотра зданий, сооружений, выдачи рекомендаций и направления ответа о результатах рассмотрения заявления не может превышать </w:t>
      </w:r>
      <w:r w:rsidRPr="00E81C35">
        <w:rPr>
          <w:rFonts w:ascii="Times New Roman" w:eastAsia="Times New Roman" w:hAnsi="Times New Roman" w:cs="Times New Roman"/>
          <w:sz w:val="28"/>
          <w:szCs w:val="28"/>
        </w:rPr>
        <w:t>двадцати рабочих дней со дня регистрации заявления.</w:t>
      </w:r>
    </w:p>
    <w:p w:rsidR="00E727E8" w:rsidRPr="00C6019C" w:rsidRDefault="00E727E8" w:rsidP="00E727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Срок проведения осмотра зданий, сооружений, выдачи рекомендаций и направления ответа о результатах рассмотрения заявления в случае поступления заявления о возникновении аварийных ситуаций в зданиях, сооружениях или возникновении угрозы разрушения зданий, сооружений не может превышать десяти рабочих дней со дня регистрации заявления.</w:t>
      </w:r>
    </w:p>
    <w:p w:rsidR="00E727E8" w:rsidRPr="00C6019C" w:rsidRDefault="00E727E8" w:rsidP="00E727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09"/>
      <w:bookmarkEnd w:id="14"/>
      <w:r w:rsidRPr="00C6019C">
        <w:rPr>
          <w:rFonts w:ascii="Times New Roman" w:eastAsia="Times New Roman" w:hAnsi="Times New Roman" w:cs="Times New Roman"/>
          <w:sz w:val="28"/>
          <w:szCs w:val="28"/>
        </w:rPr>
        <w:lastRenderedPageBreak/>
        <w:t>9. Осмотр здания, сооружения проводится на основании муниципального правового акта о проведении осмотра здания, сооружения (далее - муниципальный правовой акт), изданного в установленном порядке.</w:t>
      </w:r>
    </w:p>
    <w:p w:rsidR="00E727E8" w:rsidRPr="00C6019C" w:rsidRDefault="00E727E8" w:rsidP="00E727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010"/>
      <w:bookmarkEnd w:id="15"/>
      <w:r w:rsidRPr="00C6019C">
        <w:rPr>
          <w:rFonts w:ascii="Times New Roman" w:eastAsia="Times New Roman" w:hAnsi="Times New Roman" w:cs="Times New Roman"/>
          <w:sz w:val="28"/>
          <w:szCs w:val="28"/>
        </w:rPr>
        <w:t>10. В муниципальном правовом акте указываются: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102"/>
      <w:bookmarkEnd w:id="16"/>
      <w:r w:rsidRPr="00C6019C">
        <w:rPr>
          <w:rFonts w:ascii="Times New Roman" w:eastAsia="Times New Roman" w:hAnsi="Times New Roman" w:cs="Times New Roman"/>
          <w:sz w:val="28"/>
          <w:szCs w:val="28"/>
        </w:rPr>
        <w:t>1) фамилия, имя, отчество (последнее - при наличии), должность уполномоченного лица, осуществляющего осмотр здания, сооружения;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0103"/>
      <w:bookmarkEnd w:id="17"/>
      <w:r w:rsidRPr="00C6019C">
        <w:rPr>
          <w:rFonts w:ascii="Times New Roman" w:eastAsia="Times New Roman" w:hAnsi="Times New Roman" w:cs="Times New Roman"/>
          <w:sz w:val="28"/>
          <w:szCs w:val="28"/>
        </w:rPr>
        <w:t>2) наименование юридического лица или фамилия, имя, отчество (последнее - при наличии)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 места нахождения или жительства (при наличии таких сведений в уполномоченном органе);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0104"/>
      <w:bookmarkEnd w:id="18"/>
      <w:r w:rsidRPr="00C6019C">
        <w:rPr>
          <w:rFonts w:ascii="Times New Roman" w:eastAsia="Times New Roman" w:hAnsi="Times New Roman" w:cs="Times New Roman"/>
          <w:sz w:val="28"/>
          <w:szCs w:val="28"/>
        </w:rPr>
        <w:t>4) предмет осмотра здания, сооружения;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0105"/>
      <w:bookmarkEnd w:id="19"/>
      <w:r w:rsidRPr="00C6019C">
        <w:rPr>
          <w:rFonts w:ascii="Times New Roman" w:eastAsia="Times New Roman" w:hAnsi="Times New Roman" w:cs="Times New Roman"/>
          <w:sz w:val="28"/>
          <w:szCs w:val="28"/>
        </w:rPr>
        <w:t>5) правовые основания проведения осмотра здания, сооружения;</w:t>
      </w:r>
    </w:p>
    <w:p w:rsidR="00E727E8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0106"/>
      <w:bookmarkEnd w:id="20"/>
      <w:r w:rsidRPr="00C6019C">
        <w:rPr>
          <w:rFonts w:ascii="Times New Roman" w:eastAsia="Times New Roman" w:hAnsi="Times New Roman" w:cs="Times New Roman"/>
          <w:sz w:val="28"/>
          <w:szCs w:val="28"/>
        </w:rPr>
        <w:t>6) дата и время проведения осмотра здания, сооружения.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E8" w:rsidRPr="00C6019C" w:rsidRDefault="00E727E8" w:rsidP="00E727E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011"/>
      <w:bookmarkEnd w:id="21"/>
      <w:r w:rsidRPr="00C6019C">
        <w:rPr>
          <w:rFonts w:ascii="Times New Roman" w:eastAsia="Times New Roman" w:hAnsi="Times New Roman" w:cs="Times New Roman"/>
          <w:sz w:val="28"/>
          <w:szCs w:val="28"/>
        </w:rPr>
        <w:t>11. Лицо, ответственное за эксплуатацию здания, сооружения, уведомляется о проведении осмотра здания, сооружения не позднее чем за три рабочих дня до начала проведения осмотра здания, сооружения посредством направления заказным почтовым отправлением с уведомлением о вручении или иным доступным способом (факсом, нарочно) копии муниципального правового акта с указанием на возможность принятия участия в осмотре здания, сооружения.</w:t>
      </w:r>
    </w:p>
    <w:p w:rsidR="00E727E8" w:rsidRPr="00C6019C" w:rsidRDefault="00E727E8" w:rsidP="00E727E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лицо, ответственное за эксплуатацию здания, сооружения, уведомляется о проведении осмотра здания, сооружения уполномоченным органом не менее чем за двадцать четыре часа до начала его проведения любым доступным способом.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012"/>
      <w:bookmarkEnd w:id="22"/>
      <w:r w:rsidRPr="00C6019C">
        <w:rPr>
          <w:rFonts w:ascii="Times New Roman" w:eastAsia="Times New Roman" w:hAnsi="Times New Roman" w:cs="Times New Roman"/>
          <w:sz w:val="28"/>
          <w:szCs w:val="28"/>
        </w:rPr>
        <w:t>12. Осмотр зданий, сооружений проводится с участием лица, ответственного за эксплуатацию здания, сооружения, или его уполномоченного представителя.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0122"/>
      <w:bookmarkEnd w:id="23"/>
      <w:r w:rsidRPr="00C6019C">
        <w:rPr>
          <w:rFonts w:ascii="Times New Roman" w:eastAsia="Times New Roman" w:hAnsi="Times New Roman" w:cs="Times New Roman"/>
          <w:sz w:val="28"/>
          <w:szCs w:val="28"/>
        </w:rPr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зданиях, сооружениях или возникновении угрозы разрушения зданий, сооружений.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013"/>
      <w:bookmarkEnd w:id="24"/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13. Осмотр здания, сооружения начинается с предъявления служебного удостоверения уполномоченным должностным лицом, обязательного ознакомления лица, ответственного за эксплуатацию здания, сооружения, или его уполномоченного представителя с муниципальным правовым актом и с полномочиями проводящего осмотр должностного лица, а также с основаниями 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осмотра здания, сооружения, видами и объёмом мероприятий, со сроками и условиями его проведения.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 абзаце втором пункта 12 настоящего Порядка.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Лицу, ответственному за эксплуатацию здания, сооружения уполномоченным должностным лицом, осуществляющим осмотр здания, сооружения, под роспись вручается копия муниципального правового акта.</w:t>
      </w:r>
    </w:p>
    <w:p w:rsidR="00E727E8" w:rsidRPr="00C6019C" w:rsidRDefault="00E727E8" w:rsidP="00E727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014"/>
      <w:bookmarkEnd w:id="25"/>
      <w:r w:rsidRPr="00C6019C">
        <w:rPr>
          <w:rFonts w:ascii="Times New Roman" w:eastAsia="Times New Roman" w:hAnsi="Times New Roman" w:cs="Times New Roman"/>
          <w:sz w:val="28"/>
          <w:szCs w:val="28"/>
        </w:rPr>
        <w:t>14. Лицо, ответственное за эксплуатацию здания, сооружения, обязано представить уполномоченному должностному лицу, осуществляющему осмотр здания, сооружения, возможность ознакомиться с документами, связанными с целями, задачами и предметом осмотра, а также обеспечить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E727E8" w:rsidRPr="00C6019C" w:rsidRDefault="00E727E8" w:rsidP="00E727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1015"/>
      <w:bookmarkEnd w:id="26"/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15. При осмотре здания, сооружения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объёмно-планировочного и конструктивного решений и систем инженерного оборудования, производятся </w:t>
      </w:r>
      <w:proofErr w:type="spellStart"/>
      <w:r w:rsidRPr="00C6019C">
        <w:rPr>
          <w:rFonts w:ascii="Times New Roman" w:eastAsia="Times New Roman" w:hAnsi="Times New Roman" w:cs="Times New Roman"/>
          <w:sz w:val="28"/>
          <w:szCs w:val="28"/>
        </w:rPr>
        <w:t>обмерочные</w:t>
      </w:r>
      <w:proofErr w:type="spellEnd"/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осматриваемого объекта.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1016"/>
      <w:bookmarkEnd w:id="27"/>
      <w:r w:rsidRPr="00C6019C">
        <w:rPr>
          <w:rFonts w:ascii="Times New Roman" w:eastAsia="Times New Roman" w:hAnsi="Times New Roman" w:cs="Times New Roman"/>
          <w:sz w:val="28"/>
          <w:szCs w:val="28"/>
        </w:rPr>
        <w:t>16. По результатам осмотра составляется акт осмотра здания, сооружения, по форме Приложения №1.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К акту осмотра здания, сооружения прилагаются: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объяснения лиц, допустивших нарушение требований законодательства Российской Федерации к эксплуатации зданий, сооружений;</w:t>
      </w:r>
    </w:p>
    <w:p w:rsidR="00E727E8" w:rsidRPr="00C6019C" w:rsidRDefault="00E727E8" w:rsidP="00E727E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результаты фотофиксации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E727E8" w:rsidRPr="00C6019C" w:rsidRDefault="00E727E8" w:rsidP="00E727E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1017"/>
      <w:bookmarkEnd w:id="28"/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17. Акт осмотра здания, сооружения составляется уполномоченным должностным лицом в двух экземплярах, один из которых вручается лицу, ответственному за эксплуатацию здания, сооружения, или его 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уполномоченному представителю под расписку об ознакомлении либо об отказе в ознакомлении с актом осмотра здания, сооружения.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здания, сооружения, акт осмотра направляется заказным почтовым отправлением с уведомлением о вручении, которое приобщается ко второму экземпляру 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осмотра, хранящемуся в деле администрации муниципального образования </w:t>
      </w:r>
      <w:proofErr w:type="spellStart"/>
      <w:r w:rsidR="00DB1ECA">
        <w:rPr>
          <w:rFonts w:ascii="Times New Roman" w:hAnsi="Times New Roman" w:cs="Times New Roman"/>
          <w:bCs/>
          <w:color w:val="000000"/>
          <w:sz w:val="28"/>
          <w:szCs w:val="28"/>
        </w:rPr>
        <w:t>Крючковского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</w:t>
      </w:r>
      <w:r w:rsidRPr="00C60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1ECA"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B1ECA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ECA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7E8" w:rsidRPr="00C6019C" w:rsidRDefault="00E727E8" w:rsidP="00E727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1018"/>
      <w:bookmarkEnd w:id="29"/>
      <w:r w:rsidRPr="00C6019C">
        <w:rPr>
          <w:rFonts w:ascii="Times New Roman" w:eastAsia="Times New Roman" w:hAnsi="Times New Roman" w:cs="Times New Roman"/>
          <w:sz w:val="28"/>
          <w:szCs w:val="28"/>
        </w:rPr>
        <w:t>18. Результаты осмотра зданий, сооружений, содержащие информацию, составляющую государственную</w:t>
      </w:r>
      <w:r w:rsidRPr="00C601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>коммерческую</w:t>
      </w:r>
      <w:r w:rsidRPr="00C601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>служебную, иную тайну, оформляются с соблюдением требований, предусмотренных законодательством Российской Федерации.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1019"/>
      <w:bookmarkEnd w:id="30"/>
      <w:r w:rsidRPr="00C6019C">
        <w:rPr>
          <w:rFonts w:ascii="Times New Roman" w:eastAsia="Times New Roman" w:hAnsi="Times New Roman" w:cs="Times New Roman"/>
          <w:sz w:val="28"/>
          <w:szCs w:val="28"/>
        </w:rPr>
        <w:t>19. В случае обнаружения нарушений требований законодательства Российской Федерации к эксплуатации зданий, сооружений лицу, ответственному за эксплуатацию здания, сооружения, выдаются рекомендации о мерах по устранению выявленных нарушений при осмотре здания, сооружения (далее - рекомендации).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Срок принятия мер по устранению выявленных нарушений указывается в зависимости от выявленных нарушений с учётом мнения лица, ответственного за эксплуатацию зданий, сооружений, или его уполномоченного представителя.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Рекомендации подготавливаются в течение пяти дней со дня проведения осмотра здания, сооружения и выдаются лицу, ответственному за эксплуатацию здания, сооружения, или его уполномоченному представителю одновременно с актом осмотра здания, сооружения в соответствии с процедурой, предусмотренной пунктом 17 настоящего Порядка, для вручения акта осмотра здания, сооружения.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В случаях, установленных абзацем вторым пункта 11 настоящего Порядка, рекомендации составляются на месте проведения осмотра здания, сооружения.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1020"/>
      <w:bookmarkEnd w:id="31"/>
      <w:r w:rsidRPr="00C6019C">
        <w:rPr>
          <w:rFonts w:ascii="Times New Roman" w:eastAsia="Times New Roman" w:hAnsi="Times New Roman" w:cs="Times New Roman"/>
          <w:sz w:val="28"/>
          <w:szCs w:val="28"/>
        </w:rPr>
        <w:t>20. Лицо, ответственное за эксплуатацию здания, сооружения, в случае несогласия с фактами, выводами, изложенными в акте осмотра здания, сооружения, либо с выданными рекомендациями в течение пятнадцати дней с даты получения акта осмотра и (или) выданных рекомендац</w:t>
      </w:r>
      <w:r>
        <w:rPr>
          <w:rFonts w:ascii="Times New Roman" w:eastAsia="Times New Roman" w:hAnsi="Times New Roman" w:cs="Times New Roman"/>
          <w:sz w:val="28"/>
          <w:szCs w:val="28"/>
        </w:rPr>
        <w:t>ий вправе предоставить в а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B1ECA">
        <w:rPr>
          <w:rFonts w:ascii="Times New Roman" w:hAnsi="Times New Roman" w:cs="Times New Roman"/>
          <w:bCs/>
          <w:color w:val="000000"/>
          <w:sz w:val="28"/>
          <w:szCs w:val="28"/>
        </w:rPr>
        <w:t>Крючковского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</w:t>
      </w:r>
      <w:r w:rsidRPr="00C60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DB1ECA"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B1ECA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возражения в отношении акта осмотра здания, сооружения и (или) выданных рекомендаций в целом или в отношении отдельных положений (далее - возражения). При этом указанным лицом могут быть приложены к таким возражениям документы, подтверждающие обоснованность таких возражений, или их заверенные копии.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Возражения, поступившие в уполномоченный орган, подлежат рассмотрению в течение пятнадцати дней со дня их регистрации.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Возражения, предоставленные в а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B1ECA">
        <w:rPr>
          <w:rFonts w:ascii="Times New Roman" w:hAnsi="Times New Roman" w:cs="Times New Roman"/>
          <w:bCs/>
          <w:color w:val="000000"/>
          <w:sz w:val="28"/>
          <w:szCs w:val="28"/>
        </w:rPr>
        <w:t>Крючковского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</w:t>
      </w:r>
      <w:r w:rsidRPr="00C60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1ECA"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B1ECA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ECA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>, в случае поступления заявления о возникновении аварийных ситуаций в зданиях, сооружениях или возникновении угрозы разрушения зданий, сооружений подлежат рассмотрению в течение пяти дней со дня их регистрации.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sub_1021"/>
      <w:bookmarkEnd w:id="32"/>
      <w:r w:rsidRPr="00C6019C">
        <w:rPr>
          <w:rFonts w:ascii="Times New Roman" w:eastAsia="Times New Roman" w:hAnsi="Times New Roman" w:cs="Times New Roman"/>
          <w:sz w:val="28"/>
          <w:szCs w:val="28"/>
        </w:rPr>
        <w:t>21. По резул</w:t>
      </w:r>
      <w:r>
        <w:rPr>
          <w:rFonts w:ascii="Times New Roman" w:eastAsia="Times New Roman" w:hAnsi="Times New Roman" w:cs="Times New Roman"/>
          <w:sz w:val="28"/>
          <w:szCs w:val="28"/>
        </w:rPr>
        <w:t>ьтатам рассмотрения возражений а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B1ECA">
        <w:rPr>
          <w:rFonts w:ascii="Times New Roman" w:hAnsi="Times New Roman" w:cs="Times New Roman"/>
          <w:bCs/>
          <w:color w:val="000000"/>
          <w:sz w:val="28"/>
          <w:szCs w:val="28"/>
        </w:rPr>
        <w:t>Крючковского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сельсовета </w:t>
      </w:r>
      <w:r w:rsidRPr="00C60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1ECA"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B1ECA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удовлетворяет возражения, в том числе в форме аннулирования акта осмотра здания, сооружения и (или) выданных рекомендаций, исправления допущенных опечаток и ошибок в выданных в результате проведения осмотра зданий, сооружений документах;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возражений.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днём принятия решения по предоставленным возражениям, лицу, предоставившему возражения, направляется мотивированный ответ о результатах рассмотрения возражений </w:t>
      </w:r>
      <w:proofErr w:type="gramStart"/>
      <w:r w:rsidRPr="00C6019C">
        <w:rPr>
          <w:rFonts w:ascii="Times New Roman" w:eastAsia="Times New Roman" w:hAnsi="Times New Roman" w:cs="Times New Roman"/>
          <w:sz w:val="28"/>
          <w:szCs w:val="28"/>
        </w:rPr>
        <w:t>в  письменной</w:t>
      </w:r>
      <w:proofErr w:type="gramEnd"/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 форме и по желанию лица, предоставившего возражения, в электронной форме.</w:t>
      </w:r>
    </w:p>
    <w:p w:rsidR="00E727E8" w:rsidRPr="00C6019C" w:rsidRDefault="00E727E8" w:rsidP="00E727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sub_1022"/>
      <w:bookmarkEnd w:id="33"/>
      <w:r w:rsidRPr="00C6019C">
        <w:rPr>
          <w:rFonts w:ascii="Times New Roman" w:eastAsia="Times New Roman" w:hAnsi="Times New Roman" w:cs="Times New Roman"/>
          <w:sz w:val="28"/>
          <w:szCs w:val="28"/>
        </w:rPr>
        <w:t>22. При выявлении в результате проведения осмотра зданий, сооружений нарушений требований законодательства Российской Федерации к эксплуатации зданий, сооружений, ответственность за которые предусмотрена действующим законодательством об административных правонарушениях, материалы о выявленных нарушениях в течение пяти рабочих дней передаются в уполномоченные органы для принятия соответствующих мер.</w:t>
      </w:r>
    </w:p>
    <w:p w:rsidR="0034368F" w:rsidRDefault="00E727E8" w:rsidP="003436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sub_1023"/>
      <w:bookmarkEnd w:id="34"/>
      <w:r w:rsidRPr="00C6019C">
        <w:rPr>
          <w:rFonts w:ascii="Times New Roman" w:eastAsia="Times New Roman" w:hAnsi="Times New Roman" w:cs="Times New Roman"/>
          <w:sz w:val="28"/>
          <w:szCs w:val="28"/>
        </w:rPr>
        <w:t>23. При выявлении в результате проведения осмотра зданий, сооружений факта совершения лицом, ответственным за эксплуатацию зданий, сооружений, действия (бездействия), содержащего признаки состава преступления, информация о совершении указанного действия (бездействия) и подтверждающие такой факт документы в течение пяти рабочих дней со дня выявления такого факта передаются уполномоченным органом в правоохранительные органы.</w:t>
      </w:r>
      <w:bookmarkStart w:id="35" w:name="sub_1024"/>
      <w:bookmarkEnd w:id="35"/>
    </w:p>
    <w:p w:rsidR="00E727E8" w:rsidRPr="00E81C35" w:rsidRDefault="00E727E8" w:rsidP="003436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24.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B1ECA">
        <w:rPr>
          <w:rFonts w:ascii="Times New Roman" w:hAnsi="Times New Roman" w:cs="Times New Roman"/>
          <w:bCs/>
          <w:color w:val="000000"/>
          <w:sz w:val="28"/>
          <w:szCs w:val="28"/>
        </w:rPr>
        <w:t>Крючковского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сельсовета </w:t>
      </w:r>
      <w:r w:rsidRPr="00C60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1ECA"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B1ECA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</w:t>
      </w:r>
      <w:r w:rsidR="00DB1ECA" w:rsidRPr="00E81C35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E81C35">
        <w:rPr>
          <w:rFonts w:ascii="Times New Roman" w:eastAsia="Times New Roman" w:hAnsi="Times New Roman" w:cs="Times New Roman"/>
          <w:sz w:val="28"/>
          <w:szCs w:val="28"/>
        </w:rPr>
        <w:t xml:space="preserve"> ведётся учёт проведённых осмотров зданий, сооружений в журнале учёта осмотра зданий, сооружений.</w:t>
      </w:r>
    </w:p>
    <w:p w:rsidR="00E727E8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К журналу учёта осмотра зданий, сооружений приобщаются акты осмотра зданий, сооружений.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E8" w:rsidRPr="00C6019C" w:rsidRDefault="00E727E8" w:rsidP="00E727E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sub_1025"/>
      <w:bookmarkEnd w:id="36"/>
      <w:r w:rsidRPr="00C6019C">
        <w:rPr>
          <w:rFonts w:ascii="Times New Roman" w:eastAsia="Times New Roman" w:hAnsi="Times New Roman" w:cs="Times New Roman"/>
          <w:sz w:val="28"/>
          <w:szCs w:val="28"/>
        </w:rPr>
        <w:t>25. При осуществлении осмотра зданий, сооружений уполномоченные должностные лица имеют право:</w:t>
      </w:r>
    </w:p>
    <w:p w:rsidR="00E727E8" w:rsidRPr="00C6019C" w:rsidRDefault="00E727E8" w:rsidP="00E727E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lastRenderedPageBreak/>
        <w:t>осматривать здания, сооружения и знакомиться с документами, связанными с целями, задачами и предметом осмотра;</w:t>
      </w:r>
    </w:p>
    <w:p w:rsidR="00E727E8" w:rsidRPr="00C6019C" w:rsidRDefault="00E727E8" w:rsidP="00E727E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осмотра и подготовки рекомендаций;</w:t>
      </w:r>
    </w:p>
    <w:p w:rsidR="00E727E8" w:rsidRDefault="00E727E8" w:rsidP="00E727E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осмотра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:rsidR="00E727E8" w:rsidRPr="00C6019C" w:rsidRDefault="00E727E8" w:rsidP="00E727E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sub_1026"/>
      <w:bookmarkEnd w:id="37"/>
      <w:r w:rsidRPr="00C6019C">
        <w:rPr>
          <w:rFonts w:ascii="Times New Roman" w:eastAsia="Times New Roman" w:hAnsi="Times New Roman" w:cs="Times New Roman"/>
          <w:sz w:val="28"/>
          <w:szCs w:val="28"/>
        </w:rPr>
        <w:t>26. При осуществлении осмотра зданий, сооружений уполномоченные должностные лица обязаны: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соблюдать действующее законодательство, а также права и законные интересы физических и юридических лиц;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предъявлять служебное удостоверение и муниципальный правовой акт, являющийся основанием проведения осмотра зданий, сооружений;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не препятствовать заявителю, лицу, ответственному за эксплуатацию здания, сооружения, присутствовать и давать разъяснения по вопросам, относящимся к осмотру зданий, сооружений;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представлять заявителю, лицу, ответственному за эксплуатацию здания, сооружения, информацию и документы, относящиеся к осмотру зданий, сооружений;</w:t>
      </w:r>
    </w:p>
    <w:p w:rsidR="00E727E8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осуществлять иные обязанности, предусмотренные действующим законодательством.</w:t>
      </w:r>
    </w:p>
    <w:p w:rsidR="00E727E8" w:rsidRPr="00C6019C" w:rsidRDefault="00E727E8" w:rsidP="00E72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E8" w:rsidRPr="00C6019C" w:rsidRDefault="00E727E8" w:rsidP="00E727E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sub_1027"/>
      <w:bookmarkEnd w:id="38"/>
      <w:r w:rsidRPr="00C6019C">
        <w:rPr>
          <w:rFonts w:ascii="Times New Roman" w:eastAsia="Times New Roman" w:hAnsi="Times New Roman" w:cs="Times New Roman"/>
          <w:sz w:val="28"/>
          <w:szCs w:val="28"/>
        </w:rPr>
        <w:t>27. Лицо, ответственное за эксплуатацию зданий, сооружений, имеет право:</w:t>
      </w:r>
    </w:p>
    <w:p w:rsidR="00E727E8" w:rsidRPr="00C6019C" w:rsidRDefault="00E727E8" w:rsidP="00E727E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непосредственно присутствовать при проведении осмотра зданий, сооружений, давать разъяснения по вопросам, относящимся к предмету осмотра зданий, сооружений;</w:t>
      </w:r>
    </w:p>
    <w:p w:rsidR="00E727E8" w:rsidRPr="00C6019C" w:rsidRDefault="00E727E8" w:rsidP="00E727E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получать от а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B1ECA">
        <w:rPr>
          <w:rFonts w:ascii="Times New Roman" w:hAnsi="Times New Roman" w:cs="Times New Roman"/>
          <w:bCs/>
          <w:color w:val="000000"/>
          <w:sz w:val="28"/>
          <w:szCs w:val="28"/>
        </w:rPr>
        <w:t>Крючковского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</w:t>
      </w:r>
      <w:r w:rsidRPr="00C60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DB1ECA"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B1ECA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</w:t>
      </w:r>
      <w:proofErr w:type="gramStart"/>
      <w:r w:rsidR="00DB1ECA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информацию и документы, которые относятся к предмету осмотра зданий, сооружений и предоставление которых предусмотрено законодательством;</w:t>
      </w:r>
    </w:p>
    <w:p w:rsidR="00E727E8" w:rsidRPr="00C6019C" w:rsidRDefault="00E727E8" w:rsidP="00E727E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знакомиться с результатами осмотра зданий, сооружений и указывать в акте осмотра зданий, сооружений о своём ознакомлении с результатами осмотра зданий, сооружений, согласии или несогласии с ними;</w:t>
      </w:r>
    </w:p>
    <w:p w:rsidR="00E727E8" w:rsidRPr="00C6019C" w:rsidRDefault="00E727E8" w:rsidP="00E727E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обжаловать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(бездействие) должностных лиц а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B1ECA">
        <w:rPr>
          <w:rFonts w:ascii="Times New Roman" w:hAnsi="Times New Roman" w:cs="Times New Roman"/>
          <w:bCs/>
          <w:color w:val="000000"/>
          <w:sz w:val="28"/>
          <w:szCs w:val="28"/>
        </w:rPr>
        <w:t>Крючковского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</w:t>
      </w:r>
      <w:r w:rsidRPr="00C60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1ECA"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B1ECA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 и результаты осмотра зданий, сооружений, повлекшие за собой нарушение прав физического или юридического лица при проведении 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lastRenderedPageBreak/>
        <w:t>осмотра зданий, сооружений, в административном и (или) судебном порядке в соответствии с законодательством Российской Федерации.</w:t>
      </w:r>
    </w:p>
    <w:p w:rsidR="00E727E8" w:rsidRPr="00C6019C" w:rsidRDefault="00E727E8" w:rsidP="00E727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F0B" w:rsidRDefault="00E727E8" w:rsidP="00C32F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42D5">
        <w:rPr>
          <w:rFonts w:ascii="Times New Roman" w:eastAsia="Times New Roman" w:hAnsi="Times New Roman" w:cs="Times New Roman"/>
          <w:sz w:val="28"/>
          <w:szCs w:val="28"/>
        </w:rPr>
        <w:t>Приложение N 1</w:t>
      </w:r>
    </w:p>
    <w:p w:rsidR="00E727E8" w:rsidRPr="006A42D5" w:rsidRDefault="00E727E8" w:rsidP="00C32F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42D5">
        <w:rPr>
          <w:rFonts w:ascii="Times New Roman" w:eastAsia="Times New Roman" w:hAnsi="Times New Roman" w:cs="Times New Roman"/>
          <w:sz w:val="28"/>
          <w:szCs w:val="28"/>
        </w:rPr>
        <w:t>к Порядку проведения осмотра зданий,</w:t>
      </w:r>
      <w:r w:rsidRPr="006A42D5">
        <w:rPr>
          <w:rFonts w:ascii="Times New Roman" w:eastAsia="Times New Roman" w:hAnsi="Times New Roman" w:cs="Times New Roman"/>
          <w:sz w:val="28"/>
          <w:szCs w:val="28"/>
        </w:rPr>
        <w:br/>
        <w:t>сооружений на предмет их технического</w:t>
      </w:r>
      <w:r w:rsidRPr="006A42D5">
        <w:rPr>
          <w:rFonts w:ascii="Times New Roman" w:eastAsia="Times New Roman" w:hAnsi="Times New Roman" w:cs="Times New Roman"/>
          <w:sz w:val="28"/>
          <w:szCs w:val="28"/>
        </w:rPr>
        <w:br/>
        <w:t>состояния и надлежащего технического</w:t>
      </w:r>
      <w:r w:rsidRPr="006A42D5">
        <w:rPr>
          <w:rFonts w:ascii="Times New Roman" w:eastAsia="Times New Roman" w:hAnsi="Times New Roman" w:cs="Times New Roman"/>
          <w:sz w:val="28"/>
          <w:szCs w:val="28"/>
        </w:rPr>
        <w:br/>
        <w:t>обслуживания в соответствии с требованиями</w:t>
      </w:r>
      <w:r w:rsidRPr="006A42D5">
        <w:rPr>
          <w:rFonts w:ascii="Times New Roman" w:eastAsia="Times New Roman" w:hAnsi="Times New Roman" w:cs="Times New Roman"/>
          <w:sz w:val="28"/>
          <w:szCs w:val="28"/>
        </w:rPr>
        <w:br/>
        <w:t>технических регламентов</w:t>
      </w:r>
    </w:p>
    <w:p w:rsidR="00E727E8" w:rsidRPr="00C6019C" w:rsidRDefault="00E727E8" w:rsidP="00E7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1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727E8" w:rsidRPr="00C6019C" w:rsidRDefault="00E727E8" w:rsidP="00E72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Акт осмотра здания (сооружения)</w:t>
      </w:r>
    </w:p>
    <w:p w:rsidR="00E727E8" w:rsidRPr="00C6019C" w:rsidRDefault="00E727E8" w:rsidP="00E72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>____________ _____________"__"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1. Название здания (сооружения) _____________________________________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2. Адрес ___________________________________________________________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3. Владелец (балансодержатель) ________________________________________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4. Пользователи (наниматели, арендаторы) ______________________________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5. Год постройки _____________________________________________________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6. Материал стен _____________________________________________________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7. Этажность _________________________________________________________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8. Наличие подвала __________________________________________________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 xml:space="preserve">Результаты осмотра здания (сооружения) и заключение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 в составе: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1. 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2.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Представители: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1.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2.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произвел осмотр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E81C35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вышеуказанному адресу                     </w:t>
      </w:r>
      <w:r w:rsidR="00E81C3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6019C">
        <w:rPr>
          <w:rFonts w:ascii="Times New Roman" w:eastAsia="Times New Roman" w:hAnsi="Times New Roman" w:cs="Times New Roman"/>
          <w:sz w:val="24"/>
          <w:szCs w:val="24"/>
        </w:rPr>
        <w:t>наименование здания (сооружения)</w:t>
      </w:r>
    </w:p>
    <w:tbl>
      <w:tblPr>
        <w:tblW w:w="10382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"/>
        <w:gridCol w:w="10062"/>
        <w:gridCol w:w="80"/>
        <w:gridCol w:w="95"/>
      </w:tblGrid>
      <w:tr w:rsidR="00E727E8" w:rsidRPr="00C6019C" w:rsidTr="00E72E83">
        <w:trPr>
          <w:tblCellSpacing w:w="15" w:type="dxa"/>
        </w:trPr>
        <w:tc>
          <w:tcPr>
            <w:tcW w:w="100" w:type="dxa"/>
            <w:vAlign w:val="center"/>
            <w:hideMark/>
          </w:tcPr>
          <w:p w:rsidR="00E727E8" w:rsidRPr="00C6019C" w:rsidRDefault="00E727E8" w:rsidP="00E72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1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32" w:type="dxa"/>
            <w:vAlign w:val="center"/>
            <w:hideMark/>
          </w:tcPr>
          <w:tbl>
            <w:tblPr>
              <w:tblStyle w:val="a3"/>
              <w:tblW w:w="9880" w:type="dxa"/>
              <w:tblLayout w:type="fixed"/>
              <w:tblLook w:val="04A0" w:firstRow="1" w:lastRow="0" w:firstColumn="1" w:lastColumn="0" w:noHBand="0" w:noVBand="1"/>
            </w:tblPr>
            <w:tblGrid>
              <w:gridCol w:w="688"/>
              <w:gridCol w:w="3924"/>
              <w:gridCol w:w="2292"/>
              <w:gridCol w:w="2976"/>
            </w:tblGrid>
            <w:tr w:rsidR="00E727E8" w:rsidTr="00E72E83">
              <w:tc>
                <w:tcPr>
                  <w:tcW w:w="688" w:type="dxa"/>
                </w:tcPr>
                <w:p w:rsidR="00E727E8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 п/п</w:t>
                  </w:r>
                </w:p>
              </w:tc>
              <w:tc>
                <w:tcPr>
                  <w:tcW w:w="3924" w:type="dxa"/>
                </w:tcPr>
                <w:p w:rsidR="00E727E8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конструкций, оборудования и устройств</w:t>
                  </w:r>
                </w:p>
              </w:tc>
              <w:tc>
                <w:tcPr>
                  <w:tcW w:w="2292" w:type="dxa"/>
                </w:tcPr>
                <w:p w:rsidR="00E727E8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Оценка состояния, описание дефектов</w:t>
                  </w:r>
                </w:p>
              </w:tc>
              <w:tc>
                <w:tcPr>
                  <w:tcW w:w="2976" w:type="dxa"/>
                </w:tcPr>
                <w:p w:rsidR="00E727E8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необходимых и рекомендуемых работ, сроки и исполнители</w:t>
                  </w:r>
                </w:p>
              </w:tc>
            </w:tr>
            <w:tr w:rsidR="00E727E8" w:rsidTr="00E72E83">
              <w:tc>
                <w:tcPr>
                  <w:tcW w:w="688" w:type="dxa"/>
                </w:tcPr>
                <w:p w:rsidR="00E727E8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24" w:type="dxa"/>
                </w:tcPr>
                <w:p w:rsidR="00E727E8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92" w:type="dxa"/>
                </w:tcPr>
                <w:p w:rsidR="00E727E8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6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727E8" w:rsidTr="00E72E83">
              <w:tc>
                <w:tcPr>
                  <w:tcW w:w="688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24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2292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7E8" w:rsidTr="00E72E83">
              <w:tc>
                <w:tcPr>
                  <w:tcW w:w="688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24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Наружные сети и колодцы</w:t>
                  </w:r>
                </w:p>
              </w:tc>
              <w:tc>
                <w:tcPr>
                  <w:tcW w:w="2292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7E8" w:rsidTr="00E72E83">
              <w:tc>
                <w:tcPr>
                  <w:tcW w:w="688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24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Фундаменты (подвал)</w:t>
                  </w:r>
                </w:p>
              </w:tc>
              <w:tc>
                <w:tcPr>
                  <w:tcW w:w="2292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7E8" w:rsidTr="00E72E83">
              <w:tc>
                <w:tcPr>
                  <w:tcW w:w="688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24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Несущие стены (колонны)</w:t>
                  </w:r>
                </w:p>
              </w:tc>
              <w:tc>
                <w:tcPr>
                  <w:tcW w:w="2292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7E8" w:rsidTr="00E72E83">
              <w:tc>
                <w:tcPr>
                  <w:tcW w:w="688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24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Перегородки</w:t>
                  </w:r>
                </w:p>
              </w:tc>
              <w:tc>
                <w:tcPr>
                  <w:tcW w:w="2292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7E8" w:rsidTr="00E72E83">
              <w:tc>
                <w:tcPr>
                  <w:tcW w:w="688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24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Балки (фермы)</w:t>
                  </w:r>
                </w:p>
              </w:tc>
              <w:tc>
                <w:tcPr>
                  <w:tcW w:w="2292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7E8" w:rsidTr="00E72E83">
              <w:tc>
                <w:tcPr>
                  <w:tcW w:w="688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24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Перекрытия</w:t>
                  </w:r>
                </w:p>
              </w:tc>
              <w:tc>
                <w:tcPr>
                  <w:tcW w:w="2292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7E8" w:rsidTr="00E72E83">
              <w:tc>
                <w:tcPr>
                  <w:tcW w:w="688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24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Лестницы</w:t>
                  </w:r>
                </w:p>
              </w:tc>
              <w:tc>
                <w:tcPr>
                  <w:tcW w:w="2292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7E8" w:rsidTr="00E72E83">
              <w:tc>
                <w:tcPr>
                  <w:tcW w:w="688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24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Полы</w:t>
                  </w:r>
                </w:p>
              </w:tc>
              <w:tc>
                <w:tcPr>
                  <w:tcW w:w="2292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7E8" w:rsidTr="00E72E83">
              <w:tc>
                <w:tcPr>
                  <w:tcW w:w="688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24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Проемы (окна, двери, ворота)</w:t>
                  </w:r>
                </w:p>
              </w:tc>
              <w:tc>
                <w:tcPr>
                  <w:tcW w:w="2292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7E8" w:rsidTr="00E72E83">
              <w:tc>
                <w:tcPr>
                  <w:tcW w:w="688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24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Кровля</w:t>
                  </w:r>
                </w:p>
              </w:tc>
              <w:tc>
                <w:tcPr>
                  <w:tcW w:w="2292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7E8" w:rsidTr="00E72E83">
              <w:tc>
                <w:tcPr>
                  <w:tcW w:w="688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924" w:type="dxa"/>
                </w:tcPr>
                <w:p w:rsidR="00E727E8" w:rsidRDefault="00E727E8" w:rsidP="00E72E8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Наружная отделка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E727E8" w:rsidRPr="00C6019C" w:rsidRDefault="00E727E8" w:rsidP="00E72E8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 архитектурные детали</w:t>
                  </w: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б) водоотводящие устройства</w:t>
                  </w: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292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7E8" w:rsidTr="00E72E83">
              <w:tc>
                <w:tcPr>
                  <w:tcW w:w="688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924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Внутренняя отделка</w:t>
                  </w:r>
                </w:p>
              </w:tc>
              <w:tc>
                <w:tcPr>
                  <w:tcW w:w="2292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7E8" w:rsidTr="00E72E83">
              <w:tc>
                <w:tcPr>
                  <w:tcW w:w="688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924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Центральное отопление</w:t>
                  </w:r>
                </w:p>
              </w:tc>
              <w:tc>
                <w:tcPr>
                  <w:tcW w:w="2292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7E8" w:rsidTr="00E72E83">
              <w:tc>
                <w:tcPr>
                  <w:tcW w:w="688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924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Местное отопление</w:t>
                  </w:r>
                </w:p>
              </w:tc>
              <w:tc>
                <w:tcPr>
                  <w:tcW w:w="2292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7E8" w:rsidTr="00E72E83">
              <w:tc>
                <w:tcPr>
                  <w:tcW w:w="688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924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Санитарно-технические устройства</w:t>
                  </w:r>
                </w:p>
              </w:tc>
              <w:tc>
                <w:tcPr>
                  <w:tcW w:w="2292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7E8" w:rsidTr="00E72E83">
              <w:tc>
                <w:tcPr>
                  <w:tcW w:w="688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924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Газоснабжение</w:t>
                  </w:r>
                </w:p>
              </w:tc>
              <w:tc>
                <w:tcPr>
                  <w:tcW w:w="2292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7E8" w:rsidTr="00E72E83">
              <w:tc>
                <w:tcPr>
                  <w:tcW w:w="688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924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Вентиляция</w:t>
                  </w:r>
                </w:p>
              </w:tc>
              <w:tc>
                <w:tcPr>
                  <w:tcW w:w="2292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7E8" w:rsidTr="00E72E83">
              <w:tc>
                <w:tcPr>
                  <w:tcW w:w="688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924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Мусоропровод</w:t>
                  </w:r>
                </w:p>
              </w:tc>
              <w:tc>
                <w:tcPr>
                  <w:tcW w:w="2292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7E8" w:rsidTr="00E72E83">
              <w:tc>
                <w:tcPr>
                  <w:tcW w:w="688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924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Лифты</w:t>
                  </w:r>
                </w:p>
              </w:tc>
              <w:tc>
                <w:tcPr>
                  <w:tcW w:w="2292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7E8" w:rsidTr="00E72E83">
              <w:tc>
                <w:tcPr>
                  <w:tcW w:w="688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924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Энергоснабжение, освещение</w:t>
                  </w:r>
                </w:p>
              </w:tc>
              <w:tc>
                <w:tcPr>
                  <w:tcW w:w="2292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7E8" w:rsidTr="00E72E83">
              <w:tc>
                <w:tcPr>
                  <w:tcW w:w="688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924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Технологическое оборудование</w:t>
                  </w:r>
                </w:p>
              </w:tc>
              <w:tc>
                <w:tcPr>
                  <w:tcW w:w="2292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7E8" w:rsidTr="00E72E83">
              <w:tc>
                <w:tcPr>
                  <w:tcW w:w="688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924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1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Встроенные помещения</w:t>
                  </w:r>
                </w:p>
              </w:tc>
              <w:tc>
                <w:tcPr>
                  <w:tcW w:w="2292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7E8" w:rsidTr="00E72E83">
              <w:tc>
                <w:tcPr>
                  <w:tcW w:w="688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924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2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7E8" w:rsidTr="00E72E83">
              <w:tc>
                <w:tcPr>
                  <w:tcW w:w="688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924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2" w:type="dxa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E727E8" w:rsidRPr="00C6019C" w:rsidRDefault="00E727E8" w:rsidP="00E72E8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727E8" w:rsidRPr="00C6019C" w:rsidRDefault="00E727E8" w:rsidP="00E72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Align w:val="center"/>
            <w:hideMark/>
          </w:tcPr>
          <w:p w:rsidR="00E727E8" w:rsidRDefault="00E727E8" w:rsidP="00E72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7E8" w:rsidRDefault="00E727E8" w:rsidP="00E72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7E8" w:rsidRDefault="00E727E8" w:rsidP="00E72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7E8" w:rsidRPr="00C6019C" w:rsidRDefault="00E727E8" w:rsidP="00E72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1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E727E8" w:rsidRPr="00C6019C" w:rsidRDefault="00E727E8" w:rsidP="00E72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1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27E8" w:rsidRPr="00C6019C" w:rsidTr="00E72E83">
        <w:trPr>
          <w:tblCellSpacing w:w="15" w:type="dxa"/>
        </w:trPr>
        <w:tc>
          <w:tcPr>
            <w:tcW w:w="100" w:type="dxa"/>
            <w:vAlign w:val="center"/>
            <w:hideMark/>
          </w:tcPr>
          <w:p w:rsidR="00E727E8" w:rsidRPr="00C6019C" w:rsidRDefault="00E727E8" w:rsidP="00E72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2" w:type="dxa"/>
            <w:vAlign w:val="center"/>
            <w:hideMark/>
          </w:tcPr>
          <w:p w:rsidR="00E727E8" w:rsidRDefault="00E727E8" w:rsidP="00E72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19C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общего внешнего осмотра произведено:</w:t>
            </w:r>
            <w:r w:rsidRPr="00C601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601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1) взятие проб материалов для испытаний______________________________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  <w:p w:rsidR="00E727E8" w:rsidRPr="00C6019C" w:rsidRDefault="00E727E8" w:rsidP="00E72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19C">
              <w:rPr>
                <w:rFonts w:ascii="Times New Roman" w:eastAsia="Times New Roman" w:hAnsi="Times New Roman" w:cs="Times New Roman"/>
                <w:sz w:val="28"/>
                <w:szCs w:val="28"/>
              </w:rPr>
              <w:t>2) другие замеры и испытания конструкций и оборудования</w:t>
            </w:r>
            <w:r w:rsidRPr="00C601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  <w:r w:rsidRPr="00C601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Выводы и рекомендации:____________________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  <w:r w:rsidRPr="00C601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Подписи:</w:t>
            </w:r>
          </w:p>
        </w:tc>
        <w:tc>
          <w:tcPr>
            <w:tcW w:w="50" w:type="dxa"/>
            <w:vAlign w:val="center"/>
            <w:hideMark/>
          </w:tcPr>
          <w:p w:rsidR="00E727E8" w:rsidRPr="00C6019C" w:rsidRDefault="00E727E8" w:rsidP="00E72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E727E8" w:rsidRPr="00C6019C" w:rsidRDefault="00E727E8" w:rsidP="00E72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2F0B" w:rsidRDefault="00C32F0B" w:rsidP="00E727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2F0B" w:rsidRDefault="00C32F0B" w:rsidP="00E727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2F0B" w:rsidRDefault="00C32F0B" w:rsidP="00E727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27E8" w:rsidRPr="007C13C4" w:rsidRDefault="00E727E8" w:rsidP="00E727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Pr="007C13C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7C13C4">
        <w:rPr>
          <w:rFonts w:ascii="Times New Roman" w:eastAsia="Times New Roman" w:hAnsi="Times New Roman" w:cs="Times New Roman"/>
          <w:sz w:val="28"/>
          <w:szCs w:val="28"/>
        </w:rPr>
        <w:br/>
        <w:t>к Порядку проведения осмотра зданий,</w:t>
      </w:r>
      <w:r w:rsidRPr="007C13C4">
        <w:rPr>
          <w:rFonts w:ascii="Times New Roman" w:eastAsia="Times New Roman" w:hAnsi="Times New Roman" w:cs="Times New Roman"/>
          <w:sz w:val="28"/>
          <w:szCs w:val="28"/>
        </w:rPr>
        <w:br/>
        <w:t>сооружений на предмет их технического</w:t>
      </w:r>
      <w:r w:rsidRPr="007C13C4">
        <w:rPr>
          <w:rFonts w:ascii="Times New Roman" w:eastAsia="Times New Roman" w:hAnsi="Times New Roman" w:cs="Times New Roman"/>
          <w:sz w:val="28"/>
          <w:szCs w:val="28"/>
        </w:rPr>
        <w:br/>
        <w:t>состояния и надлежащего технического</w:t>
      </w:r>
      <w:r w:rsidRPr="007C13C4">
        <w:rPr>
          <w:rFonts w:ascii="Times New Roman" w:eastAsia="Times New Roman" w:hAnsi="Times New Roman" w:cs="Times New Roman"/>
          <w:sz w:val="28"/>
          <w:szCs w:val="28"/>
        </w:rPr>
        <w:br/>
        <w:t>обслуживания в соответствии с требованиями</w:t>
      </w:r>
      <w:r w:rsidRPr="007C13C4">
        <w:rPr>
          <w:rFonts w:ascii="Times New Roman" w:eastAsia="Times New Roman" w:hAnsi="Times New Roman" w:cs="Times New Roman"/>
          <w:sz w:val="28"/>
          <w:szCs w:val="28"/>
        </w:rPr>
        <w:br/>
        <w:t>технических регламентов</w:t>
      </w:r>
    </w:p>
    <w:p w:rsidR="00E727E8" w:rsidRPr="00C6019C" w:rsidRDefault="00E727E8" w:rsidP="00E72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4"/>
          <w:szCs w:val="24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t>Акт осмотра зданий (сооружений)</w:t>
      </w:r>
    </w:p>
    <w:p w:rsidR="00E727E8" w:rsidRPr="00C6019C" w:rsidRDefault="00E727E8" w:rsidP="00E72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при аварийных ситуациях или </w:t>
      </w:r>
      <w:proofErr w:type="gramStart"/>
      <w:r w:rsidRPr="00C6019C">
        <w:rPr>
          <w:rFonts w:ascii="Times New Roman" w:eastAsia="Times New Roman" w:hAnsi="Times New Roman" w:cs="Times New Roman"/>
          <w:sz w:val="28"/>
          <w:szCs w:val="28"/>
        </w:rPr>
        <w:t>угрозе  разрушения</w:t>
      </w:r>
      <w:proofErr w:type="gramEnd"/>
    </w:p>
    <w:p w:rsidR="00E727E8" w:rsidRPr="00C6019C" w:rsidRDefault="00E727E8" w:rsidP="00E72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 xml:space="preserve">_____________"__" _______________ 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1. Название зданий (сооружений) ___________________________________________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2. Адрес __________________________________________________________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3. Владелец (балансодержатель) _______________________________________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4. Материал стен ____________________________________________________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5. Этажность _________________________________________________________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6. Характер и дата неблагоприятных воздействий _________________________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4"/>
          <w:szCs w:val="24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7. Результаты осмотра зданий (сооружений) и заключение </w:t>
      </w:r>
      <w:r w:rsidRPr="00A129B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A129B4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 в составе: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1.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2.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Представители: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1.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2.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019C">
        <w:rPr>
          <w:rFonts w:ascii="Times New Roman" w:eastAsia="Times New Roman" w:hAnsi="Times New Roman" w:cs="Times New Roman"/>
          <w:sz w:val="24"/>
          <w:szCs w:val="24"/>
        </w:rPr>
        <w:br/>
      </w:r>
      <w:r w:rsidRPr="00C6019C">
        <w:rPr>
          <w:rFonts w:ascii="Times New Roman" w:eastAsia="Times New Roman" w:hAnsi="Times New Roman" w:cs="Times New Roman"/>
          <w:sz w:val="24"/>
          <w:szCs w:val="24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t>произвел</w:t>
      </w:r>
      <w:r w:rsidRPr="00A129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 xml:space="preserve"> осмотр _________________________________ пострадавших в результате</w:t>
      </w:r>
      <w:r w:rsidRPr="00A129B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129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6019C">
        <w:rPr>
          <w:rFonts w:ascii="Times New Roman" w:eastAsia="Times New Roman" w:hAnsi="Times New Roman" w:cs="Times New Roman"/>
          <w:sz w:val="24"/>
          <w:szCs w:val="24"/>
        </w:rPr>
        <w:t>наименование зданий (сооружений)</w:t>
      </w:r>
      <w:r w:rsidRPr="00C6019C">
        <w:rPr>
          <w:rFonts w:ascii="Times New Roman" w:eastAsia="Times New Roman" w:hAnsi="Times New Roman" w:cs="Times New Roman"/>
          <w:sz w:val="24"/>
          <w:szCs w:val="24"/>
        </w:rPr>
        <w:br/>
      </w:r>
      <w:r w:rsidRPr="00C6019C">
        <w:rPr>
          <w:rFonts w:ascii="Times New Roman" w:eastAsia="Times New Roman" w:hAnsi="Times New Roman" w:cs="Times New Roman"/>
          <w:sz w:val="24"/>
          <w:szCs w:val="24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4"/>
          <w:szCs w:val="24"/>
        </w:rPr>
        <w:lastRenderedPageBreak/>
        <w:t>краткое описание последствий неблагоприятных воздействий</w:t>
      </w:r>
      <w:r w:rsidRPr="00C6019C">
        <w:rPr>
          <w:rFonts w:ascii="Times New Roman" w:eastAsia="Times New Roman" w:hAnsi="Times New Roman" w:cs="Times New Roman"/>
          <w:sz w:val="24"/>
          <w:szCs w:val="24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Характеристика состояния здания (сооружения) после неблагоприятных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воздействий ________________________________________________________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Сведения о мерах по предотвращению развития разрушительных явлений,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принятых сразу после неблагоприятных воздействий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Рекомендации по ликвидации последствий неблаг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оприятных воздействий, сроки и 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t>исполнители _________________________________________________</w:t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</w:r>
      <w:r w:rsidRPr="00C6019C">
        <w:rPr>
          <w:rFonts w:ascii="Times New Roman" w:eastAsia="Times New Roman" w:hAnsi="Times New Roman" w:cs="Times New Roman"/>
          <w:sz w:val="28"/>
          <w:szCs w:val="28"/>
        </w:rPr>
        <w:br/>
        <w:t>Подписи:</w:t>
      </w:r>
    </w:p>
    <w:p w:rsidR="00E727E8" w:rsidRPr="00C6019C" w:rsidRDefault="00E727E8" w:rsidP="00E72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1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27E8" w:rsidRDefault="00E727E8" w:rsidP="00E727E8"/>
    <w:p w:rsidR="000067C8" w:rsidRDefault="000067C8"/>
    <w:sectPr w:rsidR="000067C8" w:rsidSect="00983C1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7E8"/>
    <w:rsid w:val="000067C8"/>
    <w:rsid w:val="00117469"/>
    <w:rsid w:val="00245282"/>
    <w:rsid w:val="0034368F"/>
    <w:rsid w:val="00622380"/>
    <w:rsid w:val="007533E3"/>
    <w:rsid w:val="00983C1D"/>
    <w:rsid w:val="0099319C"/>
    <w:rsid w:val="00B4555B"/>
    <w:rsid w:val="00C32F0B"/>
    <w:rsid w:val="00DB1ECA"/>
    <w:rsid w:val="00E23FD5"/>
    <w:rsid w:val="00E727E8"/>
    <w:rsid w:val="00E81C35"/>
    <w:rsid w:val="00F50BD6"/>
    <w:rsid w:val="00F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B2C8"/>
  <w15:docId w15:val="{F5E814EF-E187-469D-8CD1-0A2D074D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7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E727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2452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F6D1-67DE-48F3-A79E-5057F3EA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2020-01-01T06:40:00Z</cp:lastPrinted>
  <dcterms:created xsi:type="dcterms:W3CDTF">2019-12-25T11:41:00Z</dcterms:created>
  <dcterms:modified xsi:type="dcterms:W3CDTF">2020-01-01T06:43:00Z</dcterms:modified>
</cp:coreProperties>
</file>