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Совет депутатов                                                                                                                                  </w:t>
      </w:r>
      <w:r w:rsidRPr="00B20C5F">
        <w:rPr>
          <w:sz w:val="28"/>
          <w:szCs w:val="28"/>
        </w:rPr>
        <w:t xml:space="preserve"> </w:t>
      </w:r>
      <w:r w:rsidRPr="00B20C5F">
        <w:rPr>
          <w:b/>
          <w:sz w:val="28"/>
          <w:szCs w:val="28"/>
        </w:rPr>
        <w:t xml:space="preserve">                                                     </w:t>
      </w:r>
    </w:p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>муниципального образования</w:t>
      </w:r>
    </w:p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</w:t>
      </w:r>
      <w:proofErr w:type="spellStart"/>
      <w:r w:rsidRPr="00B20C5F">
        <w:rPr>
          <w:b/>
          <w:sz w:val="28"/>
          <w:szCs w:val="28"/>
        </w:rPr>
        <w:t>Крючковский</w:t>
      </w:r>
      <w:proofErr w:type="spellEnd"/>
      <w:r w:rsidRPr="00B20C5F">
        <w:rPr>
          <w:b/>
          <w:sz w:val="28"/>
          <w:szCs w:val="28"/>
        </w:rPr>
        <w:t xml:space="preserve"> сельсовет</w:t>
      </w:r>
    </w:p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</w:t>
      </w:r>
      <w:proofErr w:type="spellStart"/>
      <w:r w:rsidRPr="00B20C5F">
        <w:rPr>
          <w:b/>
          <w:sz w:val="28"/>
          <w:szCs w:val="28"/>
        </w:rPr>
        <w:t>Беляевского</w:t>
      </w:r>
      <w:proofErr w:type="spellEnd"/>
      <w:r w:rsidRPr="00B20C5F">
        <w:rPr>
          <w:b/>
          <w:sz w:val="28"/>
          <w:szCs w:val="28"/>
        </w:rPr>
        <w:t xml:space="preserve"> района</w:t>
      </w:r>
    </w:p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Оренбургской области</w:t>
      </w:r>
    </w:p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четвертый созыв</w:t>
      </w:r>
    </w:p>
    <w:p w:rsidR="009E1571" w:rsidRPr="00B20C5F" w:rsidRDefault="009E1571" w:rsidP="009E1571">
      <w:pPr>
        <w:rPr>
          <w:b/>
          <w:sz w:val="28"/>
          <w:szCs w:val="28"/>
        </w:rPr>
      </w:pPr>
    </w:p>
    <w:p w:rsidR="009E1571" w:rsidRPr="00B20C5F" w:rsidRDefault="009E1571" w:rsidP="009E1571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 Р Е Ш Е Н И Е</w:t>
      </w:r>
    </w:p>
    <w:p w:rsidR="009E1571" w:rsidRPr="00B20C5F" w:rsidRDefault="009E1571" w:rsidP="009E1571">
      <w:pPr>
        <w:rPr>
          <w:sz w:val="28"/>
          <w:szCs w:val="28"/>
        </w:rPr>
      </w:pPr>
    </w:p>
    <w:p w:rsidR="009E1571" w:rsidRPr="004C4ECF" w:rsidRDefault="009E1571" w:rsidP="009E157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Pr="004C4ECF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  <w:r w:rsidRPr="004C4ECF">
        <w:rPr>
          <w:sz w:val="28"/>
          <w:szCs w:val="28"/>
        </w:rPr>
        <w:t xml:space="preserve">  </w:t>
      </w:r>
    </w:p>
    <w:p w:rsidR="009E1571" w:rsidRPr="00B20C5F" w:rsidRDefault="009E1571" w:rsidP="009E1571">
      <w:pPr>
        <w:rPr>
          <w:sz w:val="28"/>
          <w:szCs w:val="28"/>
        </w:rPr>
      </w:pPr>
    </w:p>
    <w:p w:rsidR="009E1571" w:rsidRPr="00B20C5F" w:rsidRDefault="009E1571" w:rsidP="009E1571">
      <w:r w:rsidRPr="00B20C5F">
        <w:t xml:space="preserve">                  </w:t>
      </w:r>
      <w:proofErr w:type="spellStart"/>
      <w:r w:rsidRPr="00B20C5F">
        <w:t>с.Крючковка</w:t>
      </w:r>
      <w:proofErr w:type="spellEnd"/>
    </w:p>
    <w:p w:rsidR="009E1571" w:rsidRPr="00B20C5F" w:rsidRDefault="009E1571" w:rsidP="009E1571"/>
    <w:p w:rsidR="009E1571" w:rsidRPr="00B20C5F" w:rsidRDefault="009E1571" w:rsidP="009E1571">
      <w:pPr>
        <w:rPr>
          <w:sz w:val="28"/>
          <w:szCs w:val="28"/>
        </w:rPr>
      </w:pPr>
      <w:r w:rsidRPr="00B20C5F">
        <w:rPr>
          <w:rFonts w:ascii="Symbol" w:hAnsi="Symbol"/>
          <w:sz w:val="28"/>
          <w:szCs w:val="28"/>
        </w:rPr>
        <w:sym w:font="Symbol" w:char="F0E9"/>
      </w:r>
      <w:r w:rsidRPr="00B20C5F">
        <w:rPr>
          <w:sz w:val="28"/>
          <w:szCs w:val="28"/>
        </w:rPr>
        <w:t xml:space="preserve">О внесении изменений </w:t>
      </w:r>
      <w:proofErr w:type="gramStart"/>
      <w:r w:rsidRPr="00B20C5F">
        <w:rPr>
          <w:sz w:val="28"/>
          <w:szCs w:val="28"/>
        </w:rPr>
        <w:t>в  решение</w:t>
      </w:r>
      <w:proofErr w:type="gramEnd"/>
      <w:r w:rsidRPr="00B20C5F">
        <w:rPr>
          <w:rFonts w:ascii="Symbol" w:hAnsi="Symbol"/>
          <w:sz w:val="28"/>
          <w:szCs w:val="28"/>
        </w:rPr>
        <w:sym w:font="Symbol" w:char="F0F9"/>
      </w:r>
    </w:p>
    <w:p w:rsidR="009E1571" w:rsidRPr="00B20C5F" w:rsidRDefault="009E1571" w:rsidP="009E1571">
      <w:pPr>
        <w:tabs>
          <w:tab w:val="left" w:pos="4536"/>
        </w:tabs>
        <w:rPr>
          <w:sz w:val="28"/>
          <w:szCs w:val="28"/>
        </w:rPr>
      </w:pPr>
      <w:r w:rsidRPr="00B20C5F">
        <w:rPr>
          <w:sz w:val="28"/>
          <w:szCs w:val="28"/>
        </w:rPr>
        <w:t xml:space="preserve">Совета    депутатов   от    </w:t>
      </w:r>
      <w:bookmarkStart w:id="0" w:name="_Hlk25564942"/>
      <w:r w:rsidRPr="00B20C5F">
        <w:rPr>
          <w:sz w:val="28"/>
          <w:szCs w:val="28"/>
        </w:rPr>
        <w:t>28.11.2019</w:t>
      </w:r>
    </w:p>
    <w:p w:rsidR="009E1571" w:rsidRPr="00B20C5F" w:rsidRDefault="009E1571" w:rsidP="009E1571">
      <w:pPr>
        <w:tabs>
          <w:tab w:val="left" w:pos="4536"/>
        </w:tabs>
        <w:rPr>
          <w:sz w:val="28"/>
          <w:szCs w:val="28"/>
        </w:rPr>
      </w:pPr>
      <w:r w:rsidRPr="00B20C5F">
        <w:rPr>
          <w:sz w:val="28"/>
          <w:szCs w:val="28"/>
        </w:rPr>
        <w:t>№</w:t>
      </w:r>
      <w:bookmarkEnd w:id="0"/>
      <w:r w:rsidRPr="00B20C5F">
        <w:rPr>
          <w:sz w:val="28"/>
          <w:szCs w:val="28"/>
        </w:rPr>
        <w:t>158 «О земельном налоге»</w:t>
      </w:r>
    </w:p>
    <w:p w:rsidR="004E4F8F" w:rsidRDefault="004E4F8F"/>
    <w:p w:rsidR="009E1571" w:rsidRDefault="009E1571"/>
    <w:p w:rsidR="009E1571" w:rsidRDefault="009E1571"/>
    <w:p w:rsidR="009E1571" w:rsidRPr="005F058E" w:rsidRDefault="00E83A06" w:rsidP="00E83A06">
      <w:pPr>
        <w:widowControl w:val="0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="009E1571" w:rsidRPr="005F058E">
        <w:rPr>
          <w:rStyle w:val="a3"/>
          <w:color w:val="000000"/>
          <w:sz w:val="28"/>
          <w:szCs w:val="28"/>
        </w:rPr>
        <w:t xml:space="preserve">В соответствии с </w:t>
      </w:r>
      <w:r w:rsidR="009E1571" w:rsidRPr="005F058E">
        <w:rPr>
          <w:rStyle w:val="a4"/>
          <w:color w:val="000000"/>
          <w:sz w:val="28"/>
          <w:szCs w:val="28"/>
        </w:rPr>
        <w:t>главой 31</w:t>
      </w:r>
      <w:r w:rsidR="009E1571" w:rsidRPr="005F058E">
        <w:rPr>
          <w:sz w:val="28"/>
          <w:szCs w:val="28"/>
        </w:rPr>
        <w:t xml:space="preserve"> Налогового кодекса Российской Федерации, </w:t>
      </w:r>
      <w:r w:rsidR="009E1571" w:rsidRPr="005F058E">
        <w:rPr>
          <w:rStyle w:val="a4"/>
          <w:color w:val="000000"/>
          <w:kern w:val="1"/>
          <w:sz w:val="28"/>
          <w:szCs w:val="28"/>
          <w:lang w:eastAsia="zh-CN"/>
        </w:rPr>
        <w:t>Федеральным законом</w:t>
      </w:r>
      <w:r w:rsidR="009E1571" w:rsidRPr="005F058E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9E1571">
        <w:rPr>
          <w:sz w:val="28"/>
          <w:szCs w:val="28"/>
        </w:rPr>
        <w:t>Крючковский</w:t>
      </w:r>
      <w:proofErr w:type="spellEnd"/>
      <w:r w:rsidR="009E1571" w:rsidRPr="005F058E">
        <w:rPr>
          <w:sz w:val="28"/>
          <w:szCs w:val="28"/>
        </w:rPr>
        <w:t xml:space="preserve"> сельсовет</w:t>
      </w:r>
      <w:r w:rsidR="009E1571">
        <w:rPr>
          <w:color w:val="000000"/>
          <w:spacing w:val="-12"/>
          <w:sz w:val="28"/>
          <w:szCs w:val="28"/>
        </w:rPr>
        <w:t xml:space="preserve">, Совет депутатов </w:t>
      </w:r>
      <w:r w:rsidR="009E1571" w:rsidRPr="005F058E">
        <w:rPr>
          <w:color w:val="000000"/>
          <w:spacing w:val="-12"/>
          <w:sz w:val="28"/>
          <w:szCs w:val="28"/>
        </w:rPr>
        <w:t>РЕШИЛ:</w:t>
      </w:r>
    </w:p>
    <w:p w:rsidR="009E1571" w:rsidRDefault="009E1571" w:rsidP="00E83A06">
      <w:pPr>
        <w:widowControl w:val="0"/>
        <w:shd w:val="solid" w:color="FFFFFF" w:fill="auto"/>
        <w:tabs>
          <w:tab w:val="left" w:pos="891"/>
          <w:tab w:val="left" w:pos="5924"/>
        </w:tabs>
        <w:ind w:firstLine="851"/>
        <w:jc w:val="both"/>
        <w:rPr>
          <w:sz w:val="28"/>
          <w:szCs w:val="28"/>
        </w:rPr>
      </w:pPr>
      <w:r w:rsidRPr="005F058E">
        <w:rPr>
          <w:color w:val="000000"/>
          <w:spacing w:val="-14"/>
          <w:sz w:val="28"/>
          <w:szCs w:val="28"/>
        </w:rPr>
        <w:t>1.</w:t>
      </w:r>
      <w:r>
        <w:rPr>
          <w:color w:val="000000"/>
          <w:spacing w:val="-14"/>
          <w:sz w:val="28"/>
          <w:szCs w:val="28"/>
        </w:rPr>
        <w:t xml:space="preserve"> </w:t>
      </w:r>
      <w:r w:rsidRPr="005F058E">
        <w:rPr>
          <w:sz w:val="28"/>
          <w:szCs w:val="28"/>
        </w:rPr>
        <w:t xml:space="preserve">Внести </w:t>
      </w:r>
      <w:proofErr w:type="gramStart"/>
      <w:r w:rsidRPr="005F05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решение</w:t>
      </w:r>
      <w:proofErr w:type="gramEnd"/>
      <w:r>
        <w:rPr>
          <w:sz w:val="28"/>
          <w:szCs w:val="28"/>
        </w:rPr>
        <w:t xml:space="preserve"> Совета депутатов</w:t>
      </w:r>
      <w:r w:rsidR="00127E78">
        <w:rPr>
          <w:sz w:val="28"/>
          <w:szCs w:val="28"/>
        </w:rPr>
        <w:t xml:space="preserve"> </w:t>
      </w:r>
      <w:r w:rsidR="00127E78" w:rsidRPr="00127E78">
        <w:rPr>
          <w:sz w:val="28"/>
          <w:szCs w:val="28"/>
        </w:rPr>
        <w:t xml:space="preserve">муниципального образования </w:t>
      </w:r>
      <w:proofErr w:type="spellStart"/>
      <w:r w:rsidR="00127E78" w:rsidRPr="00127E78">
        <w:rPr>
          <w:sz w:val="28"/>
          <w:szCs w:val="28"/>
        </w:rPr>
        <w:t>Крючковский</w:t>
      </w:r>
      <w:proofErr w:type="spellEnd"/>
      <w:r w:rsidR="00127E78" w:rsidRPr="00127E78">
        <w:rPr>
          <w:sz w:val="28"/>
          <w:szCs w:val="28"/>
        </w:rPr>
        <w:t xml:space="preserve"> сельсовет </w:t>
      </w:r>
      <w:proofErr w:type="spellStart"/>
      <w:r w:rsidR="00127E78" w:rsidRPr="00127E78">
        <w:rPr>
          <w:sz w:val="28"/>
          <w:szCs w:val="28"/>
        </w:rPr>
        <w:t>Беляевского</w:t>
      </w:r>
      <w:proofErr w:type="spellEnd"/>
      <w:r w:rsidR="00127E78" w:rsidRPr="00127E78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от 28.11.2019 №158</w:t>
      </w:r>
      <w:r w:rsidRPr="005F058E">
        <w:rPr>
          <w:sz w:val="28"/>
          <w:szCs w:val="28"/>
        </w:rPr>
        <w:t xml:space="preserve"> «О земельном налоге» следующие изменения:</w:t>
      </w:r>
    </w:p>
    <w:p w:rsidR="009E1571" w:rsidRPr="005F058E" w:rsidRDefault="009E1571" w:rsidP="00E83A06">
      <w:pPr>
        <w:widowControl w:val="0"/>
        <w:shd w:val="solid" w:color="FFFFFF" w:fill="auto"/>
        <w:tabs>
          <w:tab w:val="left" w:pos="891"/>
          <w:tab w:val="left" w:pos="5924"/>
        </w:tabs>
        <w:jc w:val="both"/>
        <w:rPr>
          <w:color w:val="0F1419"/>
          <w:sz w:val="28"/>
          <w:szCs w:val="28"/>
        </w:rPr>
      </w:pPr>
      <w:r>
        <w:rPr>
          <w:sz w:val="28"/>
          <w:szCs w:val="28"/>
        </w:rPr>
        <w:tab/>
      </w:r>
      <w:r w:rsidRPr="005F058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5F058E">
        <w:rPr>
          <w:rFonts w:eastAsia="SimSun"/>
          <w:color w:val="000000"/>
          <w:sz w:val="28"/>
          <w:szCs w:val="28"/>
          <w:lang w:eastAsia="zh-CN"/>
        </w:rPr>
        <w:t xml:space="preserve"> Раздел </w:t>
      </w:r>
      <w:r>
        <w:rPr>
          <w:color w:val="0F1419"/>
          <w:sz w:val="28"/>
          <w:szCs w:val="28"/>
        </w:rPr>
        <w:t xml:space="preserve">4 «Налоговые льготы» </w:t>
      </w:r>
      <w:r w:rsidRPr="009E1571">
        <w:rPr>
          <w:color w:val="0F1419"/>
          <w:sz w:val="28"/>
          <w:szCs w:val="28"/>
        </w:rPr>
        <w:t xml:space="preserve">Положения о земельном налоге на территории муниципального образования </w:t>
      </w:r>
      <w:proofErr w:type="spellStart"/>
      <w:r w:rsidRPr="009E1571">
        <w:rPr>
          <w:color w:val="0F1419"/>
          <w:sz w:val="28"/>
          <w:szCs w:val="28"/>
        </w:rPr>
        <w:t>Крючковский</w:t>
      </w:r>
      <w:proofErr w:type="spellEnd"/>
      <w:r w:rsidRPr="009E1571">
        <w:rPr>
          <w:color w:val="0F1419"/>
          <w:sz w:val="28"/>
          <w:szCs w:val="28"/>
        </w:rPr>
        <w:t xml:space="preserve"> сельсовет (далее -</w:t>
      </w:r>
      <w:proofErr w:type="gramStart"/>
      <w:r w:rsidRPr="009E1571">
        <w:rPr>
          <w:color w:val="0F1419"/>
          <w:sz w:val="28"/>
          <w:szCs w:val="28"/>
        </w:rPr>
        <w:t xml:space="preserve">Положение) </w:t>
      </w:r>
      <w:r>
        <w:rPr>
          <w:color w:val="0F1419"/>
          <w:sz w:val="28"/>
          <w:szCs w:val="28"/>
        </w:rPr>
        <w:t xml:space="preserve"> дополнить</w:t>
      </w:r>
      <w:proofErr w:type="gramEnd"/>
      <w:r>
        <w:rPr>
          <w:color w:val="0F1419"/>
          <w:sz w:val="28"/>
          <w:szCs w:val="28"/>
        </w:rPr>
        <w:t xml:space="preserve"> </w:t>
      </w:r>
      <w:r w:rsidR="00127E78">
        <w:rPr>
          <w:color w:val="0F1419"/>
          <w:sz w:val="28"/>
          <w:szCs w:val="28"/>
        </w:rPr>
        <w:t>текстом</w:t>
      </w:r>
      <w:r>
        <w:rPr>
          <w:color w:val="0F1419"/>
          <w:sz w:val="28"/>
          <w:szCs w:val="28"/>
        </w:rPr>
        <w:t xml:space="preserve"> следующего содержания</w:t>
      </w:r>
      <w:r w:rsidRPr="005F058E">
        <w:rPr>
          <w:color w:val="0F1419"/>
          <w:sz w:val="28"/>
          <w:szCs w:val="28"/>
        </w:rPr>
        <w:t>:</w:t>
      </w:r>
    </w:p>
    <w:p w:rsidR="003007BF" w:rsidRPr="003007BF" w:rsidRDefault="00127E78" w:rsidP="00E83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07BF" w:rsidRPr="003007BF">
        <w:rPr>
          <w:sz w:val="28"/>
          <w:szCs w:val="28"/>
        </w:rPr>
        <w:t xml:space="preserve">Освобождаются от уплаты налога, в отношении всех земельных участков, расположенных на территории муниципального образования </w:t>
      </w:r>
      <w:proofErr w:type="spellStart"/>
      <w:r w:rsidR="003007BF">
        <w:rPr>
          <w:sz w:val="28"/>
          <w:szCs w:val="28"/>
        </w:rPr>
        <w:t>Крючковский</w:t>
      </w:r>
      <w:proofErr w:type="spellEnd"/>
      <w:r w:rsidR="003007BF">
        <w:rPr>
          <w:sz w:val="28"/>
          <w:szCs w:val="28"/>
        </w:rPr>
        <w:t xml:space="preserve"> сельсовет</w:t>
      </w:r>
      <w:r w:rsidR="003007BF" w:rsidRPr="003007BF">
        <w:rPr>
          <w:sz w:val="28"/>
          <w:szCs w:val="28"/>
        </w:rPr>
        <w:t xml:space="preserve"> в границах зоны чрезвычайной ситуации природного или техногенного характера, определенных указом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характера»:</w:t>
      </w:r>
    </w:p>
    <w:p w:rsidR="003007BF" w:rsidRPr="003007BF" w:rsidRDefault="003007BF" w:rsidP="00E83A06">
      <w:pPr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>- физические лица, 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области;</w:t>
      </w:r>
    </w:p>
    <w:p w:rsidR="003007BF" w:rsidRPr="003007BF" w:rsidRDefault="003007BF" w:rsidP="00E83A06">
      <w:pPr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 xml:space="preserve">- организации, включенные в перечень юридических лиц, индивидуальных предпринимателей, а также самозанятых граждан, </w:t>
      </w:r>
      <w:r w:rsidRPr="003007BF">
        <w:rPr>
          <w:sz w:val="28"/>
          <w:szCs w:val="28"/>
        </w:rPr>
        <w:lastRenderedPageBreak/>
        <w:t xml:space="preserve">пострадавших в связи с чрезвычайной ситуацией, сложившейся на территории Оренбургской области в результате весеннего паводка 2024 года, утверждаемый министерством экономического развития, инвестиций, туризма и внешних связей Оренбургской области. </w:t>
      </w:r>
    </w:p>
    <w:p w:rsidR="003007BF" w:rsidRPr="003007BF" w:rsidRDefault="003007BF" w:rsidP="00E83A06">
      <w:pPr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>Налоговая льгота, устана</w:t>
      </w:r>
      <w:bookmarkStart w:id="1" w:name="_GoBack"/>
      <w:bookmarkEnd w:id="1"/>
      <w:r w:rsidRPr="003007BF">
        <w:rPr>
          <w:sz w:val="28"/>
          <w:szCs w:val="28"/>
        </w:rPr>
        <w:t>вливается за налоговый период 2023 года - для налогоплательщиков – физических лиц, за налоговый период 2024 года – для организаций.</w:t>
      </w:r>
      <w:r>
        <w:rPr>
          <w:sz w:val="28"/>
          <w:szCs w:val="28"/>
        </w:rPr>
        <w:t>»</w:t>
      </w:r>
    </w:p>
    <w:p w:rsidR="003007BF" w:rsidRPr="003007BF" w:rsidRDefault="003007BF" w:rsidP="00E83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7BF">
        <w:rPr>
          <w:sz w:val="28"/>
          <w:szCs w:val="28"/>
        </w:rPr>
        <w:t xml:space="preserve">2. Контроль за исполнением настоящего решения возложить на постоянную комиссию </w:t>
      </w:r>
      <w:r w:rsidR="00950966" w:rsidRPr="00950966">
        <w:rPr>
          <w:sz w:val="28"/>
          <w:szCs w:val="28"/>
        </w:rPr>
        <w:t>по бюджетной, налоговой</w:t>
      </w:r>
      <w:r w:rsidR="00950966">
        <w:rPr>
          <w:sz w:val="28"/>
          <w:szCs w:val="28"/>
        </w:rPr>
        <w:t xml:space="preserve"> </w:t>
      </w:r>
      <w:r w:rsidR="00950966" w:rsidRPr="00950966">
        <w:rPr>
          <w:sz w:val="28"/>
          <w:szCs w:val="28"/>
        </w:rPr>
        <w:t>и финансовой политике, собственности</w:t>
      </w:r>
      <w:r w:rsidR="00950966">
        <w:rPr>
          <w:sz w:val="28"/>
          <w:szCs w:val="28"/>
        </w:rPr>
        <w:t xml:space="preserve"> </w:t>
      </w:r>
      <w:r w:rsidR="00950966" w:rsidRPr="00950966">
        <w:rPr>
          <w:sz w:val="28"/>
          <w:szCs w:val="28"/>
        </w:rPr>
        <w:t>и экономическим вопросам</w:t>
      </w:r>
      <w:r w:rsidRPr="003007BF">
        <w:rPr>
          <w:sz w:val="28"/>
          <w:szCs w:val="28"/>
        </w:rPr>
        <w:t>.</w:t>
      </w:r>
    </w:p>
    <w:p w:rsidR="003007BF" w:rsidRPr="003007BF" w:rsidRDefault="003007BF" w:rsidP="00E83A06">
      <w:pPr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 xml:space="preserve"> 3. Опубликовать в </w:t>
      </w:r>
      <w:r>
        <w:rPr>
          <w:sz w:val="28"/>
          <w:szCs w:val="28"/>
        </w:rPr>
        <w:t xml:space="preserve">муниципальной </w:t>
      </w:r>
      <w:r w:rsidRPr="003007BF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Крючковские</w:t>
      </w:r>
      <w:proofErr w:type="spellEnd"/>
      <w:r>
        <w:rPr>
          <w:sz w:val="28"/>
          <w:szCs w:val="28"/>
        </w:rPr>
        <w:t xml:space="preserve"> вести».</w:t>
      </w:r>
    </w:p>
    <w:p w:rsidR="003007BF" w:rsidRDefault="003007BF" w:rsidP="00E83A06">
      <w:pPr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 xml:space="preserve"> 4. Установить, что настоящее решение вступает в силу </w:t>
      </w:r>
      <w:r w:rsidR="00E83A06" w:rsidRPr="00E83A06">
        <w:rPr>
          <w:sz w:val="28"/>
          <w:szCs w:val="28"/>
        </w:rPr>
        <w:t>после дня его официального опубликования в газете «</w:t>
      </w:r>
      <w:proofErr w:type="spellStart"/>
      <w:r w:rsidR="00E83A06" w:rsidRPr="00E83A06">
        <w:rPr>
          <w:sz w:val="28"/>
          <w:szCs w:val="28"/>
        </w:rPr>
        <w:t>Крючковские</w:t>
      </w:r>
      <w:proofErr w:type="spellEnd"/>
      <w:r w:rsidR="00E83A06" w:rsidRPr="00E83A06">
        <w:rPr>
          <w:sz w:val="28"/>
          <w:szCs w:val="28"/>
        </w:rPr>
        <w:t xml:space="preserve"> вести»</w:t>
      </w:r>
      <w:r w:rsidRPr="003007BF">
        <w:rPr>
          <w:sz w:val="28"/>
          <w:szCs w:val="28"/>
        </w:rPr>
        <w:t>.</w:t>
      </w:r>
    </w:p>
    <w:p w:rsidR="009E1571" w:rsidRDefault="009E1571"/>
    <w:p w:rsidR="009E1571" w:rsidRDefault="009E1571"/>
    <w:p w:rsidR="0052203C" w:rsidRDefault="0052203C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78"/>
        <w:gridCol w:w="4477"/>
      </w:tblGrid>
      <w:tr w:rsidR="009E1571" w:rsidRPr="009E1571" w:rsidTr="00E83A06">
        <w:tc>
          <w:tcPr>
            <w:tcW w:w="4878" w:type="dxa"/>
            <w:hideMark/>
          </w:tcPr>
          <w:p w:rsidR="009E1571" w:rsidRPr="009E1571" w:rsidRDefault="009E1571" w:rsidP="009E1571">
            <w:pPr>
              <w:jc w:val="both"/>
              <w:rPr>
                <w:rFonts w:eastAsia="Calibri"/>
                <w:sz w:val="28"/>
                <w:szCs w:val="28"/>
              </w:rPr>
            </w:pPr>
            <w:r w:rsidRPr="009E1571">
              <w:rPr>
                <w:rFonts w:eastAsia="Calibri"/>
                <w:sz w:val="28"/>
                <w:szCs w:val="28"/>
              </w:rPr>
              <w:t>Глава администрации</w:t>
            </w:r>
          </w:p>
          <w:p w:rsidR="009E1571" w:rsidRPr="009E1571" w:rsidRDefault="009E1571" w:rsidP="009E157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E1571" w:rsidRPr="009E1571" w:rsidRDefault="009E1571" w:rsidP="009E1571">
            <w:pPr>
              <w:jc w:val="both"/>
              <w:rPr>
                <w:rFonts w:eastAsia="Calibri"/>
                <w:sz w:val="28"/>
                <w:szCs w:val="28"/>
              </w:rPr>
            </w:pPr>
            <w:r w:rsidRPr="009E1571">
              <w:rPr>
                <w:rFonts w:eastAsia="Calibri"/>
                <w:sz w:val="28"/>
                <w:szCs w:val="28"/>
              </w:rPr>
              <w:t>__________________</w:t>
            </w:r>
            <w:proofErr w:type="spellStart"/>
            <w:r w:rsidRPr="009E1571">
              <w:rPr>
                <w:rFonts w:eastAsia="Calibri"/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4477" w:type="dxa"/>
          </w:tcPr>
          <w:p w:rsidR="009E1571" w:rsidRPr="009E1571" w:rsidRDefault="009E1571" w:rsidP="009E1571">
            <w:pPr>
              <w:jc w:val="both"/>
              <w:rPr>
                <w:rFonts w:eastAsia="Calibri"/>
                <w:sz w:val="28"/>
                <w:szCs w:val="28"/>
              </w:rPr>
            </w:pPr>
            <w:r w:rsidRPr="009E1571">
              <w:rPr>
                <w:rFonts w:eastAsia="Calibri"/>
                <w:sz w:val="28"/>
                <w:szCs w:val="28"/>
              </w:rPr>
              <w:t>Председатель Совета депутатов</w:t>
            </w:r>
          </w:p>
          <w:p w:rsidR="009E1571" w:rsidRPr="009E1571" w:rsidRDefault="009E1571" w:rsidP="009E157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E1571" w:rsidRPr="009E1571" w:rsidRDefault="009E1571" w:rsidP="009E1571">
            <w:pPr>
              <w:jc w:val="both"/>
              <w:rPr>
                <w:rFonts w:eastAsia="Calibri"/>
                <w:sz w:val="28"/>
                <w:szCs w:val="28"/>
              </w:rPr>
            </w:pPr>
            <w:r w:rsidRPr="009E1571">
              <w:rPr>
                <w:rFonts w:eastAsia="Calibri"/>
                <w:sz w:val="28"/>
                <w:szCs w:val="28"/>
              </w:rPr>
              <w:t>_______________</w:t>
            </w:r>
            <w:proofErr w:type="spellStart"/>
            <w:r w:rsidRPr="009E1571">
              <w:rPr>
                <w:rFonts w:eastAsia="Calibri"/>
                <w:sz w:val="28"/>
                <w:szCs w:val="28"/>
              </w:rPr>
              <w:t>Р.Ф.Слинченко</w:t>
            </w:r>
            <w:proofErr w:type="spellEnd"/>
            <w:r w:rsidRPr="009E1571"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</w:tbl>
    <w:p w:rsidR="009E1571" w:rsidRPr="009E1571" w:rsidRDefault="009E1571" w:rsidP="009E157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E1571" w:rsidRDefault="009E1571"/>
    <w:sectPr w:rsidR="009E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71"/>
    <w:rsid w:val="00127E78"/>
    <w:rsid w:val="003007BF"/>
    <w:rsid w:val="003B133F"/>
    <w:rsid w:val="004E4F8F"/>
    <w:rsid w:val="0052203C"/>
    <w:rsid w:val="007064C6"/>
    <w:rsid w:val="00816D8B"/>
    <w:rsid w:val="008443CB"/>
    <w:rsid w:val="00901820"/>
    <w:rsid w:val="00950966"/>
    <w:rsid w:val="009E1571"/>
    <w:rsid w:val="00A65CC1"/>
    <w:rsid w:val="00B85513"/>
    <w:rsid w:val="00CB717B"/>
    <w:rsid w:val="00CC7D89"/>
    <w:rsid w:val="00E000E7"/>
    <w:rsid w:val="00E83A06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710"/>
  <w15:chartTrackingRefBased/>
  <w15:docId w15:val="{304B1028-B5E9-4305-ACE1-72D738F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9E1571"/>
    <w:rPr>
      <w:kern w:val="1"/>
      <w:sz w:val="24"/>
      <w:szCs w:val="24"/>
      <w:lang w:val="ru-RU" w:eastAsia="zh-CN" w:bidi="ar-SA"/>
    </w:rPr>
  </w:style>
  <w:style w:type="character" w:customStyle="1" w:styleId="a4">
    <w:name w:val="Гипертекстовая ссылка"/>
    <w:rsid w:val="009E1571"/>
    <w:rPr>
      <w:b w:val="0"/>
      <w:bCs w:val="0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D30A-95F3-4117-9494-7DC4C421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2024-04-27T06:49:00Z</cp:lastPrinted>
  <dcterms:created xsi:type="dcterms:W3CDTF">2024-04-25T05:43:00Z</dcterms:created>
  <dcterms:modified xsi:type="dcterms:W3CDTF">2024-04-27T06:50:00Z</dcterms:modified>
</cp:coreProperties>
</file>