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29"/>
        <w:tblW w:w="9747" w:type="dxa"/>
        <w:tblLook w:val="01E0" w:firstRow="1" w:lastRow="1" w:firstColumn="1" w:lastColumn="1" w:noHBand="0" w:noVBand="0"/>
      </w:tblPr>
      <w:tblGrid>
        <w:gridCol w:w="5408"/>
        <w:gridCol w:w="4339"/>
      </w:tblGrid>
      <w:tr w:rsidR="004667F0" w:rsidTr="00E63981">
        <w:tc>
          <w:tcPr>
            <w:tcW w:w="5408" w:type="dxa"/>
            <w:hideMark/>
          </w:tcPr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E63981"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Совет депутатов                                                                                        муниципального образования                                </w:t>
            </w:r>
          </w:p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="00E63981"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третий созыв</w:t>
            </w:r>
          </w:p>
          <w:p w:rsidR="00794CF8" w:rsidRDefault="00E63981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4667F0" w:rsidRDefault="004667F0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</w:t>
            </w:r>
            <w:r w:rsidR="00E63981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Р Е Ш Е Н И Е</w:t>
            </w:r>
            <w:r w:rsidR="00E63981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E63981" w:rsidRDefault="00E63981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E63981" w:rsidRDefault="00E63981" w:rsidP="00E6398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________________ </w:t>
            </w:r>
            <w:r w:rsidRPr="00E63981">
              <w:rPr>
                <w:sz w:val="28"/>
                <w:szCs w:val="28"/>
                <w:lang w:eastAsia="en-US"/>
              </w:rPr>
              <w:t>№</w:t>
            </w:r>
            <w:r>
              <w:rPr>
                <w:b/>
                <w:bCs/>
                <w:sz w:val="28"/>
                <w:szCs w:val="28"/>
                <w:lang w:eastAsia="en-US"/>
              </w:rPr>
              <w:t>_______</w:t>
            </w:r>
          </w:p>
          <w:p w:rsidR="00E63981" w:rsidRDefault="00E63981" w:rsidP="00E63981">
            <w:pPr>
              <w:rPr>
                <w:sz w:val="28"/>
                <w:szCs w:val="28"/>
                <w:lang w:eastAsia="en-US"/>
              </w:rPr>
            </w:pPr>
          </w:p>
          <w:p w:rsidR="004667F0" w:rsidRPr="00794CF8" w:rsidRDefault="004667F0" w:rsidP="00E63981">
            <w:pPr>
              <w:rPr>
                <w:lang w:eastAsia="en-US"/>
              </w:rPr>
            </w:pPr>
            <w:r w:rsidRPr="00794CF8">
              <w:rPr>
                <w:lang w:eastAsia="en-US"/>
              </w:rPr>
              <w:t xml:space="preserve">            </w:t>
            </w:r>
            <w:r w:rsidR="00E63981">
              <w:rPr>
                <w:lang w:eastAsia="en-US"/>
              </w:rPr>
              <w:t xml:space="preserve">     </w:t>
            </w:r>
            <w:r w:rsidRPr="00794CF8">
              <w:rPr>
                <w:lang w:eastAsia="en-US"/>
              </w:rPr>
              <w:t xml:space="preserve">   </w:t>
            </w:r>
            <w:proofErr w:type="spellStart"/>
            <w:r w:rsidRPr="00794CF8">
              <w:rPr>
                <w:lang w:eastAsia="en-US"/>
              </w:rPr>
              <w:t>с.Крючковка</w:t>
            </w:r>
            <w:proofErr w:type="spellEnd"/>
          </w:p>
          <w:p w:rsidR="00794CF8" w:rsidRDefault="00794CF8" w:rsidP="00E63981">
            <w:pPr>
              <w:rPr>
                <w:sz w:val="28"/>
                <w:szCs w:val="28"/>
                <w:lang w:eastAsia="en-US"/>
              </w:rPr>
            </w:pPr>
          </w:p>
          <w:p w:rsidR="004667F0" w:rsidRDefault="004667F0" w:rsidP="00E6398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4667F0" w:rsidRDefault="004667F0" w:rsidP="00E6398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E639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сельсовет </w:t>
            </w:r>
          </w:p>
          <w:p w:rsidR="004667F0" w:rsidRDefault="004667F0" w:rsidP="00E63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201</w:t>
            </w:r>
            <w:r w:rsidR="00B35F7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   </w:t>
            </w:r>
          </w:p>
        </w:tc>
        <w:tc>
          <w:tcPr>
            <w:tcW w:w="4339" w:type="dxa"/>
            <w:hideMark/>
          </w:tcPr>
          <w:p w:rsidR="004667F0" w:rsidRDefault="004667F0" w:rsidP="00E63981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4667F0" w:rsidRDefault="004667F0" w:rsidP="00E63981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</w:tc>
      </w:tr>
      <w:tr w:rsidR="004667F0" w:rsidTr="00E63981">
        <w:trPr>
          <w:gridAfter w:val="1"/>
          <w:wAfter w:w="4339" w:type="dxa"/>
        </w:trPr>
        <w:tc>
          <w:tcPr>
            <w:tcW w:w="5408" w:type="dxa"/>
          </w:tcPr>
          <w:p w:rsidR="004667F0" w:rsidRDefault="004667F0" w:rsidP="00E6398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63981" w:rsidRDefault="00E63981" w:rsidP="00E63981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E63981" w:rsidRDefault="004667F0" w:rsidP="00E63981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201</w:t>
      </w:r>
      <w:r w:rsidR="00B35F71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год,  Совет</w:t>
      </w:r>
      <w:proofErr w:type="gramEnd"/>
      <w:r>
        <w:rPr>
          <w:b w:val="0"/>
          <w:bCs w:val="0"/>
          <w:sz w:val="28"/>
          <w:szCs w:val="28"/>
        </w:rPr>
        <w:t xml:space="preserve"> депутатов </w:t>
      </w:r>
    </w:p>
    <w:p w:rsidR="004667F0" w:rsidRDefault="00E63981" w:rsidP="00E63981">
      <w:pPr>
        <w:pStyle w:val="1"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 </w:t>
      </w:r>
      <w:r w:rsidR="004667F0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</w:t>
      </w:r>
      <w:r w:rsidR="004667F0">
        <w:rPr>
          <w:b w:val="0"/>
          <w:bCs w:val="0"/>
          <w:sz w:val="28"/>
          <w:szCs w:val="28"/>
        </w:rPr>
        <w:t>ш</w:t>
      </w:r>
      <w:r>
        <w:rPr>
          <w:b w:val="0"/>
          <w:bCs w:val="0"/>
          <w:sz w:val="28"/>
          <w:szCs w:val="28"/>
        </w:rPr>
        <w:t xml:space="preserve"> </w:t>
      </w:r>
      <w:r w:rsidR="004667F0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="004667F0">
        <w:rPr>
          <w:b w:val="0"/>
          <w:bCs w:val="0"/>
          <w:sz w:val="28"/>
          <w:szCs w:val="28"/>
        </w:rPr>
        <w:t>л:</w:t>
      </w:r>
    </w:p>
    <w:p w:rsidR="004667F0" w:rsidRDefault="004667F0" w:rsidP="00E63981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</w:t>
      </w:r>
      <w:r w:rsidR="00B35F71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10</w:t>
      </w:r>
      <w:r w:rsidR="00B35F71">
        <w:rPr>
          <w:sz w:val="28"/>
          <w:szCs w:val="28"/>
        </w:rPr>
        <w:t>987358,07</w:t>
      </w:r>
      <w:r>
        <w:rPr>
          <w:sz w:val="28"/>
          <w:szCs w:val="28"/>
        </w:rPr>
        <w:t xml:space="preserve"> рублей, по расходам в сумме 10</w:t>
      </w:r>
      <w:r w:rsidR="00B35F71">
        <w:rPr>
          <w:sz w:val="28"/>
          <w:szCs w:val="28"/>
        </w:rPr>
        <w:t>922085,88</w:t>
      </w:r>
      <w:r>
        <w:rPr>
          <w:sz w:val="28"/>
          <w:szCs w:val="28"/>
        </w:rPr>
        <w:t xml:space="preserve"> рублей с превышением доходов над расходами в сумме </w:t>
      </w:r>
      <w:r w:rsidR="00B35F71">
        <w:rPr>
          <w:sz w:val="28"/>
          <w:szCs w:val="28"/>
        </w:rPr>
        <w:t>65272,19</w:t>
      </w:r>
      <w:r>
        <w:rPr>
          <w:sz w:val="28"/>
          <w:szCs w:val="28"/>
        </w:rPr>
        <w:t xml:space="preserve"> рубл</w:t>
      </w:r>
      <w:r w:rsidR="00B35F71">
        <w:rPr>
          <w:sz w:val="28"/>
          <w:szCs w:val="28"/>
        </w:rPr>
        <w:t>ей</w:t>
      </w:r>
      <w:r>
        <w:rPr>
          <w:sz w:val="28"/>
          <w:szCs w:val="28"/>
        </w:rPr>
        <w:t xml:space="preserve"> со следующими показателями:</w:t>
      </w:r>
    </w:p>
    <w:p w:rsidR="004667F0" w:rsidRDefault="004667F0" w:rsidP="00E63981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201</w:t>
      </w:r>
      <w:r w:rsidR="00B35F71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</w:t>
      </w:r>
      <w:hyperlink r:id="rId5" w:history="1">
        <w:r w:rsidRPr="00B35F7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B35F71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4667F0" w:rsidRPr="00B35F71" w:rsidRDefault="004667F0" w:rsidP="00E63981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5F71">
        <w:rPr>
          <w:sz w:val="28"/>
          <w:szCs w:val="28"/>
        </w:rPr>
        <w:t>расходам бюджета сельского поселения за 201</w:t>
      </w:r>
      <w:r w:rsidR="00B35F71">
        <w:rPr>
          <w:sz w:val="28"/>
          <w:szCs w:val="28"/>
        </w:rPr>
        <w:t>9</w:t>
      </w:r>
      <w:r w:rsidRPr="00B35F71">
        <w:rPr>
          <w:sz w:val="28"/>
          <w:szCs w:val="28"/>
        </w:rPr>
        <w:t xml:space="preserve"> год по разделам и подразделам </w:t>
      </w:r>
      <w:hyperlink r:id="rId7" w:history="1">
        <w:r w:rsidRPr="00B35F7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B35F71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B35F7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B35F71">
        <w:rPr>
          <w:sz w:val="28"/>
          <w:szCs w:val="28"/>
        </w:rPr>
        <w:t>2 к настоящему Решению;</w:t>
      </w:r>
    </w:p>
    <w:p w:rsidR="004667F0" w:rsidRPr="00B35F71" w:rsidRDefault="004667F0" w:rsidP="00E6398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B35F71">
        <w:rPr>
          <w:sz w:val="28"/>
          <w:szCs w:val="28"/>
        </w:rPr>
        <w:t>1.3. расходам бюджета сельского поселения за 201</w:t>
      </w:r>
      <w:r w:rsidR="00B35F71">
        <w:rPr>
          <w:sz w:val="28"/>
          <w:szCs w:val="28"/>
        </w:rPr>
        <w:t>9</w:t>
      </w:r>
      <w:r w:rsidRPr="00B35F71"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B35F7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B35F71">
        <w:rPr>
          <w:sz w:val="28"/>
          <w:szCs w:val="28"/>
        </w:rPr>
        <w:t>3 к настоящему Решению;</w:t>
      </w:r>
    </w:p>
    <w:p w:rsidR="004667F0" w:rsidRPr="00B35F71" w:rsidRDefault="004667F0" w:rsidP="00E6398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B35F71">
        <w:rPr>
          <w:sz w:val="28"/>
          <w:szCs w:val="28"/>
        </w:rPr>
        <w:t>1.4. расходам бюджета сельского поселения за 201</w:t>
      </w:r>
      <w:r w:rsidR="00CD6BF1">
        <w:rPr>
          <w:sz w:val="28"/>
          <w:szCs w:val="28"/>
        </w:rPr>
        <w:t>9</w:t>
      </w:r>
      <w:r w:rsidRPr="00B35F71"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B35F7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B35F71"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B35F7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B35F71">
        <w:rPr>
          <w:sz w:val="28"/>
          <w:szCs w:val="28"/>
        </w:rPr>
        <w:t>4 к настоящему Решению;</w:t>
      </w:r>
    </w:p>
    <w:p w:rsidR="004667F0" w:rsidRPr="00B35F71" w:rsidRDefault="004667F0" w:rsidP="00E6398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B35F71">
        <w:rPr>
          <w:sz w:val="28"/>
          <w:szCs w:val="28"/>
        </w:rPr>
        <w:t>1.5. источникам финансирования дефицита бюджета сельского поселения за 201</w:t>
      </w:r>
      <w:r w:rsidR="00B35F71">
        <w:rPr>
          <w:sz w:val="28"/>
          <w:szCs w:val="28"/>
        </w:rPr>
        <w:t>9</w:t>
      </w:r>
      <w:r w:rsidRPr="00B35F71">
        <w:rPr>
          <w:sz w:val="28"/>
          <w:szCs w:val="28"/>
        </w:rPr>
        <w:t xml:space="preserve"> год по кодам </w:t>
      </w:r>
      <w:hyperlink r:id="rId12" w:history="1">
        <w:r w:rsidRPr="00B35F7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B35F71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B35F71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B35F71">
        <w:t xml:space="preserve"> </w:t>
      </w:r>
      <w:r w:rsidRPr="00B35F71">
        <w:rPr>
          <w:sz w:val="28"/>
          <w:szCs w:val="28"/>
        </w:rPr>
        <w:t>5 к настоящему Решению;</w:t>
      </w:r>
    </w:p>
    <w:p w:rsidR="004667F0" w:rsidRPr="00B35F71" w:rsidRDefault="004667F0" w:rsidP="00E63981">
      <w:pPr>
        <w:tabs>
          <w:tab w:val="left" w:pos="3686"/>
        </w:tabs>
        <w:jc w:val="both"/>
        <w:rPr>
          <w:sz w:val="28"/>
          <w:szCs w:val="28"/>
        </w:rPr>
      </w:pPr>
      <w:r w:rsidRPr="00B35F71"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667F0" w:rsidRPr="00B35F71" w:rsidRDefault="004667F0" w:rsidP="00E63981">
      <w:pPr>
        <w:tabs>
          <w:tab w:val="left" w:pos="3686"/>
        </w:tabs>
        <w:jc w:val="both"/>
        <w:rPr>
          <w:sz w:val="28"/>
          <w:szCs w:val="28"/>
        </w:rPr>
      </w:pPr>
      <w:r w:rsidRPr="00B35F71">
        <w:rPr>
          <w:sz w:val="28"/>
          <w:szCs w:val="28"/>
        </w:rPr>
        <w:lastRenderedPageBreak/>
        <w:t xml:space="preserve">      3. Настоящее решение вступает в силу после официального опубликования (обнародования).</w:t>
      </w:r>
    </w:p>
    <w:p w:rsidR="004667F0" w:rsidRDefault="004667F0" w:rsidP="00E63981">
      <w:pPr>
        <w:tabs>
          <w:tab w:val="left" w:pos="3686"/>
        </w:tabs>
        <w:jc w:val="both"/>
        <w:rPr>
          <w:sz w:val="28"/>
          <w:szCs w:val="28"/>
        </w:rPr>
      </w:pPr>
      <w:bookmarkStart w:id="0" w:name="_GoBack"/>
      <w:bookmarkEnd w:id="0"/>
    </w:p>
    <w:p w:rsidR="00E63981" w:rsidRPr="00B35F71" w:rsidRDefault="00E63981" w:rsidP="00E63981">
      <w:pPr>
        <w:tabs>
          <w:tab w:val="left" w:pos="3686"/>
        </w:tabs>
        <w:jc w:val="both"/>
        <w:rPr>
          <w:sz w:val="28"/>
          <w:szCs w:val="28"/>
        </w:rPr>
      </w:pPr>
    </w:p>
    <w:p w:rsidR="00794CF8" w:rsidRDefault="00794CF8" w:rsidP="00E6398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94CF8" w:rsidRDefault="00794CF8" w:rsidP="00E6398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</w:t>
      </w:r>
      <w:proofErr w:type="spellStart"/>
      <w:r>
        <w:rPr>
          <w:sz w:val="28"/>
          <w:szCs w:val="28"/>
        </w:rPr>
        <w:t>Р.Ф.Слинченко</w:t>
      </w:r>
      <w:proofErr w:type="spellEnd"/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Default="00E63981" w:rsidP="00E63981">
      <w:pPr>
        <w:rPr>
          <w:sz w:val="28"/>
          <w:szCs w:val="28"/>
        </w:rPr>
      </w:pPr>
    </w:p>
    <w:p w:rsidR="00E63981" w:rsidRPr="00AA6A34" w:rsidRDefault="00E63981" w:rsidP="00E63981">
      <w:pPr>
        <w:rPr>
          <w:b/>
          <w:sz w:val="28"/>
          <w:szCs w:val="28"/>
        </w:rPr>
      </w:pPr>
    </w:p>
    <w:p w:rsidR="004667F0" w:rsidRDefault="004667F0" w:rsidP="00E63981">
      <w:pPr>
        <w:jc w:val="both"/>
        <w:rPr>
          <w:sz w:val="20"/>
          <w:szCs w:val="20"/>
        </w:rPr>
      </w:pPr>
      <w:r>
        <w:t xml:space="preserve">                                                         </w:t>
      </w:r>
    </w:p>
    <w:p w:rsidR="004667F0" w:rsidRDefault="004667F0" w:rsidP="00E6398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F0" w:rsidRDefault="004667F0" w:rsidP="00E639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4667F0" w:rsidRDefault="004667F0" w:rsidP="00E639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от          </w:t>
      </w:r>
    </w:p>
    <w:p w:rsidR="004667F0" w:rsidRDefault="004667F0" w:rsidP="00E639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«</w:t>
      </w:r>
      <w:proofErr w:type="gramStart"/>
      <w:r>
        <w:rPr>
          <w:sz w:val="20"/>
          <w:szCs w:val="20"/>
        </w:rPr>
        <w:t>Об  исполнении</w:t>
      </w:r>
      <w:proofErr w:type="gramEnd"/>
      <w:r>
        <w:rPr>
          <w:sz w:val="20"/>
          <w:szCs w:val="20"/>
        </w:rPr>
        <w:t xml:space="preserve">    бюджета муниципального образования </w:t>
      </w:r>
    </w:p>
    <w:p w:rsidR="004667F0" w:rsidRDefault="004667F0" w:rsidP="00E6398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B35F71">
        <w:rPr>
          <w:sz w:val="20"/>
          <w:szCs w:val="20"/>
        </w:rPr>
        <w:t>9</w:t>
      </w:r>
      <w:r>
        <w:t xml:space="preserve"> год»                                             </w:t>
      </w:r>
    </w:p>
    <w:p w:rsidR="004667F0" w:rsidRDefault="004667F0" w:rsidP="00E63981">
      <w:pPr>
        <w:rPr>
          <w:b/>
          <w:bCs/>
        </w:rPr>
      </w:pPr>
      <w:r>
        <w:t xml:space="preserve">    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201</w:t>
      </w:r>
      <w:r w:rsidR="00B35F71">
        <w:rPr>
          <w:b/>
          <w:bCs/>
        </w:rPr>
        <w:t>9</w:t>
      </w:r>
      <w:r>
        <w:rPr>
          <w:b/>
          <w:bCs/>
        </w:rPr>
        <w:t xml:space="preserve"> год по</w:t>
      </w:r>
    </w:p>
    <w:p w:rsidR="004667F0" w:rsidRDefault="004667F0" w:rsidP="00E63981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3830"/>
        <w:gridCol w:w="1412"/>
        <w:gridCol w:w="1560"/>
        <w:gridCol w:w="1277"/>
      </w:tblGrid>
      <w:tr w:rsidR="004667F0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4667F0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3001300,0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3095816,07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+94516,07</w:t>
            </w:r>
          </w:p>
        </w:tc>
      </w:tr>
      <w:tr w:rsidR="004667F0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1527000,0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1547521,34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+20521,34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1527000,0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1547521,34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+20521,34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1500214,72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+26214,72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CC4DAA">
              <w:rPr>
                <w:lang w:eastAsia="en-US"/>
              </w:rPr>
              <w:t>физическими лицами</w:t>
            </w:r>
            <w:r>
              <w:rPr>
                <w:lang w:eastAsia="en-US"/>
              </w:rPr>
              <w:t>, зарегистрированными в качестве индивидуальных предпринимателей, нотариусов, занимающихся частной практикой в соот</w:t>
            </w:r>
            <w:r w:rsidRPr="00CC4DAA">
              <w:rPr>
                <w:lang w:eastAsia="en-US"/>
              </w:rPr>
              <w:t>ветствии</w:t>
            </w:r>
            <w:r>
              <w:rPr>
                <w:lang w:eastAsia="en-US"/>
              </w:rPr>
              <w:t xml:space="preserve"> со статьей  227 Налогового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10595,40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+595,40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lang w:eastAsia="en-US"/>
              </w:rPr>
              <w:lastRenderedPageBreak/>
              <w:t xml:space="preserve">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36708,0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-6292,0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1105362,28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+55362,28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1105362,28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 w:rsidP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+55362,28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503142,29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CC4DA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+43042,29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3698,23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+998,23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659600,0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672199,82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+12599,82</w:t>
            </w:r>
          </w:p>
        </w:tc>
      </w:tr>
      <w:tr w:rsidR="00CC4DAA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AA" w:rsidRDefault="00CC4DA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lang w:eastAsia="en-US"/>
              </w:rPr>
              <w:lastRenderedPageBreak/>
              <w:t xml:space="preserve">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-72400,0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-73678,06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AA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-1278,06</w:t>
            </w:r>
          </w:p>
        </w:tc>
      </w:tr>
      <w:tr w:rsidR="00A73A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000 1 05 00000 00 0000 000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73A68"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359,50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+59,50</w:t>
            </w:r>
          </w:p>
        </w:tc>
      </w:tr>
      <w:tr w:rsidR="00A73A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 w:rsidP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000 1 05 0</w:t>
            </w:r>
            <w:r>
              <w:rPr>
                <w:lang w:eastAsia="en-US"/>
              </w:rPr>
              <w:t>3</w:t>
            </w:r>
            <w:r w:rsidRPr="00A73A68">
              <w:rPr>
                <w:lang w:eastAsia="en-US"/>
              </w:rPr>
              <w:t>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359,50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+59,50</w:t>
            </w:r>
          </w:p>
        </w:tc>
      </w:tr>
      <w:tr w:rsidR="00A73A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000 1 05 0</w:t>
            </w:r>
            <w:r>
              <w:rPr>
                <w:lang w:eastAsia="en-US"/>
              </w:rPr>
              <w:t>3</w:t>
            </w:r>
            <w:r w:rsidRPr="00A73A68">
              <w:rPr>
                <w:lang w:eastAsia="en-US"/>
              </w:rPr>
              <w:t>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73A68">
              <w:rPr>
                <w:lang w:eastAsia="en-US"/>
              </w:rPr>
              <w:t>Единый сельскохозяйственный налог</w:t>
            </w:r>
            <w:r>
              <w:rPr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359,50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Pr="00A73A68" w:rsidRDefault="00A73A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+59,50</w:t>
            </w:r>
          </w:p>
        </w:tc>
      </w:tr>
      <w:tr w:rsidR="00A73A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P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73A68"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403311,55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A73A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+18311,55</w:t>
            </w:r>
          </w:p>
        </w:tc>
      </w:tr>
      <w:tr w:rsidR="00A73A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A68" w:rsidRDefault="00A73A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65232,40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A6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-3767,60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65232,40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-3767,60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316000,0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338079,15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+22079,15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59438,38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+16438,38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59438,38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+16438,38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 налог</w:t>
            </w:r>
            <w:proofErr w:type="gramEnd"/>
            <w:r>
              <w:rPr>
                <w:lang w:eastAsia="en-US"/>
              </w:rPr>
              <w:t xml:space="preserve"> с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278640,77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+5640,77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278640,77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+5640,77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пошлина</w:t>
            </w:r>
            <w:proofErr w:type="gramEnd"/>
            <w:r>
              <w:rPr>
                <w:lang w:eastAsia="en-US"/>
              </w:rP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lang w:eastAsia="en-US"/>
              </w:rPr>
              <w:lastRenderedPageBreak/>
              <w:t xml:space="preserve">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rPr>
                <w:lang w:eastAsia="en-US"/>
              </w:rPr>
              <w:t>Федерации  за</w:t>
            </w:r>
            <w:proofErr w:type="gramEnd"/>
            <w:r>
              <w:rPr>
                <w:lang w:eastAsia="en-US"/>
              </w:rPr>
              <w:t xml:space="preserve">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 w:rsidP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P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4708">
              <w:rPr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33091,40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+91,40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 w:rsidP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Pr="002F4708" w:rsidRDefault="002F4708" w:rsidP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2F4708"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33091,40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+91,40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 w:rsidP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000 1 13 02995 10 0000 000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Pr="002F4708" w:rsidRDefault="002F4708" w:rsidP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</w:t>
            </w:r>
            <w:r w:rsidRPr="002F4708">
              <w:rPr>
                <w:lang w:eastAsia="en-US"/>
              </w:rPr>
              <w:t xml:space="preserve">оходы от компенсации затрат </w:t>
            </w:r>
            <w:r>
              <w:rPr>
                <w:lang w:eastAsia="en-US"/>
              </w:rPr>
              <w:t>бюджетов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33091,40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+91,40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000 1 16 90000 00 0000 140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000 1 16 90050 10 0000 140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7891542,0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7891542,0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7567542,0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7567542,0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Дотации  бюджетам</w:t>
            </w:r>
            <w:proofErr w:type="gramEnd"/>
            <w:r>
              <w:rPr>
                <w:lang w:eastAsia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7342700,0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7342700,0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2F4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470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708" w:rsidRDefault="002F47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7059000,0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7059000,0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0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7059000,0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7059000,0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 w:rsidP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283700,0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000 2 02 35118 10 0000 151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 w:rsidP="002117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5D68" w:rsidTr="00CC4DA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10892842,0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10987358,07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68" w:rsidRDefault="00785D6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+94516,07</w:t>
            </w:r>
          </w:p>
        </w:tc>
      </w:tr>
    </w:tbl>
    <w:p w:rsidR="004667F0" w:rsidRDefault="004667F0" w:rsidP="004667F0">
      <w:pPr>
        <w:rPr>
          <w:sz w:val="20"/>
          <w:szCs w:val="20"/>
        </w:rPr>
      </w:pPr>
      <w:r>
        <w:t xml:space="preserve">           </w:t>
      </w:r>
    </w:p>
    <w:p w:rsidR="004667F0" w:rsidRDefault="004667F0" w:rsidP="004667F0">
      <w:pPr>
        <w:jc w:val="right"/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785D68" w:rsidRDefault="00785D68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4667F0" w:rsidRDefault="004667F0" w:rsidP="004667F0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CA44DE" w:rsidRDefault="00CA44DE" w:rsidP="00785D68">
      <w:pPr>
        <w:jc w:val="right"/>
        <w:rPr>
          <w:sz w:val="20"/>
          <w:szCs w:val="20"/>
        </w:rPr>
      </w:pPr>
    </w:p>
    <w:p w:rsidR="00785D68" w:rsidRDefault="00785D68" w:rsidP="00785D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D68" w:rsidRDefault="00785D68" w:rsidP="00785D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785D68" w:rsidRDefault="00785D68" w:rsidP="00CA44DE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от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Об  исполнении    бюджета муниципального образования </w:t>
      </w:r>
    </w:p>
    <w:p w:rsidR="00785D68" w:rsidRDefault="00785D68" w:rsidP="00785D6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2019</w:t>
      </w:r>
      <w:r>
        <w:t xml:space="preserve"> год»                                             </w:t>
      </w:r>
    </w:p>
    <w:p w:rsidR="004667F0" w:rsidRDefault="004667F0" w:rsidP="004667F0">
      <w:pPr>
        <w:jc w:val="center"/>
      </w:pPr>
      <w:r>
        <w:rPr>
          <w:b/>
          <w:bCs/>
        </w:rPr>
        <w:t xml:space="preserve">Распределение 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>
        <w:rPr>
          <w:b/>
          <w:bCs/>
        </w:rPr>
        <w:t xml:space="preserve"> классификации на 201</w:t>
      </w:r>
      <w:r w:rsidR="00785D68">
        <w:rPr>
          <w:b/>
          <w:bCs/>
        </w:rPr>
        <w:t>9</w:t>
      </w:r>
      <w:r>
        <w:rPr>
          <w:b/>
          <w:bCs/>
        </w:rPr>
        <w:t>год.</w:t>
      </w:r>
      <w:r>
        <w:t xml:space="preserve">           </w:t>
      </w:r>
      <w:r w:rsidR="00CA44DE">
        <w:t>(рублей)</w:t>
      </w:r>
      <w:r>
        <w:t xml:space="preserve">                                                                                                              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418"/>
        <w:gridCol w:w="1559"/>
        <w:gridCol w:w="1417"/>
      </w:tblGrid>
      <w:tr w:rsidR="004667F0" w:rsidTr="00211789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CA44DE" w:rsidP="00CA44D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 w:rsidR="004667F0">
              <w:rPr>
                <w:lang w:eastAsia="en-US"/>
              </w:rPr>
              <w:t xml:space="preserve"> классификации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3332700,0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3314828,62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-17871,38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586353,99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-646,01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lang w:eastAsia="en-US"/>
              </w:rPr>
              <w:t>высших  исполнительных</w:t>
            </w:r>
            <w:proofErr w:type="gramEnd"/>
            <w:r>
              <w:rPr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5295,50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-4,50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798700,0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787948,89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-10751,11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100800,0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6240,0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Pr="00211789" w:rsidRDefault="00211789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11789">
              <w:rPr>
                <w:rFonts w:eastAsiaTheme="minorHAnsi"/>
                <w:lang w:eastAsia="en-US"/>
              </w:rPr>
              <w:t>-760,0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1895663,06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-133436,94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46209,82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-90,18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654523,70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-43276,30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46194,70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-1405,30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-494,0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488323,0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41197,02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-1202,98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41197,02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-1202,98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3938200,0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3877315,18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-60884,82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3938200,0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3877315,18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-60884,82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125767,41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-3332,59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125767,41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094A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-3332,59</w:t>
            </w:r>
          </w:p>
        </w:tc>
      </w:tr>
      <w:tr w:rsidR="004667F0" w:rsidTr="0021178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11192842,0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10922085,88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211789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-270756,12</w:t>
            </w:r>
          </w:p>
        </w:tc>
      </w:tr>
    </w:tbl>
    <w:p w:rsidR="004667F0" w:rsidRDefault="004667F0" w:rsidP="004667F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</w:t>
      </w:r>
      <w:proofErr w:type="gramStart"/>
      <w:r>
        <w:rPr>
          <w:sz w:val="20"/>
          <w:szCs w:val="20"/>
        </w:rPr>
        <w:t>№  от</w:t>
      </w:r>
      <w:proofErr w:type="gramEnd"/>
      <w:r>
        <w:rPr>
          <w:sz w:val="20"/>
          <w:szCs w:val="20"/>
        </w:rPr>
        <w:t xml:space="preserve">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gramStart"/>
      <w:r>
        <w:rPr>
          <w:sz w:val="20"/>
          <w:szCs w:val="20"/>
        </w:rPr>
        <w:t>Об  исполнении</w:t>
      </w:r>
      <w:proofErr w:type="gramEnd"/>
      <w:r>
        <w:rPr>
          <w:sz w:val="20"/>
          <w:szCs w:val="20"/>
        </w:rPr>
        <w:t xml:space="preserve">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4667F0" w:rsidRDefault="004667F0" w:rsidP="004667F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177C2A">
        <w:rPr>
          <w:sz w:val="20"/>
          <w:szCs w:val="20"/>
        </w:rPr>
        <w:t>9</w:t>
      </w:r>
      <w:r>
        <w:t xml:space="preserve"> год»                                             </w:t>
      </w:r>
    </w:p>
    <w:p w:rsidR="004667F0" w:rsidRDefault="004667F0" w:rsidP="004667F0"/>
    <w:p w:rsidR="004667F0" w:rsidRDefault="004667F0" w:rsidP="004667F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proofErr w:type="gramEnd"/>
      <w:r>
        <w:rPr>
          <w:b/>
          <w:bCs/>
          <w:sz w:val="28"/>
          <w:szCs w:val="28"/>
        </w:rPr>
        <w:t xml:space="preserve">  на 201</w:t>
      </w:r>
      <w:r w:rsidR="00177C2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</w:t>
      </w:r>
    </w:p>
    <w:p w:rsidR="004667F0" w:rsidRDefault="004667F0" w:rsidP="004667F0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1"/>
        <w:gridCol w:w="707"/>
        <w:gridCol w:w="500"/>
        <w:gridCol w:w="492"/>
        <w:gridCol w:w="1662"/>
        <w:gridCol w:w="607"/>
        <w:gridCol w:w="1414"/>
        <w:gridCol w:w="1414"/>
        <w:gridCol w:w="1423"/>
      </w:tblGrid>
      <w:tr w:rsidR="004667F0" w:rsidTr="00461852">
        <w:trPr>
          <w:trHeight w:val="14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4667F0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11192842,0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10922085,88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-270756,12</w:t>
            </w:r>
          </w:p>
        </w:tc>
      </w:tr>
      <w:tr w:rsidR="004667F0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3332700,0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3314828,62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-17871,38</w:t>
            </w:r>
          </w:p>
        </w:tc>
      </w:tr>
      <w:tr w:rsidR="004667F0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-646,01</w:t>
            </w:r>
          </w:p>
        </w:tc>
      </w:tr>
      <w:tr w:rsidR="004667F0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F0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-17220,87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2703038,06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2685817,19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1914600,0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1914083,50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-516,50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785638,06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769539,69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-16098,37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налогов, сборов и </w:t>
            </w:r>
            <w:r>
              <w:rPr>
                <w:lang w:eastAsia="en-US"/>
              </w:rPr>
              <w:lastRenderedPageBreak/>
              <w:t>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2194,0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-606,0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lang w:eastAsia="en-US"/>
              </w:rPr>
              <w:t>исполь-зованием</w:t>
            </w:r>
            <w:proofErr w:type="spellEnd"/>
            <w:r>
              <w:rPr>
                <w:lang w:eastAsia="en-US"/>
              </w:rPr>
              <w:t xml:space="preserve">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</w:t>
            </w:r>
            <w:r>
              <w:rPr>
                <w:lang w:eastAsia="en-US"/>
              </w:rPr>
              <w:lastRenderedPageBreak/>
              <w:t xml:space="preserve">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6BF1" w:rsidRDefault="00CD6BF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 w:rsidP="00CD6BF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CD6BF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F1" w:rsidRDefault="00CD6B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-4,50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461A51" w:rsidTr="00461852">
        <w:trPr>
          <w:trHeight w:val="166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>
            <w:pPr>
              <w:autoSpaceDN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61A51">
              <w:rPr>
                <w:rFonts w:eastAsiaTheme="minorHAnsi"/>
                <w:b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461A51">
              <w:rPr>
                <w:bCs/>
                <w:i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461A51">
              <w:rPr>
                <w:bCs/>
                <w:i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autoSpaceDN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61A51">
              <w:rPr>
                <w:rFonts w:eastAsiaTheme="minorHAnsi"/>
                <w:i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«Осуществление первичного воинского учета на территориях, где отсутствуют военные </w:t>
            </w:r>
            <w:r>
              <w:rPr>
                <w:lang w:eastAsia="en-US"/>
              </w:rPr>
              <w:lastRenderedPageBreak/>
              <w:t>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Pr="00461A51" w:rsidRDefault="00461A51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798700,0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787948,89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 w:rsidP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E847A8">
              <w:rPr>
                <w:b/>
                <w:bCs/>
                <w:lang w:eastAsia="en-US"/>
              </w:rPr>
              <w:t>10751,11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7987700,0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787948,89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-10751,11</w:t>
            </w:r>
          </w:p>
        </w:tc>
      </w:tr>
      <w:tr w:rsidR="00461A51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A51" w:rsidRDefault="00461A5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51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0,0</w:t>
            </w:r>
          </w:p>
        </w:tc>
      </w:tr>
      <w:tr w:rsidR="00E847A8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E847A8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7A8" w:rsidRDefault="00E847A8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E847A8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Pr="00E847A8" w:rsidRDefault="00E847A8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E847A8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-9991,11</w:t>
            </w:r>
          </w:p>
        </w:tc>
      </w:tr>
      <w:tr w:rsidR="00E847A8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7A8" w:rsidRDefault="00E847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A8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>
            <w:pPr>
              <w:autoSpaceDN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66EE2">
              <w:rPr>
                <w:rFonts w:eastAsiaTheme="minorHAnsi"/>
                <w:i/>
                <w:lang w:eastAsia="en-US"/>
              </w:rPr>
              <w:t>-760,0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Pr="00266EE2" w:rsidRDefault="00266EE2" w:rsidP="00461852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1895663,06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-133436,94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461852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>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-133346,76</w:t>
            </w:r>
          </w:p>
        </w:tc>
      </w:tr>
      <w:tr w:rsidR="00266EE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 w:rsidP="00614C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</w:t>
            </w:r>
            <w:r w:rsidR="00614C6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14C6B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EE2" w:rsidRDefault="00266E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E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852" w:rsidRDefault="004618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-90,18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461852" w:rsidTr="00461852">
        <w:trPr>
          <w:trHeight w:val="235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461852" w:rsidTr="00461852">
        <w:trPr>
          <w:trHeight w:val="169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654523,70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-43276,30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-1405,30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12700,25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-1199,75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12700,25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 w:rsidP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-1199,75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33494,45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-205,55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28530,45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-169,55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4964,0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Pr="00DE303F" w:rsidRDefault="00DE303F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DE303F">
              <w:rPr>
                <w:rFonts w:eastAsiaTheme="minorHAnsi"/>
                <w:lang w:eastAsia="en-US"/>
              </w:rPr>
              <w:t>-36,0</w:t>
            </w:r>
          </w:p>
        </w:tc>
      </w:tr>
      <w:tr w:rsidR="00461852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52" w:rsidRDefault="004618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52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-494,0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41377,0</w:t>
            </w:r>
          </w:p>
        </w:tc>
      </w:tr>
      <w:tr w:rsidR="00DE303F" w:rsidTr="00461852">
        <w:trPr>
          <w:trHeight w:val="44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41377,0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41377,0</w:t>
            </w:r>
          </w:p>
        </w:tc>
      </w:tr>
      <w:tr w:rsidR="00DE303F" w:rsidTr="00461852">
        <w:trPr>
          <w:trHeight w:val="1018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303F" w:rsidTr="00461852">
        <w:trPr>
          <w:trHeight w:val="71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 w:rsidP="00DE30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Организация ритуальных услуг по захоронению </w:t>
            </w:r>
            <w:r>
              <w:rPr>
                <w:lang w:val="ru-RU"/>
              </w:rPr>
              <w:lastRenderedPageBreak/>
              <w:t>безродных граждан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461700,0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lastRenderedPageBreak/>
              <w:t>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60884,82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60884,82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Pr="00DE303F" w:rsidRDefault="00DE303F" w:rsidP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DE303F" w:rsidTr="00461852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3F" w:rsidRDefault="00DE303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2209200,0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2148315,18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3F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-60884,82</w:t>
            </w:r>
          </w:p>
        </w:tc>
      </w:tr>
      <w:tr w:rsidR="00B21FC0" w:rsidTr="00461852">
        <w:trPr>
          <w:trHeight w:val="140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2209200,0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2148315,18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-60884,82</w:t>
            </w:r>
          </w:p>
        </w:tc>
      </w:tr>
      <w:tr w:rsidR="00B21FC0" w:rsidTr="00461852">
        <w:trPr>
          <w:trHeight w:val="73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12269,0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-731,0</w:t>
            </w:r>
          </w:p>
        </w:tc>
      </w:tr>
      <w:tr w:rsidR="00B21FC0" w:rsidTr="00461852">
        <w:trPr>
          <w:trHeight w:val="539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B21FC0" w:rsidTr="00461852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B21FC0" w:rsidTr="0046185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 w:rsidP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3332,59</w:t>
            </w:r>
          </w:p>
        </w:tc>
      </w:tr>
      <w:tr w:rsidR="00B21FC0" w:rsidTr="00461852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3332,59</w:t>
            </w:r>
          </w:p>
        </w:tc>
      </w:tr>
      <w:tr w:rsidR="00B21FC0" w:rsidTr="0046185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B21FC0" w:rsidTr="00461852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B21FC0" w:rsidTr="00461852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P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B21FC0" w:rsidTr="00461852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27394,41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-1705,59</w:t>
            </w:r>
          </w:p>
        </w:tc>
      </w:tr>
      <w:tr w:rsidR="00B21FC0" w:rsidTr="00461852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27394,41</w:t>
            </w: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98373,0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-1705,59</w:t>
            </w: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21FC0" w:rsidRDefault="00B21FC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-1627,0</w:t>
            </w:r>
          </w:p>
        </w:tc>
      </w:tr>
      <w:tr w:rsidR="00B21FC0" w:rsidTr="00461852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98373,0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-1627,0</w:t>
            </w:r>
          </w:p>
        </w:tc>
      </w:tr>
      <w:tr w:rsidR="00B21FC0" w:rsidTr="00461852">
        <w:trPr>
          <w:trHeight w:val="89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FC0" w:rsidRDefault="00B21FC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Pr="00B21FC0" w:rsidRDefault="00B21FC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1FC0">
              <w:rPr>
                <w:lang w:eastAsia="en-US"/>
              </w:rPr>
              <w:t>11192842,0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Pr="00B21FC0" w:rsidRDefault="00B21FC0" w:rsidP="00B21FC0">
            <w:pPr>
              <w:widowControl w:val="0"/>
              <w:autoSpaceDE w:val="0"/>
              <w:adjustRightInd w:val="0"/>
              <w:spacing w:line="276" w:lineRule="auto"/>
              <w:ind w:hanging="106"/>
              <w:jc w:val="center"/>
              <w:rPr>
                <w:lang w:eastAsia="en-US"/>
              </w:rPr>
            </w:pPr>
            <w:r w:rsidRPr="00B21FC0">
              <w:rPr>
                <w:lang w:eastAsia="en-US"/>
              </w:rPr>
              <w:t>10922085,88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C0" w:rsidRPr="00B21FC0" w:rsidRDefault="00B21FC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B21FC0">
              <w:rPr>
                <w:lang w:eastAsia="en-US"/>
              </w:rPr>
              <w:t>-270756,12</w:t>
            </w:r>
          </w:p>
        </w:tc>
      </w:tr>
    </w:tbl>
    <w:p w:rsidR="004667F0" w:rsidRDefault="004667F0" w:rsidP="004667F0">
      <w:pPr>
        <w:pStyle w:val="af0"/>
      </w:pPr>
      <w:r>
        <w:t xml:space="preserve">       </w:t>
      </w:r>
    </w:p>
    <w:p w:rsidR="004667F0" w:rsidRDefault="004667F0" w:rsidP="004667F0">
      <w:pPr>
        <w:pStyle w:val="af0"/>
      </w:pPr>
      <w:r>
        <w:t xml:space="preserve">                                                                                                     </w:t>
      </w:r>
    </w:p>
    <w:p w:rsidR="00F54B10" w:rsidRDefault="004667F0" w:rsidP="004667F0">
      <w:r>
        <w:lastRenderedPageBreak/>
        <w:t xml:space="preserve">                                                                                                                                        </w:t>
      </w:r>
    </w:p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4667F0" w:rsidRDefault="004667F0" w:rsidP="004667F0">
      <w:r>
        <w:t xml:space="preserve">                                            </w:t>
      </w:r>
    </w:p>
    <w:p w:rsidR="004667F0" w:rsidRDefault="004667F0" w:rsidP="004667F0"/>
    <w:p w:rsidR="004667F0" w:rsidRDefault="004667F0" w:rsidP="004667F0"/>
    <w:p w:rsidR="004667F0" w:rsidRDefault="004667F0" w:rsidP="004667F0"/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</w:t>
      </w:r>
      <w:proofErr w:type="gramStart"/>
      <w:r>
        <w:rPr>
          <w:sz w:val="20"/>
          <w:szCs w:val="20"/>
        </w:rPr>
        <w:t>№  от</w:t>
      </w:r>
      <w:proofErr w:type="gramEnd"/>
      <w:r>
        <w:rPr>
          <w:sz w:val="20"/>
          <w:szCs w:val="20"/>
        </w:rPr>
        <w:t xml:space="preserve">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«</w:t>
      </w:r>
      <w:proofErr w:type="gramStart"/>
      <w:r>
        <w:rPr>
          <w:sz w:val="20"/>
          <w:szCs w:val="20"/>
        </w:rPr>
        <w:t>Об  исполнении</w:t>
      </w:r>
      <w:proofErr w:type="gramEnd"/>
      <w:r>
        <w:rPr>
          <w:sz w:val="20"/>
          <w:szCs w:val="20"/>
        </w:rPr>
        <w:t xml:space="preserve">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4667F0" w:rsidRDefault="004667F0" w:rsidP="004667F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B904F5">
        <w:rPr>
          <w:sz w:val="20"/>
          <w:szCs w:val="20"/>
        </w:rPr>
        <w:t>9</w:t>
      </w:r>
      <w:r>
        <w:t xml:space="preserve"> год»                                             </w:t>
      </w:r>
    </w:p>
    <w:p w:rsidR="004667F0" w:rsidRDefault="004667F0" w:rsidP="004667F0"/>
    <w:p w:rsidR="004667F0" w:rsidRDefault="004667F0" w:rsidP="004667F0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  <w:szCs w:val="28"/>
        </w:rPr>
        <w:t>Крючковского</w:t>
      </w:r>
      <w:proofErr w:type="spellEnd"/>
    </w:p>
    <w:p w:rsidR="004667F0" w:rsidRDefault="004667F0" w:rsidP="004667F0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4667F0" w:rsidRDefault="004667F0" w:rsidP="004667F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видам расходов функциональной классификации за 201</w:t>
      </w:r>
      <w:r w:rsidR="00B904F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667F0" w:rsidRDefault="004667F0" w:rsidP="004667F0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p w:rsidR="004667F0" w:rsidRDefault="004667F0" w:rsidP="004667F0">
      <w: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6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1"/>
        <w:gridCol w:w="500"/>
        <w:gridCol w:w="492"/>
        <w:gridCol w:w="1662"/>
        <w:gridCol w:w="607"/>
        <w:gridCol w:w="1414"/>
        <w:gridCol w:w="1414"/>
        <w:gridCol w:w="1423"/>
      </w:tblGrid>
      <w:tr w:rsidR="00F54B10" w:rsidTr="00F54B10">
        <w:trPr>
          <w:trHeight w:val="14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4667F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t xml:space="preserve">       </w:t>
            </w:r>
            <w:r w:rsidR="00F54B10">
              <w:rPr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F54B10" w:rsidRDefault="00F54B10" w:rsidP="00E63981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11192842,0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10922085,88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-270756,12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Общегосударственные </w:t>
            </w:r>
            <w:r>
              <w:rPr>
                <w:b/>
                <w:bCs/>
                <w:lang w:eastAsia="en-US"/>
              </w:rPr>
              <w:lastRenderedPageBreak/>
              <w:t>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3332700,0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3314828,62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-17871,38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586353,99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-646,01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-17220,87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2720600,0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2703379,13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2703038,06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2685817,19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-17220,87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1914600,0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1914083,50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-516,50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785638,06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769539,69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-16098,37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2194,0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-606,0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r>
              <w:rPr>
                <w:lang w:eastAsia="en-US"/>
              </w:rPr>
              <w:lastRenderedPageBreak/>
              <w:t xml:space="preserve">контроля за </w:t>
            </w:r>
            <w:proofErr w:type="spellStart"/>
            <w:r>
              <w:rPr>
                <w:lang w:eastAsia="en-US"/>
              </w:rPr>
              <w:t>исполь-зованием</w:t>
            </w:r>
            <w:proofErr w:type="spellEnd"/>
            <w:r>
              <w:rPr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66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5295,50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A51">
              <w:rPr>
                <w:lang w:eastAsia="en-US"/>
              </w:rPr>
              <w:t>-4,50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61A51">
              <w:rPr>
                <w:rFonts w:eastAsiaTheme="minorHAnsi"/>
                <w:b/>
                <w:lang w:eastAsia="en-US"/>
              </w:rPr>
              <w:t>0,0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461A51">
              <w:rPr>
                <w:bCs/>
                <w:i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461A51">
              <w:rPr>
                <w:bCs/>
                <w:i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61A51">
              <w:rPr>
                <w:rFonts w:eastAsiaTheme="minorHAnsi"/>
                <w:i/>
                <w:lang w:eastAsia="en-US"/>
              </w:rPr>
              <w:t>0,0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F54B10" w:rsidRPr="00461A51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A51">
              <w:rPr>
                <w:bCs/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A51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461A51">
              <w:rPr>
                <w:rFonts w:eastAsia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224842,0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798700,0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787948,89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-10751,11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7987700,0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787948,89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-10751,11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eastAsia="Calibri"/>
                <w:i/>
                <w:lang w:eastAsia="en-US"/>
              </w:rPr>
              <w:lastRenderedPageBreak/>
              <w:t>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0,0</w:t>
            </w:r>
          </w:p>
        </w:tc>
      </w:tr>
      <w:tr w:rsidR="00F54B10" w:rsidRPr="00E847A8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F54B10" w:rsidRPr="00E847A8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F54B10" w:rsidRPr="00E847A8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100800,0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E847A8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847A8">
              <w:rPr>
                <w:bCs/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-9991,11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680908,89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-9991,11</w:t>
            </w:r>
          </w:p>
        </w:tc>
      </w:tr>
      <w:tr w:rsidR="00F54B10" w:rsidRPr="00266EE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autoSpaceDN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66EE2">
              <w:rPr>
                <w:rFonts w:eastAsiaTheme="minorHAnsi"/>
                <w:i/>
                <w:lang w:eastAsia="en-US"/>
              </w:rPr>
              <w:t>-760,0</w:t>
            </w:r>
          </w:p>
        </w:tc>
      </w:tr>
      <w:tr w:rsidR="00F54B10" w:rsidRPr="00266EE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</w:t>
            </w:r>
            <w:r>
              <w:rPr>
                <w:lang w:eastAsia="en-US"/>
              </w:rPr>
              <w:lastRenderedPageBreak/>
              <w:t>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F54B10" w:rsidRPr="00266EE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F54B10" w:rsidRPr="00266EE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7000,0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266EE2">
              <w:rPr>
                <w:bCs/>
                <w:lang w:eastAsia="en-US"/>
              </w:rPr>
              <w:t>6240,0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266EE2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266EE2">
              <w:rPr>
                <w:rFonts w:eastAsiaTheme="minorHAnsi"/>
                <w:lang w:eastAsia="en-US"/>
              </w:rPr>
              <w:t>-760,0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1895663,06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-133436,94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-133346,76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1849453,24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-133346,76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-90,18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F54B10" w:rsidRPr="00461852" w:rsidTr="00F54B10">
        <w:trPr>
          <w:trHeight w:val="235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F54B10" w:rsidRPr="00461852" w:rsidTr="00F54B10">
        <w:trPr>
          <w:trHeight w:val="169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92 </w:t>
            </w:r>
            <w:proofErr w:type="gramStart"/>
            <w:r>
              <w:rPr>
                <w:lang w:eastAsia="en-US"/>
              </w:rPr>
              <w:t>2  03</w:t>
            </w:r>
            <w:proofErr w:type="gramEnd"/>
            <w:r>
              <w:rPr>
                <w:lang w:eastAsia="en-US"/>
              </w:rPr>
              <w:t xml:space="preserve">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46300,0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46209,82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61852">
              <w:rPr>
                <w:lang w:eastAsia="en-US"/>
              </w:rPr>
              <w:t>-90,18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697800,0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654523,70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-43276,30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-1405,30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F54B10" w:rsidRPr="00461852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47600,0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46194,70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461852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61852">
              <w:rPr>
                <w:bCs/>
                <w:lang w:eastAsia="en-US"/>
              </w:rPr>
              <w:t>-1405,30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12700,25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-1199,75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12700,25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-1199,75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33494,45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-205,55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28530,45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-169,55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4964,0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autoSpaceDN/>
              <w:spacing w:line="276" w:lineRule="auto"/>
              <w:rPr>
                <w:rFonts w:eastAsiaTheme="minorHAnsi"/>
                <w:lang w:eastAsia="en-US"/>
              </w:rPr>
            </w:pPr>
            <w:r w:rsidRPr="00DE303F">
              <w:rPr>
                <w:rFonts w:eastAsiaTheme="minorHAnsi"/>
                <w:lang w:eastAsia="en-US"/>
              </w:rPr>
              <w:t>-36,0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-494,0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120500,0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120006,0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-494,0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41377,0</w:t>
            </w:r>
          </w:p>
        </w:tc>
      </w:tr>
      <w:tr w:rsidR="00F54B10" w:rsidRPr="00DE303F" w:rsidTr="00F54B10">
        <w:trPr>
          <w:trHeight w:val="44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41377,0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529700,0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488323,0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41377,0</w:t>
            </w:r>
          </w:p>
        </w:tc>
      </w:tr>
      <w:tr w:rsidR="00F54B10" w:rsidTr="00F54B10">
        <w:trPr>
          <w:trHeight w:val="1018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54B10" w:rsidTr="00F54B10">
        <w:trPr>
          <w:trHeight w:val="71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461700,0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420323,0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-41377,0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DE303F">
              <w:rPr>
                <w:i/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42400,0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41197,02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DE303F">
              <w:rPr>
                <w:lang w:eastAsia="en-US"/>
              </w:rPr>
              <w:t>-1202,98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60884,82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DE303F">
              <w:rPr>
                <w:bCs/>
                <w:i/>
                <w:lang w:eastAsia="en-US"/>
              </w:rPr>
              <w:t>60884,82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F54B10" w:rsidRPr="00DE303F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r>
              <w:rPr>
                <w:lang w:eastAsia="en-US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3938200,0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3877315,18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DE303F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DE303F">
              <w:rPr>
                <w:bCs/>
                <w:lang w:eastAsia="en-US"/>
              </w:rPr>
              <w:t>60884,82</w:t>
            </w:r>
          </w:p>
        </w:tc>
      </w:tr>
      <w:tr w:rsidR="00F54B10" w:rsidTr="00F54B10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2209200,0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2148315,18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-60884,82</w:t>
            </w:r>
          </w:p>
        </w:tc>
      </w:tr>
      <w:tr w:rsidR="00F54B10" w:rsidTr="00F54B10">
        <w:trPr>
          <w:trHeight w:val="140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2209200,0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2148315,18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-60884,82</w:t>
            </w:r>
          </w:p>
        </w:tc>
      </w:tr>
      <w:tr w:rsidR="00F54B10" w:rsidTr="00F54B10">
        <w:trPr>
          <w:trHeight w:val="73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12269,0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-731,0</w:t>
            </w:r>
          </w:p>
        </w:tc>
      </w:tr>
      <w:tr w:rsidR="00F54B10" w:rsidTr="00F54B10">
        <w:trPr>
          <w:trHeight w:val="539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1729000,0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Default="00F54B10" w:rsidP="00E63981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F54B10" w:rsidTr="00F54B10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3332,59</w:t>
            </w:r>
          </w:p>
        </w:tc>
      </w:tr>
      <w:tr w:rsidR="00F54B10" w:rsidRPr="00B21FC0" w:rsidTr="00F54B10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B21FC0">
              <w:rPr>
                <w:bCs/>
                <w:i/>
                <w:lang w:eastAsia="en-US"/>
              </w:rPr>
              <w:t>3332,59</w:t>
            </w:r>
          </w:p>
        </w:tc>
      </w:tr>
      <w:tr w:rsidR="00F54B10" w:rsidRPr="00B21FC0" w:rsidTr="00F54B10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F54B10" w:rsidRPr="00B21FC0" w:rsidTr="00F54B10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F54B10" w:rsidRPr="00B21FC0" w:rsidTr="00F54B10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125767,41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21FC0">
              <w:rPr>
                <w:bCs/>
                <w:lang w:eastAsia="en-US"/>
              </w:rPr>
              <w:t>3332,59</w:t>
            </w:r>
          </w:p>
        </w:tc>
      </w:tr>
      <w:tr w:rsidR="00F54B10" w:rsidTr="00F54B10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27394,41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-1705,59</w:t>
            </w:r>
          </w:p>
        </w:tc>
      </w:tr>
      <w:tr w:rsidR="00F54B10" w:rsidTr="00F54B10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27394,41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98373,0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-1705,59</w:t>
            </w: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-1627,0</w:t>
            </w:r>
          </w:p>
        </w:tc>
      </w:tr>
      <w:tr w:rsidR="00F54B10" w:rsidTr="00F54B10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98373,0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-1627,0</w:t>
            </w:r>
          </w:p>
        </w:tc>
      </w:tr>
      <w:tr w:rsidR="00F54B10" w:rsidRPr="00B21FC0" w:rsidTr="00F54B10">
        <w:trPr>
          <w:trHeight w:val="89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10" w:rsidRDefault="00F54B10" w:rsidP="00E639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1FC0">
              <w:rPr>
                <w:lang w:eastAsia="en-US"/>
              </w:rPr>
              <w:t>11192842,0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pacing w:line="276" w:lineRule="auto"/>
              <w:ind w:hanging="106"/>
              <w:jc w:val="center"/>
              <w:rPr>
                <w:lang w:eastAsia="en-US"/>
              </w:rPr>
            </w:pPr>
            <w:r w:rsidRPr="00B21FC0">
              <w:rPr>
                <w:lang w:eastAsia="en-US"/>
              </w:rPr>
              <w:t>10922085,88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B10" w:rsidRPr="00B21FC0" w:rsidRDefault="00F54B10" w:rsidP="00E63981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B21FC0">
              <w:rPr>
                <w:lang w:eastAsia="en-US"/>
              </w:rPr>
              <w:t>-270756,12</w:t>
            </w:r>
          </w:p>
        </w:tc>
      </w:tr>
    </w:tbl>
    <w:p w:rsidR="004667F0" w:rsidRDefault="004667F0" w:rsidP="004667F0">
      <w:pPr>
        <w:pStyle w:val="af0"/>
      </w:pPr>
    </w:p>
    <w:p w:rsidR="004667F0" w:rsidRDefault="004667F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F54B10" w:rsidRDefault="00F54B10" w:rsidP="004667F0"/>
    <w:p w:rsidR="004667F0" w:rsidRDefault="004667F0" w:rsidP="004667F0"/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</w:t>
      </w:r>
      <w:proofErr w:type="gramStart"/>
      <w:r>
        <w:rPr>
          <w:sz w:val="20"/>
          <w:szCs w:val="20"/>
        </w:rPr>
        <w:t>№  от</w:t>
      </w:r>
      <w:proofErr w:type="gramEnd"/>
      <w:r>
        <w:rPr>
          <w:sz w:val="20"/>
          <w:szCs w:val="20"/>
        </w:rPr>
        <w:t xml:space="preserve">        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54B1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«</w:t>
      </w:r>
      <w:proofErr w:type="gramStart"/>
      <w:r>
        <w:rPr>
          <w:sz w:val="20"/>
          <w:szCs w:val="20"/>
        </w:rPr>
        <w:t>Об  исполнении</w:t>
      </w:r>
      <w:proofErr w:type="gramEnd"/>
      <w:r>
        <w:rPr>
          <w:sz w:val="20"/>
          <w:szCs w:val="20"/>
        </w:rPr>
        <w:t xml:space="preserve">  </w:t>
      </w:r>
    </w:p>
    <w:p w:rsidR="004667F0" w:rsidRDefault="004667F0" w:rsidP="00466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4667F0" w:rsidRDefault="004667F0" w:rsidP="004667F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390396">
        <w:rPr>
          <w:sz w:val="20"/>
          <w:szCs w:val="20"/>
        </w:rPr>
        <w:t>9</w:t>
      </w:r>
      <w:r>
        <w:t xml:space="preserve"> год»                                             </w:t>
      </w:r>
    </w:p>
    <w:p w:rsidR="004667F0" w:rsidRDefault="004667F0" w:rsidP="004667F0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667F0" w:rsidRDefault="004667F0" w:rsidP="00466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</w:t>
      </w:r>
      <w:r w:rsidR="0039039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по кодам </w:t>
      </w:r>
      <w:hyperlink r:id="rId14" w:history="1">
        <w:r w:rsidRPr="00390396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3903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источников финансирования дефицит</w:t>
      </w:r>
      <w:r w:rsidR="00F54B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бюджет</w:t>
      </w:r>
      <w:r w:rsidR="00F54B10">
        <w:rPr>
          <w:b/>
          <w:bCs/>
          <w:sz w:val="28"/>
          <w:szCs w:val="28"/>
        </w:rPr>
        <w:t>а</w:t>
      </w:r>
    </w:p>
    <w:p w:rsidR="004667F0" w:rsidRDefault="004667F0" w:rsidP="004667F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4667F0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 w:rsidP="00F54B1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</w:t>
            </w:r>
            <w:r w:rsidR="00F54B1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4667F0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177C2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4667F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667F0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 w:rsidP="0039039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  <w:r w:rsidR="00390396">
              <w:rPr>
                <w:sz w:val="28"/>
                <w:szCs w:val="28"/>
                <w:lang w:eastAsia="en-US"/>
              </w:rPr>
              <w:t>0892842,0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0" w:rsidRDefault="004667F0" w:rsidP="0039039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</w:t>
            </w:r>
            <w:r w:rsidR="00390396">
              <w:rPr>
                <w:sz w:val="28"/>
                <w:szCs w:val="28"/>
                <w:lang w:eastAsia="en-US"/>
              </w:rPr>
              <w:t>987358,07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-10987358,07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-10987358,07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-10987358,07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10922085,88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10922085,88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10922085,88</w:t>
            </w:r>
          </w:p>
        </w:tc>
      </w:tr>
      <w:tr w:rsidR="00390396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11192842,0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96" w:rsidRDefault="00390396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10922085,88</w:t>
            </w:r>
          </w:p>
        </w:tc>
      </w:tr>
      <w:tr w:rsidR="00177C2A" w:rsidTr="004667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A" w:rsidRDefault="00177C2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A" w:rsidRDefault="00177C2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A" w:rsidRDefault="00177C2A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A" w:rsidRDefault="00177C2A" w:rsidP="00CD6BF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4667F0" w:rsidRDefault="004667F0" w:rsidP="004667F0"/>
    <w:p w:rsidR="004667F0" w:rsidRDefault="004667F0" w:rsidP="004667F0"/>
    <w:p w:rsidR="00194DCE" w:rsidRDefault="00194DCE"/>
    <w:sectPr w:rsidR="00194DCE" w:rsidSect="00E6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F0"/>
    <w:rsid w:val="00094319"/>
    <w:rsid w:val="00094A26"/>
    <w:rsid w:val="000A0CAE"/>
    <w:rsid w:val="00121AAC"/>
    <w:rsid w:val="00177C2A"/>
    <w:rsid w:val="00194DCE"/>
    <w:rsid w:val="001F06A3"/>
    <w:rsid w:val="00211789"/>
    <w:rsid w:val="002166B2"/>
    <w:rsid w:val="00266EE2"/>
    <w:rsid w:val="002F4708"/>
    <w:rsid w:val="00390396"/>
    <w:rsid w:val="00461852"/>
    <w:rsid w:val="00461A51"/>
    <w:rsid w:val="004667F0"/>
    <w:rsid w:val="00546CFB"/>
    <w:rsid w:val="00614C6B"/>
    <w:rsid w:val="00785D68"/>
    <w:rsid w:val="00794CF8"/>
    <w:rsid w:val="00814D14"/>
    <w:rsid w:val="00815C97"/>
    <w:rsid w:val="00A73A68"/>
    <w:rsid w:val="00B21FC0"/>
    <w:rsid w:val="00B35F71"/>
    <w:rsid w:val="00B904F5"/>
    <w:rsid w:val="00CA44DE"/>
    <w:rsid w:val="00CC4DAA"/>
    <w:rsid w:val="00CD6BF1"/>
    <w:rsid w:val="00CE2EF1"/>
    <w:rsid w:val="00DD1059"/>
    <w:rsid w:val="00DE303F"/>
    <w:rsid w:val="00DF222F"/>
    <w:rsid w:val="00E2211F"/>
    <w:rsid w:val="00E350E6"/>
    <w:rsid w:val="00E63981"/>
    <w:rsid w:val="00E847A8"/>
    <w:rsid w:val="00F54B10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ADD8"/>
  <w15:docId w15:val="{A57DFBF7-7D2E-48DF-944B-904084F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F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7F0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67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66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667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7F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667F0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4667F0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4667F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67F0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667F0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667F0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4667F0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667F0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4667F0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667F0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4667F0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4667F0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66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67F0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6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4667F0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4667F0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4667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7F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4667F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667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4667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4667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4667F0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4667F0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4667F0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4667F0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4667F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4667F0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4667F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4667F0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4667F0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4667F0"/>
    <w:rPr>
      <w:color w:val="auto"/>
    </w:rPr>
  </w:style>
  <w:style w:type="table" w:styleId="af8">
    <w:name w:val="Table Grid"/>
    <w:basedOn w:val="a1"/>
    <w:uiPriority w:val="99"/>
    <w:rsid w:val="004667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4667F0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4667F0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4667F0"/>
    <w:pPr>
      <w:numPr>
        <w:numId w:val="1"/>
      </w:numPr>
    </w:pPr>
  </w:style>
  <w:style w:type="numbering" w:customStyle="1" w:styleId="WWNum4">
    <w:name w:val="WWNum4"/>
    <w:rsid w:val="004667F0"/>
    <w:pPr>
      <w:numPr>
        <w:numId w:val="2"/>
      </w:numPr>
    </w:pPr>
  </w:style>
  <w:style w:type="numbering" w:customStyle="1" w:styleId="WWNum2">
    <w:name w:val="WWNum2"/>
    <w:rsid w:val="004667F0"/>
    <w:pPr>
      <w:numPr>
        <w:numId w:val="3"/>
      </w:numPr>
    </w:pPr>
  </w:style>
  <w:style w:type="numbering" w:customStyle="1" w:styleId="WWNum33">
    <w:name w:val="WWNum33"/>
    <w:rsid w:val="004667F0"/>
    <w:pPr>
      <w:numPr>
        <w:numId w:val="4"/>
      </w:numPr>
    </w:pPr>
  </w:style>
  <w:style w:type="numbering" w:customStyle="1" w:styleId="WWNum21">
    <w:name w:val="WWNum21"/>
    <w:rsid w:val="004667F0"/>
    <w:pPr>
      <w:numPr>
        <w:numId w:val="5"/>
      </w:numPr>
    </w:pPr>
  </w:style>
  <w:style w:type="numbering" w:customStyle="1" w:styleId="WWNum3">
    <w:name w:val="WWNum3"/>
    <w:rsid w:val="004667F0"/>
    <w:pPr>
      <w:numPr>
        <w:numId w:val="6"/>
      </w:numPr>
    </w:pPr>
  </w:style>
  <w:style w:type="numbering" w:customStyle="1" w:styleId="WWNum31">
    <w:name w:val="WWNum31"/>
    <w:rsid w:val="004667F0"/>
    <w:pPr>
      <w:numPr>
        <w:numId w:val="7"/>
      </w:numPr>
    </w:pPr>
  </w:style>
  <w:style w:type="numbering" w:customStyle="1" w:styleId="WWNum22">
    <w:name w:val="WWNum22"/>
    <w:rsid w:val="004667F0"/>
    <w:pPr>
      <w:numPr>
        <w:numId w:val="8"/>
      </w:numPr>
    </w:pPr>
  </w:style>
  <w:style w:type="numbering" w:customStyle="1" w:styleId="WWNum5">
    <w:name w:val="WWNum5"/>
    <w:rsid w:val="004667F0"/>
    <w:pPr>
      <w:numPr>
        <w:numId w:val="9"/>
      </w:numPr>
    </w:pPr>
  </w:style>
  <w:style w:type="numbering" w:customStyle="1" w:styleId="WWNum1">
    <w:name w:val="WWNum1"/>
    <w:rsid w:val="004667F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36</Pages>
  <Words>8132</Words>
  <Characters>46358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30</cp:revision>
  <cp:lastPrinted>2020-06-22T06:01:00Z</cp:lastPrinted>
  <dcterms:created xsi:type="dcterms:W3CDTF">2020-04-07T07:45:00Z</dcterms:created>
  <dcterms:modified xsi:type="dcterms:W3CDTF">2020-06-22T06:35:00Z</dcterms:modified>
</cp:coreProperties>
</file>