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8"/>
      </w:tblGrid>
      <w:tr w:rsidR="005533C5" w:rsidRPr="00616205" w:rsidTr="005533C5">
        <w:trPr>
          <w:trHeight w:val="130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5533C5" w:rsidRPr="00616205" w:rsidRDefault="005533C5" w:rsidP="00305020">
            <w:pPr>
              <w:keepNext/>
              <w:keepLines/>
              <w:tabs>
                <w:tab w:val="left" w:pos="7530"/>
              </w:tabs>
              <w:outlineLvl w:val="1"/>
              <w:rPr>
                <w:b/>
                <w:bCs/>
                <w:color w:val="000000"/>
                <w:szCs w:val="26"/>
              </w:rPr>
            </w:pPr>
            <w:r w:rsidRPr="00616205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 xml:space="preserve">               АДМИНИСТРАЦИЯ</w:t>
            </w:r>
            <w:r>
              <w:rPr>
                <w:b/>
                <w:bCs/>
                <w:color w:val="000000"/>
                <w:szCs w:val="26"/>
              </w:rPr>
              <w:tab/>
            </w:r>
          </w:p>
          <w:p w:rsidR="005533C5" w:rsidRPr="00616205" w:rsidRDefault="005533C5" w:rsidP="00305020">
            <w:pPr>
              <w:keepNext/>
              <w:keepLines/>
              <w:outlineLvl w:val="1"/>
              <w:rPr>
                <w:b/>
                <w:bCs/>
                <w:color w:val="000000"/>
                <w:szCs w:val="26"/>
              </w:rPr>
            </w:pPr>
            <w:r w:rsidRPr="00616205">
              <w:rPr>
                <w:b/>
                <w:bCs/>
                <w:color w:val="000000"/>
                <w:szCs w:val="26"/>
              </w:rPr>
              <w:t>МУНИЦИПАЛЬНОГО ОБРАЗОВАНИЯ</w:t>
            </w:r>
          </w:p>
          <w:p w:rsidR="005533C5" w:rsidRPr="00616205" w:rsidRDefault="005533C5" w:rsidP="00305020">
            <w:pPr>
              <w:ind w:firstLine="180"/>
              <w:rPr>
                <w:b/>
                <w:bCs/>
                <w:szCs w:val="28"/>
              </w:rPr>
            </w:pPr>
            <w:r w:rsidRPr="00616205">
              <w:rPr>
                <w:b/>
                <w:bCs/>
                <w:szCs w:val="28"/>
              </w:rPr>
              <w:t xml:space="preserve">   КРЮЧКОВСКИЙ СЕЛЬСОВЕТ</w:t>
            </w:r>
          </w:p>
          <w:p w:rsidR="005533C5" w:rsidRPr="00616205" w:rsidRDefault="005533C5" w:rsidP="00305020">
            <w:pPr>
              <w:ind w:firstLine="180"/>
              <w:rPr>
                <w:b/>
                <w:bCs/>
                <w:szCs w:val="28"/>
              </w:rPr>
            </w:pPr>
            <w:r w:rsidRPr="00616205">
              <w:rPr>
                <w:b/>
                <w:bCs/>
                <w:szCs w:val="28"/>
              </w:rPr>
              <w:t xml:space="preserve">       БЕЛЯЕВСКОГО РАЙОНА</w:t>
            </w:r>
          </w:p>
          <w:p w:rsidR="005533C5" w:rsidRPr="00616205" w:rsidRDefault="005533C5" w:rsidP="00305020">
            <w:pPr>
              <w:ind w:firstLine="180"/>
              <w:rPr>
                <w:sz w:val="28"/>
                <w:szCs w:val="28"/>
              </w:rPr>
            </w:pPr>
            <w:r w:rsidRPr="00616205">
              <w:rPr>
                <w:b/>
                <w:bCs/>
                <w:szCs w:val="28"/>
              </w:rPr>
              <w:t xml:space="preserve">     ОРЕНБУРГСКОЙ ОБЛАСТИ</w:t>
            </w:r>
          </w:p>
          <w:p w:rsidR="005533C5" w:rsidRPr="00616205" w:rsidRDefault="005533C5" w:rsidP="00305020">
            <w:pPr>
              <w:keepNext/>
              <w:keepLines/>
              <w:spacing w:before="200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616205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</w:t>
            </w:r>
            <w:r w:rsidRPr="00616205">
              <w:rPr>
                <w:b/>
                <w:bCs/>
                <w:color w:val="000000"/>
              </w:rPr>
              <w:t xml:space="preserve"> </w:t>
            </w:r>
            <w:r w:rsidRPr="00616205">
              <w:rPr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  <w:p w:rsidR="005533C5" w:rsidRPr="0078708C" w:rsidRDefault="005533C5" w:rsidP="00305020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533C5" w:rsidRPr="0078708C" w:rsidRDefault="005533C5" w:rsidP="00305020">
            <w:pPr>
              <w:jc w:val="both"/>
              <w:rPr>
                <w:sz w:val="28"/>
                <w:szCs w:val="28"/>
              </w:rPr>
            </w:pPr>
            <w:r w:rsidRPr="0078708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11</w:t>
            </w:r>
            <w:r w:rsidRPr="0078708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8708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78708C">
              <w:rPr>
                <w:sz w:val="28"/>
                <w:szCs w:val="28"/>
              </w:rPr>
              <w:t xml:space="preserve"> № </w:t>
            </w:r>
            <w:r w:rsidR="001C6986">
              <w:rPr>
                <w:sz w:val="28"/>
                <w:szCs w:val="28"/>
              </w:rPr>
              <w:t>19</w:t>
            </w:r>
            <w:r w:rsidRPr="0078708C">
              <w:rPr>
                <w:sz w:val="28"/>
                <w:szCs w:val="28"/>
              </w:rPr>
              <w:t>-п</w:t>
            </w:r>
          </w:p>
          <w:p w:rsidR="005533C5" w:rsidRPr="00616205" w:rsidRDefault="005533C5" w:rsidP="00305020">
            <w:pPr>
              <w:ind w:hanging="540"/>
              <w:rPr>
                <w:sz w:val="20"/>
                <w:szCs w:val="28"/>
              </w:rPr>
            </w:pPr>
            <w:r w:rsidRPr="00616205">
              <w:rPr>
                <w:sz w:val="20"/>
                <w:szCs w:val="28"/>
              </w:rPr>
              <w:t xml:space="preserve">                                      </w:t>
            </w:r>
          </w:p>
          <w:p w:rsidR="005533C5" w:rsidRPr="00616205" w:rsidRDefault="005533C5" w:rsidP="00305020">
            <w:pPr>
              <w:rPr>
                <w:sz w:val="20"/>
                <w:szCs w:val="28"/>
              </w:rPr>
            </w:pPr>
            <w:r w:rsidRPr="00616205">
              <w:rPr>
                <w:sz w:val="20"/>
                <w:szCs w:val="28"/>
              </w:rPr>
              <w:t xml:space="preserve">                    </w:t>
            </w:r>
            <w:bookmarkStart w:id="0" w:name="_GoBack"/>
            <w:bookmarkEnd w:id="0"/>
            <w:r w:rsidRPr="00616205">
              <w:rPr>
                <w:sz w:val="20"/>
                <w:szCs w:val="28"/>
              </w:rPr>
              <w:t xml:space="preserve">         </w:t>
            </w:r>
            <w:proofErr w:type="spellStart"/>
            <w:r w:rsidRPr="00616205">
              <w:rPr>
                <w:sz w:val="20"/>
                <w:szCs w:val="28"/>
              </w:rPr>
              <w:t>с.Крючковка</w:t>
            </w:r>
            <w:proofErr w:type="spellEnd"/>
          </w:p>
          <w:p w:rsidR="005533C5" w:rsidRPr="003D37BD" w:rsidRDefault="005533C5" w:rsidP="00305020">
            <w:pPr>
              <w:ind w:right="4558"/>
              <w:jc w:val="both"/>
              <w:rPr>
                <w:sz w:val="28"/>
                <w:szCs w:val="28"/>
              </w:rPr>
            </w:pPr>
          </w:p>
          <w:p w:rsidR="005533C5" w:rsidRPr="00616205" w:rsidRDefault="005533C5" w:rsidP="005533C5">
            <w:pPr>
              <w:autoSpaceDE w:val="0"/>
              <w:autoSpaceDN w:val="0"/>
              <w:ind w:right="4521"/>
              <w:jc w:val="both"/>
              <w:rPr>
                <w:sz w:val="28"/>
                <w:szCs w:val="28"/>
              </w:rPr>
            </w:pPr>
            <w:r w:rsidRPr="003D37BD">
              <w:rPr>
                <w:sz w:val="28"/>
                <w:szCs w:val="28"/>
              </w:rPr>
              <w:sym w:font="Symbol" w:char="F0E9"/>
            </w:r>
            <w:r>
              <w:rPr>
                <w:sz w:val="28"/>
                <w:szCs w:val="28"/>
              </w:rPr>
              <w:t xml:space="preserve">Об </w:t>
            </w:r>
            <w:r w:rsidRPr="005533C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5533C5">
              <w:rPr>
                <w:bCs/>
                <w:sz w:val="28"/>
                <w:szCs w:val="28"/>
              </w:rPr>
              <w:t xml:space="preserve">утверждении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5533C5">
              <w:rPr>
                <w:bCs/>
                <w:sz w:val="28"/>
                <w:szCs w:val="28"/>
              </w:rPr>
              <w:t>муниципальной</w:t>
            </w:r>
            <w:r w:rsidRPr="003D37BD">
              <w:rPr>
                <w:sz w:val="28"/>
                <w:szCs w:val="28"/>
              </w:rPr>
              <w:sym w:font="Symbol" w:char="F0F9"/>
            </w:r>
            <w:r w:rsidRPr="003D37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533C5" w:rsidRDefault="005533C5" w:rsidP="00E95F70">
      <w:pPr>
        <w:contextualSpacing/>
        <w:rPr>
          <w:b/>
        </w:rPr>
      </w:pPr>
      <w:r w:rsidRPr="005533C5">
        <w:rPr>
          <w:bCs/>
          <w:sz w:val="28"/>
          <w:szCs w:val="28"/>
        </w:rPr>
        <w:t>программы «</w:t>
      </w:r>
      <w:r>
        <w:rPr>
          <w:bCs/>
          <w:sz w:val="28"/>
          <w:szCs w:val="28"/>
        </w:rPr>
        <w:t>О</w:t>
      </w:r>
      <w:r w:rsidRPr="005533C5">
        <w:rPr>
          <w:bCs/>
          <w:sz w:val="28"/>
          <w:szCs w:val="28"/>
        </w:rPr>
        <w:t>здоровление экологической</w:t>
      </w:r>
    </w:p>
    <w:p w:rsidR="005533C5" w:rsidRDefault="005533C5" w:rsidP="00E95F70">
      <w:pPr>
        <w:contextualSpacing/>
        <w:rPr>
          <w:bCs/>
          <w:sz w:val="28"/>
          <w:szCs w:val="28"/>
        </w:rPr>
      </w:pPr>
      <w:proofErr w:type="gramStart"/>
      <w:r w:rsidRPr="005533C5">
        <w:rPr>
          <w:bCs/>
          <w:sz w:val="28"/>
          <w:szCs w:val="28"/>
        </w:rPr>
        <w:t>обстановки</w:t>
      </w:r>
      <w:r>
        <w:rPr>
          <w:bCs/>
          <w:sz w:val="28"/>
          <w:szCs w:val="28"/>
        </w:rPr>
        <w:t xml:space="preserve"> </w:t>
      </w:r>
      <w:r w:rsidRPr="005533C5">
        <w:rPr>
          <w:bCs/>
          <w:sz w:val="28"/>
          <w:szCs w:val="28"/>
        </w:rPr>
        <w:t xml:space="preserve"> на</w:t>
      </w:r>
      <w:proofErr w:type="gramEnd"/>
      <w:r w:rsidRPr="00553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533C5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МО К</w:t>
      </w:r>
      <w:r w:rsidRPr="005533C5">
        <w:rPr>
          <w:bCs/>
          <w:sz w:val="28"/>
          <w:szCs w:val="28"/>
        </w:rPr>
        <w:t>рючков</w:t>
      </w:r>
      <w:r>
        <w:rPr>
          <w:bCs/>
          <w:sz w:val="28"/>
          <w:szCs w:val="28"/>
        </w:rPr>
        <w:t>-</w:t>
      </w:r>
    </w:p>
    <w:p w:rsidR="005533C5" w:rsidRDefault="005533C5" w:rsidP="00E95F70">
      <w:pPr>
        <w:contextualSpacing/>
        <w:rPr>
          <w:bCs/>
          <w:sz w:val="28"/>
          <w:szCs w:val="28"/>
        </w:rPr>
      </w:pPr>
      <w:proofErr w:type="spellStart"/>
      <w:r w:rsidRPr="005533C5"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    </w:t>
      </w:r>
      <w:r w:rsidRPr="005533C5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Б</w:t>
      </w:r>
      <w:r w:rsidRPr="005533C5">
        <w:rPr>
          <w:bCs/>
          <w:sz w:val="28"/>
          <w:szCs w:val="28"/>
        </w:rPr>
        <w:t>еляевского</w:t>
      </w:r>
      <w:proofErr w:type="spellEnd"/>
      <w:r>
        <w:rPr>
          <w:bCs/>
          <w:sz w:val="28"/>
          <w:szCs w:val="28"/>
        </w:rPr>
        <w:t xml:space="preserve">   </w:t>
      </w:r>
      <w:r w:rsidRPr="005533C5">
        <w:rPr>
          <w:bCs/>
          <w:sz w:val="28"/>
          <w:szCs w:val="28"/>
        </w:rPr>
        <w:t xml:space="preserve"> района </w:t>
      </w:r>
    </w:p>
    <w:p w:rsidR="00D77299" w:rsidRPr="005533C5" w:rsidRDefault="005533C5" w:rsidP="00E95F70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533C5">
        <w:rPr>
          <w:bCs/>
          <w:sz w:val="28"/>
          <w:szCs w:val="28"/>
        </w:rPr>
        <w:t>ренбургской области на 2022-2024годы»</w:t>
      </w:r>
    </w:p>
    <w:p w:rsidR="00B921E9" w:rsidRDefault="00B921E9" w:rsidP="00E95F70">
      <w:pPr>
        <w:pStyle w:val="Default"/>
        <w:jc w:val="both"/>
        <w:rPr>
          <w:sz w:val="28"/>
          <w:szCs w:val="28"/>
        </w:rPr>
      </w:pPr>
    </w:p>
    <w:p w:rsidR="005533C5" w:rsidRPr="005533C5" w:rsidRDefault="005533C5" w:rsidP="00E95F70">
      <w:pPr>
        <w:pStyle w:val="Default"/>
        <w:jc w:val="both"/>
        <w:rPr>
          <w:sz w:val="28"/>
          <w:szCs w:val="28"/>
        </w:rPr>
      </w:pPr>
    </w:p>
    <w:p w:rsidR="00D77299" w:rsidRPr="005533C5" w:rsidRDefault="00D77299" w:rsidP="00E95F70">
      <w:pPr>
        <w:ind w:firstLine="851"/>
        <w:jc w:val="both"/>
        <w:rPr>
          <w:sz w:val="28"/>
          <w:szCs w:val="28"/>
        </w:rPr>
      </w:pPr>
      <w:r w:rsidRPr="005533C5">
        <w:rPr>
          <w:sz w:val="28"/>
          <w:szCs w:val="28"/>
        </w:rPr>
        <w:t xml:space="preserve">В соответствии </w:t>
      </w:r>
      <w:r w:rsidR="00B921E9" w:rsidRPr="005533C5">
        <w:rPr>
          <w:sz w:val="28"/>
          <w:szCs w:val="28"/>
        </w:rPr>
        <w:t>с</w:t>
      </w:r>
      <w:r w:rsidRPr="005533C5">
        <w:rPr>
          <w:sz w:val="28"/>
          <w:szCs w:val="28"/>
        </w:rPr>
        <w:t xml:space="preserve"> Земельн</w:t>
      </w:r>
      <w:r w:rsidR="00B921E9" w:rsidRPr="005533C5">
        <w:rPr>
          <w:sz w:val="28"/>
          <w:szCs w:val="28"/>
        </w:rPr>
        <w:t xml:space="preserve">ым </w:t>
      </w:r>
      <w:r w:rsidRPr="005533C5">
        <w:rPr>
          <w:sz w:val="28"/>
          <w:szCs w:val="28"/>
        </w:rPr>
        <w:t>кодекс</w:t>
      </w:r>
      <w:r w:rsidR="00B921E9" w:rsidRPr="005533C5">
        <w:rPr>
          <w:sz w:val="28"/>
          <w:szCs w:val="28"/>
        </w:rPr>
        <w:t>ом</w:t>
      </w:r>
      <w:r w:rsidRPr="005533C5">
        <w:rPr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DE7980" w:rsidRPr="005533C5">
        <w:rPr>
          <w:sz w:val="28"/>
          <w:szCs w:val="28"/>
        </w:rPr>
        <w:t xml:space="preserve">Федеральным законом от 24.06.1998 № 89-ФЗ «Об отходах производства и потребления», </w:t>
      </w:r>
      <w:r w:rsidRPr="005533C5">
        <w:rPr>
          <w:sz w:val="28"/>
          <w:szCs w:val="28"/>
        </w:rPr>
        <w:t xml:space="preserve">руководствуясь </w:t>
      </w:r>
      <w:r w:rsidR="00B921E9" w:rsidRPr="005533C5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F55EB" w:rsidRPr="005533C5">
        <w:rPr>
          <w:sz w:val="28"/>
          <w:szCs w:val="28"/>
        </w:rPr>
        <w:t>Крючковский</w:t>
      </w:r>
      <w:proofErr w:type="spellEnd"/>
      <w:r w:rsidR="00BF55EB" w:rsidRPr="005533C5">
        <w:rPr>
          <w:sz w:val="28"/>
          <w:szCs w:val="28"/>
        </w:rPr>
        <w:t xml:space="preserve"> </w:t>
      </w:r>
      <w:r w:rsidR="00B921E9" w:rsidRPr="005533C5">
        <w:rPr>
          <w:sz w:val="28"/>
          <w:szCs w:val="28"/>
        </w:rPr>
        <w:t xml:space="preserve">сельсовет </w:t>
      </w:r>
      <w:proofErr w:type="spellStart"/>
      <w:r w:rsidR="00B921E9" w:rsidRPr="005533C5">
        <w:rPr>
          <w:sz w:val="28"/>
          <w:szCs w:val="28"/>
        </w:rPr>
        <w:t>Беляевского</w:t>
      </w:r>
      <w:proofErr w:type="spellEnd"/>
      <w:r w:rsidR="00B921E9" w:rsidRPr="005533C5">
        <w:rPr>
          <w:sz w:val="28"/>
          <w:szCs w:val="28"/>
        </w:rPr>
        <w:t xml:space="preserve"> района Оренбургской области</w:t>
      </w:r>
    </w:p>
    <w:p w:rsidR="00D77299" w:rsidRPr="005533C5" w:rsidRDefault="00D77299" w:rsidP="00E95F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33C5">
        <w:rPr>
          <w:sz w:val="28"/>
          <w:szCs w:val="28"/>
        </w:rPr>
        <w:t>Утвердить муниципальную программу «</w:t>
      </w:r>
      <w:r w:rsidR="00DE7980" w:rsidRPr="005533C5">
        <w:rPr>
          <w:sz w:val="28"/>
          <w:szCs w:val="28"/>
        </w:rPr>
        <w:t xml:space="preserve">Оздоровление экологической обстановки на </w:t>
      </w:r>
      <w:r w:rsidRPr="005533C5">
        <w:rPr>
          <w:sz w:val="28"/>
          <w:szCs w:val="28"/>
        </w:rPr>
        <w:t xml:space="preserve">территории </w:t>
      </w:r>
      <w:r w:rsidR="00B921E9" w:rsidRPr="005533C5">
        <w:rPr>
          <w:sz w:val="28"/>
          <w:szCs w:val="28"/>
        </w:rPr>
        <w:t>муниципального</w:t>
      </w:r>
      <w:r w:rsidR="0075776B">
        <w:rPr>
          <w:sz w:val="28"/>
          <w:szCs w:val="28"/>
        </w:rPr>
        <w:t xml:space="preserve"> </w:t>
      </w:r>
      <w:r w:rsidR="00B921E9" w:rsidRPr="005533C5">
        <w:rPr>
          <w:sz w:val="28"/>
          <w:szCs w:val="28"/>
        </w:rPr>
        <w:t xml:space="preserve">образования </w:t>
      </w:r>
      <w:proofErr w:type="spellStart"/>
      <w:r w:rsidR="00BF55EB" w:rsidRPr="005533C5">
        <w:rPr>
          <w:sz w:val="28"/>
          <w:szCs w:val="28"/>
        </w:rPr>
        <w:t>Крючковский</w:t>
      </w:r>
      <w:proofErr w:type="spellEnd"/>
      <w:r w:rsidR="00B921E9" w:rsidRPr="005533C5">
        <w:rPr>
          <w:sz w:val="28"/>
          <w:szCs w:val="28"/>
        </w:rPr>
        <w:t xml:space="preserve"> сельсовет </w:t>
      </w:r>
      <w:proofErr w:type="spellStart"/>
      <w:r w:rsidR="00B921E9" w:rsidRPr="005533C5">
        <w:rPr>
          <w:sz w:val="28"/>
          <w:szCs w:val="28"/>
        </w:rPr>
        <w:t>Беляевского</w:t>
      </w:r>
      <w:proofErr w:type="spellEnd"/>
      <w:r w:rsidR="00B921E9" w:rsidRPr="005533C5">
        <w:rPr>
          <w:sz w:val="28"/>
          <w:szCs w:val="28"/>
        </w:rPr>
        <w:t xml:space="preserve"> района Оренбургской области </w:t>
      </w:r>
      <w:r w:rsidRPr="005533C5">
        <w:rPr>
          <w:sz w:val="28"/>
          <w:szCs w:val="28"/>
        </w:rPr>
        <w:t>на 20</w:t>
      </w:r>
      <w:r w:rsidR="00B921E9" w:rsidRPr="005533C5">
        <w:rPr>
          <w:sz w:val="28"/>
          <w:szCs w:val="28"/>
        </w:rPr>
        <w:t>2</w:t>
      </w:r>
      <w:r w:rsidR="00DE7980" w:rsidRPr="005533C5">
        <w:rPr>
          <w:sz w:val="28"/>
          <w:szCs w:val="28"/>
        </w:rPr>
        <w:t>2</w:t>
      </w:r>
      <w:r w:rsidRPr="005533C5">
        <w:rPr>
          <w:sz w:val="28"/>
          <w:szCs w:val="28"/>
        </w:rPr>
        <w:t>-202</w:t>
      </w:r>
      <w:r w:rsidR="00DE7980" w:rsidRPr="005533C5">
        <w:rPr>
          <w:sz w:val="28"/>
          <w:szCs w:val="28"/>
        </w:rPr>
        <w:t>4</w:t>
      </w:r>
      <w:r w:rsidRPr="005533C5">
        <w:rPr>
          <w:sz w:val="28"/>
          <w:szCs w:val="28"/>
        </w:rPr>
        <w:t xml:space="preserve"> годы» согласно приложению.</w:t>
      </w:r>
    </w:p>
    <w:p w:rsidR="00D77299" w:rsidRPr="005533C5" w:rsidRDefault="00D77299" w:rsidP="00E95F7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5533C5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 вступает в силу со дня его официального опубликования</w:t>
      </w:r>
      <w:r w:rsidR="00B921E9" w:rsidRPr="005533C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(обнародования)</w:t>
      </w:r>
      <w:r w:rsidRPr="005533C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</w:p>
    <w:p w:rsidR="00D77299" w:rsidRPr="005533C5" w:rsidRDefault="00D77299" w:rsidP="005533C5">
      <w:pPr>
        <w:pStyle w:val="ConsPlusTitle"/>
        <w:widowControl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3C5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D77299" w:rsidRPr="005533C5" w:rsidRDefault="00D77299" w:rsidP="005533C5">
      <w:pPr>
        <w:spacing w:line="276" w:lineRule="auto"/>
        <w:rPr>
          <w:b/>
          <w:sz w:val="28"/>
          <w:szCs w:val="28"/>
        </w:rPr>
      </w:pPr>
    </w:p>
    <w:p w:rsidR="00D77299" w:rsidRPr="005533C5" w:rsidRDefault="00D77299" w:rsidP="005533C5">
      <w:pPr>
        <w:spacing w:line="276" w:lineRule="auto"/>
        <w:jc w:val="center"/>
        <w:rPr>
          <w:b/>
          <w:sz w:val="28"/>
          <w:szCs w:val="28"/>
        </w:rPr>
      </w:pPr>
    </w:p>
    <w:p w:rsidR="00D77299" w:rsidRDefault="00B921E9" w:rsidP="005533C5">
      <w:pPr>
        <w:spacing w:line="276" w:lineRule="auto"/>
        <w:rPr>
          <w:sz w:val="28"/>
          <w:szCs w:val="28"/>
        </w:rPr>
      </w:pPr>
      <w:proofErr w:type="gramStart"/>
      <w:r w:rsidRPr="005533C5">
        <w:rPr>
          <w:sz w:val="28"/>
          <w:szCs w:val="28"/>
        </w:rPr>
        <w:t xml:space="preserve">Глава </w:t>
      </w:r>
      <w:r w:rsidR="00BF55EB" w:rsidRPr="005533C5">
        <w:rPr>
          <w:sz w:val="28"/>
          <w:szCs w:val="28"/>
        </w:rPr>
        <w:t xml:space="preserve"> </w:t>
      </w:r>
      <w:r w:rsidRPr="005533C5">
        <w:rPr>
          <w:sz w:val="28"/>
          <w:szCs w:val="28"/>
        </w:rPr>
        <w:t>сельсовет</w:t>
      </w:r>
      <w:r w:rsidR="005533C5">
        <w:rPr>
          <w:sz w:val="28"/>
          <w:szCs w:val="28"/>
        </w:rPr>
        <w:t>а</w:t>
      </w:r>
      <w:proofErr w:type="gramEnd"/>
      <w:r w:rsidRPr="005533C5">
        <w:rPr>
          <w:sz w:val="28"/>
          <w:szCs w:val="28"/>
        </w:rPr>
        <w:t xml:space="preserve">         </w:t>
      </w:r>
      <w:r w:rsidR="00B7408B" w:rsidRPr="005533C5">
        <w:rPr>
          <w:sz w:val="28"/>
          <w:szCs w:val="28"/>
        </w:rPr>
        <w:t xml:space="preserve">                                                     </w:t>
      </w:r>
      <w:r w:rsidR="005533C5">
        <w:rPr>
          <w:sz w:val="28"/>
          <w:szCs w:val="28"/>
        </w:rPr>
        <w:t xml:space="preserve">  </w:t>
      </w:r>
      <w:r w:rsidR="00B7408B" w:rsidRPr="005533C5">
        <w:rPr>
          <w:sz w:val="28"/>
          <w:szCs w:val="28"/>
        </w:rPr>
        <w:t xml:space="preserve">                        А.В. </w:t>
      </w:r>
      <w:proofErr w:type="spellStart"/>
      <w:r w:rsidR="00B7408B" w:rsidRPr="005533C5">
        <w:rPr>
          <w:sz w:val="28"/>
          <w:szCs w:val="28"/>
        </w:rPr>
        <w:t>Ровк</w:t>
      </w:r>
      <w:r w:rsidR="005533C5">
        <w:rPr>
          <w:sz w:val="28"/>
          <w:szCs w:val="28"/>
        </w:rPr>
        <w:t>о</w:t>
      </w:r>
      <w:proofErr w:type="spellEnd"/>
    </w:p>
    <w:p w:rsidR="005533C5" w:rsidRDefault="005533C5" w:rsidP="005533C5">
      <w:pPr>
        <w:spacing w:line="276" w:lineRule="auto"/>
        <w:rPr>
          <w:sz w:val="28"/>
          <w:szCs w:val="28"/>
        </w:rPr>
      </w:pPr>
    </w:p>
    <w:p w:rsidR="005533C5" w:rsidRDefault="005533C5" w:rsidP="005533C5">
      <w:pPr>
        <w:spacing w:line="276" w:lineRule="auto"/>
        <w:rPr>
          <w:sz w:val="28"/>
          <w:szCs w:val="28"/>
        </w:rPr>
      </w:pPr>
    </w:p>
    <w:p w:rsidR="005533C5" w:rsidRPr="005533C5" w:rsidRDefault="005533C5" w:rsidP="005533C5">
      <w:pPr>
        <w:spacing w:line="276" w:lineRule="auto"/>
        <w:rPr>
          <w:sz w:val="28"/>
          <w:szCs w:val="28"/>
        </w:rPr>
      </w:pPr>
      <w:r w:rsidRPr="005533C5">
        <w:rPr>
          <w:sz w:val="28"/>
          <w:szCs w:val="28"/>
        </w:rPr>
        <w:t>Разослано: администрации района, прокурору, в дело</w:t>
      </w:r>
    </w:p>
    <w:p w:rsidR="005533C5" w:rsidRPr="005533C5" w:rsidRDefault="005533C5" w:rsidP="005533C5">
      <w:pPr>
        <w:spacing w:line="276" w:lineRule="auto"/>
        <w:rPr>
          <w:sz w:val="28"/>
          <w:szCs w:val="28"/>
        </w:rPr>
      </w:pPr>
    </w:p>
    <w:p w:rsidR="00D77299" w:rsidRPr="005533C5" w:rsidRDefault="00B7408B" w:rsidP="00B921E9">
      <w:pPr>
        <w:spacing w:line="276" w:lineRule="auto"/>
        <w:jc w:val="center"/>
        <w:rPr>
          <w:b/>
          <w:sz w:val="28"/>
          <w:szCs w:val="28"/>
        </w:rPr>
      </w:pPr>
      <w:r w:rsidRPr="005533C5">
        <w:rPr>
          <w:b/>
          <w:sz w:val="28"/>
          <w:szCs w:val="28"/>
        </w:rPr>
        <w:t xml:space="preserve"> </w:t>
      </w:r>
    </w:p>
    <w:p w:rsidR="00D77299" w:rsidRPr="005533C5" w:rsidRDefault="00D77299" w:rsidP="00B921E9">
      <w:pPr>
        <w:spacing w:line="276" w:lineRule="auto"/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  <w:sz w:val="28"/>
          <w:szCs w:val="28"/>
        </w:rPr>
      </w:pPr>
    </w:p>
    <w:p w:rsidR="00E95F70" w:rsidRDefault="00E95F70" w:rsidP="00D77299">
      <w:pPr>
        <w:jc w:val="center"/>
        <w:rPr>
          <w:b/>
          <w:sz w:val="28"/>
          <w:szCs w:val="28"/>
        </w:rPr>
      </w:pPr>
    </w:p>
    <w:p w:rsidR="00E95F70" w:rsidRPr="005533C5" w:rsidRDefault="00E95F70" w:rsidP="00D77299">
      <w:pPr>
        <w:jc w:val="center"/>
        <w:rPr>
          <w:b/>
          <w:sz w:val="28"/>
          <w:szCs w:val="28"/>
        </w:rPr>
      </w:pPr>
    </w:p>
    <w:p w:rsidR="00D77299" w:rsidRPr="005533C5" w:rsidRDefault="00D77299" w:rsidP="00D77299">
      <w:pPr>
        <w:jc w:val="center"/>
        <w:rPr>
          <w:b/>
          <w:sz w:val="28"/>
          <w:szCs w:val="28"/>
        </w:rPr>
      </w:pPr>
    </w:p>
    <w:p w:rsidR="00D77299" w:rsidRPr="001D0289" w:rsidRDefault="00D77299" w:rsidP="00673E98">
      <w:pPr>
        <w:widowControl w:val="0"/>
        <w:autoSpaceDE w:val="0"/>
        <w:ind w:left="5812"/>
        <w:rPr>
          <w:sz w:val="28"/>
          <w:szCs w:val="28"/>
        </w:rPr>
      </w:pPr>
      <w:r w:rsidRPr="001D0289">
        <w:rPr>
          <w:sz w:val="28"/>
          <w:szCs w:val="28"/>
        </w:rPr>
        <w:lastRenderedPageBreak/>
        <w:t>ПРИЛОЖЕНИЕ</w:t>
      </w:r>
    </w:p>
    <w:p w:rsidR="0075776B" w:rsidRDefault="00D77299" w:rsidP="00673E98">
      <w:pPr>
        <w:widowControl w:val="0"/>
        <w:autoSpaceDE w:val="0"/>
        <w:ind w:left="5812"/>
        <w:rPr>
          <w:sz w:val="28"/>
          <w:szCs w:val="28"/>
        </w:rPr>
      </w:pPr>
      <w:r w:rsidRPr="001D0289">
        <w:rPr>
          <w:sz w:val="28"/>
          <w:szCs w:val="28"/>
        </w:rPr>
        <w:t xml:space="preserve">к постановлению администрации </w:t>
      </w:r>
    </w:p>
    <w:p w:rsidR="00D77299" w:rsidRPr="001D0289" w:rsidRDefault="0075776B" w:rsidP="00673E98">
      <w:pPr>
        <w:widowControl w:val="0"/>
        <w:autoSpaceDE w:val="0"/>
        <w:ind w:left="5812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</w:t>
      </w:r>
      <w:r w:rsidR="00B921E9" w:rsidRPr="001D0289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D77299" w:rsidRPr="001D0289" w:rsidRDefault="00D77299" w:rsidP="00673E98">
      <w:pPr>
        <w:widowControl w:val="0"/>
        <w:autoSpaceDE w:val="0"/>
        <w:ind w:left="5812"/>
        <w:rPr>
          <w:sz w:val="28"/>
          <w:szCs w:val="28"/>
        </w:rPr>
      </w:pPr>
      <w:proofErr w:type="gramStart"/>
      <w:r w:rsidRPr="001D0289">
        <w:rPr>
          <w:sz w:val="28"/>
          <w:szCs w:val="28"/>
        </w:rPr>
        <w:t>от</w:t>
      </w:r>
      <w:r w:rsidR="00D20DDB" w:rsidRPr="001D0289">
        <w:rPr>
          <w:sz w:val="28"/>
          <w:szCs w:val="28"/>
        </w:rPr>
        <w:t xml:space="preserve">  </w:t>
      </w:r>
      <w:r w:rsidR="00B921E9" w:rsidRPr="001D0289">
        <w:rPr>
          <w:sz w:val="28"/>
          <w:szCs w:val="28"/>
        </w:rPr>
        <w:t>_</w:t>
      </w:r>
      <w:proofErr w:type="gramEnd"/>
      <w:r w:rsidR="00B921E9" w:rsidRPr="001D0289">
        <w:rPr>
          <w:sz w:val="28"/>
          <w:szCs w:val="28"/>
        </w:rPr>
        <w:t xml:space="preserve">__________ </w:t>
      </w:r>
      <w:r w:rsidRPr="001D0289">
        <w:rPr>
          <w:sz w:val="28"/>
          <w:szCs w:val="28"/>
        </w:rPr>
        <w:t xml:space="preserve">№ </w:t>
      </w:r>
      <w:r w:rsidR="00D20DDB" w:rsidRPr="001D0289">
        <w:rPr>
          <w:sz w:val="28"/>
          <w:szCs w:val="28"/>
        </w:rPr>
        <w:t>___</w:t>
      </w:r>
      <w:r w:rsidR="00B921E9" w:rsidRPr="001D0289">
        <w:rPr>
          <w:sz w:val="28"/>
          <w:szCs w:val="28"/>
        </w:rPr>
        <w:t>__</w:t>
      </w:r>
    </w:p>
    <w:p w:rsidR="00D77299" w:rsidRPr="001D0289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E95F70" w:rsidRDefault="00E95F70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E95F70" w:rsidRDefault="00E95F70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E95F70" w:rsidRDefault="00E95F70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E95F70" w:rsidRDefault="00E95F70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E95F70" w:rsidRDefault="00E95F70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E95F70" w:rsidRDefault="00E95F70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E95F70" w:rsidRPr="001D0289" w:rsidRDefault="00E95F70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00125F" w:rsidRPr="001D0289" w:rsidRDefault="0000125F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DE7980" w:rsidRPr="001D0289" w:rsidRDefault="001D0289" w:rsidP="0000125F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533C5" w:rsidRPr="001D0289">
        <w:rPr>
          <w:b/>
          <w:bCs/>
          <w:sz w:val="28"/>
          <w:szCs w:val="28"/>
        </w:rPr>
        <w:t xml:space="preserve">униципальная программа </w:t>
      </w:r>
    </w:p>
    <w:p w:rsidR="0000125F" w:rsidRPr="001D0289" w:rsidRDefault="005533C5" w:rsidP="0000125F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1D0289">
        <w:rPr>
          <w:b/>
          <w:bCs/>
          <w:sz w:val="28"/>
          <w:szCs w:val="28"/>
        </w:rPr>
        <w:t>«</w:t>
      </w:r>
      <w:r w:rsidR="0075776B">
        <w:rPr>
          <w:b/>
          <w:bCs/>
          <w:sz w:val="28"/>
          <w:szCs w:val="28"/>
        </w:rPr>
        <w:t>О</w:t>
      </w:r>
      <w:r w:rsidRPr="001D0289">
        <w:rPr>
          <w:b/>
          <w:bCs/>
          <w:sz w:val="28"/>
          <w:szCs w:val="28"/>
        </w:rPr>
        <w:t xml:space="preserve">здоровление экологической обстановки на территории муниципального образования </w:t>
      </w:r>
      <w:proofErr w:type="spellStart"/>
      <w:r w:rsidR="0075776B">
        <w:rPr>
          <w:b/>
          <w:bCs/>
          <w:sz w:val="28"/>
          <w:szCs w:val="28"/>
        </w:rPr>
        <w:t>К</w:t>
      </w:r>
      <w:r w:rsidRPr="001D0289">
        <w:rPr>
          <w:b/>
          <w:bCs/>
          <w:sz w:val="28"/>
          <w:szCs w:val="28"/>
        </w:rPr>
        <w:t>рючковский</w:t>
      </w:r>
      <w:proofErr w:type="spellEnd"/>
      <w:r w:rsidRPr="001D0289">
        <w:rPr>
          <w:b/>
          <w:bCs/>
          <w:sz w:val="28"/>
          <w:szCs w:val="28"/>
        </w:rPr>
        <w:t xml:space="preserve"> сельсовет </w:t>
      </w:r>
      <w:proofErr w:type="spellStart"/>
      <w:r w:rsidR="0075776B">
        <w:rPr>
          <w:b/>
          <w:bCs/>
          <w:sz w:val="28"/>
          <w:szCs w:val="28"/>
        </w:rPr>
        <w:t>Б</w:t>
      </w:r>
      <w:r w:rsidRPr="001D0289">
        <w:rPr>
          <w:b/>
          <w:bCs/>
          <w:sz w:val="28"/>
          <w:szCs w:val="28"/>
        </w:rPr>
        <w:t>еляевского</w:t>
      </w:r>
      <w:proofErr w:type="spellEnd"/>
      <w:r w:rsidRPr="001D0289">
        <w:rPr>
          <w:b/>
          <w:bCs/>
          <w:sz w:val="28"/>
          <w:szCs w:val="28"/>
        </w:rPr>
        <w:t xml:space="preserve"> района </w:t>
      </w:r>
      <w:r w:rsidR="0075776B">
        <w:rPr>
          <w:b/>
          <w:bCs/>
          <w:sz w:val="28"/>
          <w:szCs w:val="28"/>
        </w:rPr>
        <w:t>О</w:t>
      </w:r>
      <w:r w:rsidRPr="001D0289">
        <w:rPr>
          <w:b/>
          <w:bCs/>
          <w:sz w:val="28"/>
          <w:szCs w:val="28"/>
        </w:rPr>
        <w:t>ренбургской области на 2022-2024 годы»</w:t>
      </w: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Pr="0000125F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0125F">
        <w:rPr>
          <w:b/>
          <w:bCs/>
        </w:rPr>
        <w:lastRenderedPageBreak/>
        <w:t>ПАСПОРТ</w:t>
      </w:r>
    </w:p>
    <w:p w:rsidR="00D77299" w:rsidRPr="0000125F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0125F">
        <w:rPr>
          <w:b/>
          <w:bCs/>
        </w:rPr>
        <w:t>муниципальной программы «</w:t>
      </w:r>
      <w:r w:rsidR="00DE7980">
        <w:rPr>
          <w:b/>
          <w:bCs/>
        </w:rPr>
        <w:t>О</w:t>
      </w:r>
      <w:r w:rsidR="00DE7980" w:rsidRPr="00DE7980">
        <w:rPr>
          <w:b/>
          <w:bCs/>
        </w:rPr>
        <w:t>здоровл</w:t>
      </w:r>
      <w:r w:rsidR="00DE7980">
        <w:rPr>
          <w:b/>
          <w:bCs/>
        </w:rPr>
        <w:t xml:space="preserve">ение экологической обстановки </w:t>
      </w:r>
      <w:r w:rsidRPr="0000125F">
        <w:rPr>
          <w:b/>
          <w:bCs/>
        </w:rPr>
        <w:t xml:space="preserve">на территории </w:t>
      </w:r>
      <w:r w:rsidR="00B921E9" w:rsidRPr="0000125F">
        <w:rPr>
          <w:b/>
          <w:bCs/>
        </w:rPr>
        <w:t xml:space="preserve">муниципального образования </w:t>
      </w:r>
      <w:proofErr w:type="spellStart"/>
      <w:r w:rsidR="00BF55EB" w:rsidRPr="00BF55EB">
        <w:rPr>
          <w:b/>
          <w:bCs/>
        </w:rPr>
        <w:t>Крючковский</w:t>
      </w:r>
      <w:proofErr w:type="spellEnd"/>
      <w:r w:rsidR="00B921E9" w:rsidRPr="0000125F">
        <w:rPr>
          <w:b/>
          <w:bCs/>
        </w:rPr>
        <w:t xml:space="preserve"> сельсовет </w:t>
      </w:r>
      <w:proofErr w:type="spellStart"/>
      <w:r w:rsidR="00B921E9" w:rsidRPr="0000125F">
        <w:rPr>
          <w:b/>
          <w:bCs/>
        </w:rPr>
        <w:t>Беляевского</w:t>
      </w:r>
      <w:proofErr w:type="spellEnd"/>
      <w:r w:rsidR="00B921E9" w:rsidRPr="0000125F">
        <w:rPr>
          <w:b/>
          <w:bCs/>
        </w:rPr>
        <w:t xml:space="preserve"> района Оренбургской области на 202</w:t>
      </w:r>
      <w:r w:rsidR="00DE7980">
        <w:rPr>
          <w:b/>
          <w:bCs/>
        </w:rPr>
        <w:t>2</w:t>
      </w:r>
      <w:r w:rsidR="00B921E9" w:rsidRPr="0000125F">
        <w:rPr>
          <w:b/>
          <w:bCs/>
        </w:rPr>
        <w:t>-202</w:t>
      </w:r>
      <w:r w:rsidR="00DE7980">
        <w:rPr>
          <w:b/>
          <w:bCs/>
        </w:rPr>
        <w:t>4</w:t>
      </w:r>
      <w:r w:rsidR="00B921E9" w:rsidRPr="0000125F">
        <w:rPr>
          <w:b/>
          <w:bCs/>
        </w:rPr>
        <w:t xml:space="preserve"> годы»</w:t>
      </w:r>
    </w:p>
    <w:p w:rsidR="00B921E9" w:rsidRPr="00060FC6" w:rsidRDefault="00B921E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77299" w:rsidRPr="00060FC6" w:rsidTr="00E95F70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803838" w:rsidP="00D20DDB">
            <w:pPr>
              <w:pStyle w:val="a4"/>
              <w:jc w:val="both"/>
            </w:pPr>
            <w:r w:rsidRPr="00803838">
              <w:t xml:space="preserve">«Оздоровление экологической обстановки на территории муниципального образования </w:t>
            </w:r>
            <w:proofErr w:type="spellStart"/>
            <w:r w:rsidR="00BF55EB" w:rsidRPr="00BF55EB">
              <w:t>Крючковский</w:t>
            </w:r>
            <w:proofErr w:type="spellEnd"/>
            <w:r w:rsidRPr="00803838">
              <w:t xml:space="preserve"> сельсовет </w:t>
            </w:r>
            <w:proofErr w:type="spellStart"/>
            <w:r w:rsidRPr="00803838">
              <w:t>Беляевского</w:t>
            </w:r>
            <w:proofErr w:type="spellEnd"/>
            <w:r w:rsidRPr="00803838">
              <w:t xml:space="preserve"> района Оренбургской области на 2022-2024 годы»</w:t>
            </w:r>
          </w:p>
        </w:tc>
      </w:tr>
      <w:tr w:rsidR="00D77299" w:rsidRPr="00060FC6" w:rsidTr="00E95F7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391FF2" w:rsidP="00391FF2">
            <w:pPr>
              <w:pStyle w:val="a4"/>
              <w:jc w:val="both"/>
            </w:pPr>
            <w:r>
              <w:t>Земельный кодекс Российской Ф</w:t>
            </w:r>
            <w:r w:rsidR="00D77299" w:rsidRPr="00060FC6">
              <w:t>едерации,  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="00803838">
              <w:t xml:space="preserve">, </w:t>
            </w:r>
            <w:r w:rsidR="00803838" w:rsidRPr="00803838">
              <w:t>Федеральным законом от 24.06.1998 № 89-ФЗ «Об отходах производства и потребления»</w:t>
            </w:r>
          </w:p>
        </w:tc>
      </w:tr>
      <w:tr w:rsidR="00D77299" w:rsidRPr="00060FC6" w:rsidTr="00E95F7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391FF2" w:rsidRPr="00391FF2">
              <w:t xml:space="preserve">муниципального образования </w:t>
            </w:r>
            <w:proofErr w:type="spellStart"/>
            <w:r w:rsidR="00BF55EB" w:rsidRPr="00BF55EB">
              <w:t>Крючковский</w:t>
            </w:r>
            <w:proofErr w:type="spellEnd"/>
            <w:r w:rsidR="00391FF2" w:rsidRPr="00391FF2">
              <w:t xml:space="preserve"> сельсовет </w:t>
            </w:r>
            <w:proofErr w:type="spellStart"/>
            <w:r w:rsidR="00391FF2" w:rsidRPr="00391FF2">
              <w:t>Беляевского</w:t>
            </w:r>
            <w:proofErr w:type="spellEnd"/>
            <w:r w:rsidR="00391FF2" w:rsidRPr="00391FF2">
              <w:t xml:space="preserve"> района Оренбургской области</w:t>
            </w:r>
          </w:p>
        </w:tc>
      </w:tr>
      <w:tr w:rsidR="00D77299" w:rsidRPr="00060FC6" w:rsidTr="00E95F7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391FF2" w:rsidRPr="00391FF2">
              <w:t xml:space="preserve">муниципального образования </w:t>
            </w:r>
            <w:proofErr w:type="spellStart"/>
            <w:r w:rsidR="00BF55EB" w:rsidRPr="00BF55EB">
              <w:t>Крючковский</w:t>
            </w:r>
            <w:proofErr w:type="spellEnd"/>
            <w:r w:rsidR="00391FF2" w:rsidRPr="00391FF2">
              <w:t xml:space="preserve"> сельсовет </w:t>
            </w:r>
            <w:proofErr w:type="spellStart"/>
            <w:r w:rsidR="00391FF2" w:rsidRPr="00391FF2">
              <w:t>Беляевского</w:t>
            </w:r>
            <w:proofErr w:type="spellEnd"/>
            <w:r w:rsidR="00391FF2" w:rsidRPr="00391FF2">
              <w:t xml:space="preserve"> района Оренбургской области</w:t>
            </w:r>
          </w:p>
        </w:tc>
      </w:tr>
      <w:tr w:rsidR="00D77299" w:rsidRPr="00060FC6" w:rsidTr="00E95F7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FF2" w:rsidRPr="00060FC6" w:rsidRDefault="00391FF2" w:rsidP="007323AC">
            <w:pPr>
              <w:pStyle w:val="a4"/>
              <w:jc w:val="both"/>
            </w:pPr>
            <w:r>
              <w:t xml:space="preserve">Целями Программы являются </w:t>
            </w:r>
            <w:r w:rsidR="00803838">
              <w:t>улучшение экологической обстановки</w:t>
            </w:r>
            <w:r w:rsidR="003028AE">
              <w:t xml:space="preserve">, </w:t>
            </w:r>
            <w:r w:rsidR="003028AE" w:rsidRPr="003028AE">
              <w:t>формирование экологической культуры</w:t>
            </w:r>
            <w:r w:rsidR="003028AE">
              <w:t xml:space="preserve">, </w:t>
            </w:r>
            <w:r w:rsidR="003028AE" w:rsidRPr="003028AE">
              <w:t>как необходим</w:t>
            </w:r>
            <w:r w:rsidR="003028AE">
              <w:t>ых</w:t>
            </w:r>
            <w:r w:rsidR="003028AE" w:rsidRPr="003028AE">
              <w:t xml:space="preserve"> услови</w:t>
            </w:r>
            <w:r w:rsidR="003028AE">
              <w:t>й</w:t>
            </w:r>
            <w:r w:rsidR="003028AE" w:rsidRPr="003028AE">
              <w:t xml:space="preserve"> для улучшения качества жизни и здоровья населения</w:t>
            </w:r>
          </w:p>
        </w:tc>
      </w:tr>
      <w:tr w:rsidR="00D77299" w:rsidRPr="00060FC6" w:rsidTr="00E95F7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3AC" w:rsidRDefault="003028AE" w:rsidP="007323AC">
            <w:pPr>
              <w:pStyle w:val="a4"/>
              <w:snapToGrid w:val="0"/>
            </w:pPr>
            <w:r w:rsidRPr="003028AE">
              <w:t>Для достижения поставленн</w:t>
            </w:r>
            <w:r w:rsidR="00BF55EB">
              <w:t>ых</w:t>
            </w:r>
            <w:r w:rsidRPr="003028AE">
              <w:t xml:space="preserve"> цел</w:t>
            </w:r>
            <w:r w:rsidR="00BF55EB">
              <w:t>ей</w:t>
            </w:r>
            <w:r w:rsidRPr="003028AE">
              <w:t xml:space="preserve"> необходимо решение следующих задач:</w:t>
            </w:r>
          </w:p>
          <w:p w:rsidR="007323AC" w:rsidRDefault="007323AC" w:rsidP="007323AC">
            <w:pPr>
              <w:pStyle w:val="a4"/>
              <w:snapToGrid w:val="0"/>
            </w:pPr>
            <w:r>
              <w:t xml:space="preserve">- </w:t>
            </w:r>
            <w:r w:rsidR="003028AE">
              <w:t>развитие системы экологического просвещения и информирования населения</w:t>
            </w:r>
            <w:r>
              <w:t>;</w:t>
            </w:r>
          </w:p>
          <w:p w:rsidR="007323AC" w:rsidRDefault="007323AC" w:rsidP="007323AC">
            <w:pPr>
              <w:pStyle w:val="a4"/>
              <w:snapToGrid w:val="0"/>
            </w:pPr>
            <w:r>
              <w:t xml:space="preserve">- </w:t>
            </w:r>
            <w:r w:rsidR="003028AE">
              <w:t xml:space="preserve">ликвидация (рекультивация) </w:t>
            </w:r>
            <w:r w:rsidRPr="007323AC">
              <w:t>несанкционированных мест размещения отходов</w:t>
            </w:r>
            <w:r>
              <w:t>;</w:t>
            </w:r>
          </w:p>
          <w:p w:rsidR="00FB2FE6" w:rsidRPr="00060FC6" w:rsidRDefault="007323AC" w:rsidP="00FB2FE6">
            <w:pPr>
              <w:pStyle w:val="a4"/>
              <w:snapToGrid w:val="0"/>
              <w:jc w:val="both"/>
            </w:pPr>
            <w:r>
              <w:t xml:space="preserve">- </w:t>
            </w:r>
            <w:r w:rsidR="003028AE">
              <w:t>обеспечение утилизации и максимально безопасного размещения отходов производства и потребления</w:t>
            </w:r>
          </w:p>
        </w:tc>
      </w:tr>
      <w:tr w:rsidR="00D77299" w:rsidRPr="00060FC6" w:rsidTr="00E95F70"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391FF2" w:rsidP="00FB2FE6">
            <w:pPr>
              <w:pStyle w:val="a4"/>
              <w:snapToGrid w:val="0"/>
              <w:jc w:val="both"/>
            </w:pPr>
            <w:r>
              <w:t>202</w:t>
            </w:r>
            <w:r w:rsidR="00FB2FE6">
              <w:t>2-2024</w:t>
            </w:r>
            <w:r>
              <w:t xml:space="preserve"> годы</w:t>
            </w:r>
          </w:p>
        </w:tc>
      </w:tr>
      <w:tr w:rsidR="00D77299" w:rsidRPr="00060FC6" w:rsidTr="00E95F7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3D4" w:rsidRDefault="00F203D4" w:rsidP="00F203D4">
            <w:pPr>
              <w:contextualSpacing/>
            </w:pPr>
            <w:r>
              <w:t xml:space="preserve">Объем финансирования Программы составляет – </w:t>
            </w:r>
            <w:r w:rsidR="00431EAB">
              <w:t>609</w:t>
            </w:r>
            <w:r>
              <w:t xml:space="preserve"> тыс. руб., в т.ч.</w:t>
            </w:r>
          </w:p>
          <w:p w:rsidR="00F203D4" w:rsidRDefault="00FB2FE6" w:rsidP="00F203D4">
            <w:pPr>
              <w:contextualSpacing/>
            </w:pPr>
            <w:r>
              <w:t>2022</w:t>
            </w:r>
            <w:r w:rsidR="00F203D4">
              <w:t xml:space="preserve"> г. - за счет средств местного бюджета – </w:t>
            </w:r>
            <w:proofErr w:type="gramStart"/>
            <w:r w:rsidR="00431EAB">
              <w:t>302</w:t>
            </w:r>
            <w:r w:rsidR="00F203D4">
              <w:t xml:space="preserve">  тыс.</w:t>
            </w:r>
            <w:proofErr w:type="gramEnd"/>
            <w:r w:rsidR="00F203D4">
              <w:t xml:space="preserve"> руб.</w:t>
            </w:r>
          </w:p>
          <w:p w:rsidR="00F203D4" w:rsidRDefault="00FB2FE6" w:rsidP="00F203D4">
            <w:pPr>
              <w:contextualSpacing/>
            </w:pPr>
            <w:r>
              <w:t>2023</w:t>
            </w:r>
            <w:r w:rsidR="00F203D4">
              <w:t xml:space="preserve">г. - за счет средств местного бюджета – </w:t>
            </w:r>
            <w:proofErr w:type="gramStart"/>
            <w:r w:rsidR="00431EAB">
              <w:t xml:space="preserve">303 </w:t>
            </w:r>
            <w:r w:rsidR="00F203D4">
              <w:t xml:space="preserve"> тыс.</w:t>
            </w:r>
            <w:proofErr w:type="gramEnd"/>
            <w:r w:rsidR="00F203D4">
              <w:t xml:space="preserve"> руб.</w:t>
            </w:r>
          </w:p>
          <w:p w:rsidR="00D77299" w:rsidRPr="00060FC6" w:rsidRDefault="00FB2FE6" w:rsidP="00F203D4">
            <w:pPr>
              <w:pStyle w:val="a4"/>
              <w:snapToGrid w:val="0"/>
              <w:contextualSpacing/>
              <w:jc w:val="both"/>
            </w:pPr>
            <w:r>
              <w:t>2024</w:t>
            </w:r>
            <w:r w:rsidR="00F203D4">
              <w:t xml:space="preserve"> г. - за счет средств местного бюджета – </w:t>
            </w:r>
            <w:r w:rsidR="00431EAB">
              <w:t>4</w:t>
            </w:r>
            <w:r w:rsidR="00F203D4">
              <w:t xml:space="preserve"> тыс. руб.</w:t>
            </w:r>
          </w:p>
        </w:tc>
      </w:tr>
      <w:tr w:rsidR="00D77299" w:rsidRPr="00060FC6" w:rsidTr="00E95F7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FE6" w:rsidRDefault="000D5253" w:rsidP="000D5253">
            <w:pPr>
              <w:pStyle w:val="a4"/>
              <w:snapToGrid w:val="0"/>
            </w:pPr>
            <w:r>
              <w:t xml:space="preserve">Ликвидация </w:t>
            </w:r>
            <w:r w:rsidRPr="000D5253">
              <w:t>(рекультивация) несанкционированных мест размещения отходов;</w:t>
            </w:r>
          </w:p>
          <w:p w:rsidR="00FB2FE6" w:rsidRDefault="00FB2FE6" w:rsidP="000D5253">
            <w:pPr>
              <w:pStyle w:val="a4"/>
              <w:snapToGrid w:val="0"/>
            </w:pPr>
            <w:r>
              <w:t>Уменьшение объемов образующихся и ликвидация накопленных отходов производства и потребления;</w:t>
            </w:r>
          </w:p>
          <w:p w:rsidR="00FB2FE6" w:rsidRDefault="00FB2FE6" w:rsidP="000D5253">
            <w:pPr>
              <w:pStyle w:val="a4"/>
              <w:snapToGrid w:val="0"/>
            </w:pPr>
            <w:r>
              <w:t>Формирование у населения муниципального образования экологической культуры и бережного отношения к окружающей среде.</w:t>
            </w:r>
          </w:p>
          <w:p w:rsidR="00D77299" w:rsidRPr="00060FC6" w:rsidRDefault="00FB2FE6" w:rsidP="000D5253">
            <w:pPr>
              <w:pStyle w:val="a4"/>
              <w:snapToGrid w:val="0"/>
            </w:pPr>
            <w:r>
              <w:t xml:space="preserve">Предотвращение экологического ущерба и повышение экологической безопасности населения </w:t>
            </w:r>
          </w:p>
        </w:tc>
      </w:tr>
      <w:tr w:rsidR="00D77299" w:rsidRPr="00060FC6" w:rsidTr="00E95F70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E32" w:rsidRDefault="00925E32" w:rsidP="00925E32">
            <w:pPr>
              <w:pStyle w:val="a4"/>
              <w:snapToGrid w:val="0"/>
              <w:jc w:val="both"/>
            </w:pPr>
            <w:r>
              <w:t>Организация контроля за исполнением</w:t>
            </w:r>
          </w:p>
          <w:p w:rsidR="00D77299" w:rsidRPr="00060FC6" w:rsidRDefault="00925E32" w:rsidP="00925E32">
            <w:pPr>
              <w:pStyle w:val="a4"/>
              <w:snapToGrid w:val="0"/>
              <w:jc w:val="both"/>
            </w:pPr>
            <w:r>
              <w:t>Программы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925E32">
            <w:pPr>
              <w:pStyle w:val="a4"/>
              <w:snapToGrid w:val="0"/>
              <w:jc w:val="both"/>
            </w:pPr>
            <w:r w:rsidRPr="00060FC6">
              <w:t xml:space="preserve">Контроль за </w:t>
            </w:r>
            <w:r w:rsidR="00925E32">
              <w:t>исполнением</w:t>
            </w:r>
            <w:r w:rsidRPr="00060FC6">
              <w:t xml:space="preserve"> программы осущест</w:t>
            </w:r>
            <w:r w:rsidR="00925E32">
              <w:t xml:space="preserve">вляет администрация </w:t>
            </w:r>
            <w:r w:rsidR="00925E32" w:rsidRPr="00925E32">
              <w:t>муниципального</w:t>
            </w:r>
            <w:r w:rsidR="00925E32">
              <w:t xml:space="preserve"> </w:t>
            </w:r>
            <w:r w:rsidR="00925E32" w:rsidRPr="00925E32">
              <w:t xml:space="preserve">образования </w:t>
            </w:r>
            <w:proofErr w:type="spellStart"/>
            <w:r w:rsidR="00BF55EB" w:rsidRPr="00BF55EB">
              <w:t>Крючковский</w:t>
            </w:r>
            <w:proofErr w:type="spellEnd"/>
            <w:r w:rsidR="00925E32" w:rsidRPr="00925E32">
              <w:t xml:space="preserve"> сельсовет </w:t>
            </w:r>
            <w:proofErr w:type="spellStart"/>
            <w:r w:rsidR="00925E32" w:rsidRPr="00925E32">
              <w:t>Беляевского</w:t>
            </w:r>
            <w:proofErr w:type="spellEnd"/>
            <w:r w:rsidR="00925E32" w:rsidRPr="00925E32">
              <w:t xml:space="preserve"> района Оренбургской области</w:t>
            </w:r>
          </w:p>
        </w:tc>
      </w:tr>
    </w:tbl>
    <w:p w:rsidR="00D77299" w:rsidRPr="00925E32" w:rsidRDefault="00925E32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925E32">
        <w:rPr>
          <w:b/>
          <w:bCs/>
        </w:rPr>
        <w:lastRenderedPageBreak/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0D5253">
        <w:t>к</w:t>
      </w:r>
      <w:r w:rsidRPr="00060FC6">
        <w:t xml:space="preserve"> земле</w:t>
      </w:r>
      <w:r w:rsidR="000D5253">
        <w:t xml:space="preserve">, ее загрязнение </w:t>
      </w:r>
      <w:r w:rsidR="000D5253" w:rsidRPr="000D5253">
        <w:t>отход</w:t>
      </w:r>
      <w:r w:rsidR="000D5253">
        <w:t>ами</w:t>
      </w:r>
      <w:r w:rsidR="009A63BC">
        <w:t xml:space="preserve"> производства и потребления </w:t>
      </w:r>
      <w:r w:rsidRPr="00060FC6">
        <w:t>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загрязнению, но и сопровождаться экологическим ухудшением всего природного комплекса.</w:t>
      </w:r>
    </w:p>
    <w:p w:rsidR="009A63BC" w:rsidRDefault="00925E32" w:rsidP="00D77299">
      <w:pPr>
        <w:widowControl w:val="0"/>
        <w:autoSpaceDE w:val="0"/>
        <w:spacing w:line="297" w:lineRule="atLeast"/>
        <w:ind w:firstLine="709"/>
        <w:jc w:val="both"/>
      </w:pPr>
      <w:r>
        <w:t>М</w:t>
      </w:r>
      <w:r w:rsidRPr="00925E32">
        <w:t>униципальн</w:t>
      </w:r>
      <w:r>
        <w:t>ая</w:t>
      </w:r>
      <w:r w:rsidRPr="00925E32">
        <w:t xml:space="preserve"> программ</w:t>
      </w:r>
      <w:r>
        <w:t>а</w:t>
      </w:r>
      <w:r w:rsidRPr="00925E32">
        <w:t xml:space="preserve"> «</w:t>
      </w:r>
      <w:r w:rsidR="009A63BC" w:rsidRPr="009A63BC">
        <w:t xml:space="preserve">Оздоровление экологической обстановки </w:t>
      </w:r>
      <w:r w:rsidRPr="00925E32">
        <w:t xml:space="preserve">на территории муниципального образования </w:t>
      </w:r>
      <w:proofErr w:type="spellStart"/>
      <w:r w:rsidR="00BF55EB">
        <w:t>Крючковский</w:t>
      </w:r>
      <w:proofErr w:type="spellEnd"/>
      <w:r w:rsidRPr="00925E32">
        <w:t xml:space="preserve"> сельсовет </w:t>
      </w:r>
      <w:proofErr w:type="spellStart"/>
      <w:r w:rsidRPr="00925E32">
        <w:t>Беляевского</w:t>
      </w:r>
      <w:proofErr w:type="spellEnd"/>
      <w:r w:rsidRPr="00925E32">
        <w:t xml:space="preserve"> района Оренбургской области на 202</w:t>
      </w:r>
      <w:r w:rsidR="009A63BC">
        <w:t>2</w:t>
      </w:r>
      <w:r w:rsidRPr="00925E32">
        <w:t>-202</w:t>
      </w:r>
      <w:r w:rsidR="009A63BC">
        <w:t>4</w:t>
      </w:r>
      <w:r w:rsidRPr="00925E32">
        <w:t xml:space="preserve"> годы» </w:t>
      </w:r>
      <w:r w:rsidR="00D77299" w:rsidRPr="00060FC6">
        <w:t xml:space="preserve">(далее </w:t>
      </w:r>
      <w:r>
        <w:t xml:space="preserve">- </w:t>
      </w:r>
      <w:r w:rsidR="00D77299" w:rsidRPr="00060FC6">
        <w:t xml:space="preserve">Программа) направлена </w:t>
      </w:r>
      <w:r w:rsidR="009A63BC">
        <w:t xml:space="preserve">на </w:t>
      </w:r>
      <w:r w:rsidR="009A63BC" w:rsidRPr="009A63BC">
        <w:t>улучшение экологической обстановки, формирование экологической культуры, как необходимых условий для улучшения качества жизни и здоровья населения</w:t>
      </w:r>
      <w:r w:rsidR="009A63BC">
        <w:t>.</w:t>
      </w:r>
    </w:p>
    <w:p w:rsidR="009A63BC" w:rsidRDefault="009A63BC" w:rsidP="009A63BC">
      <w:pPr>
        <w:widowControl w:val="0"/>
        <w:autoSpaceDE w:val="0"/>
        <w:spacing w:line="297" w:lineRule="atLeast"/>
        <w:ind w:firstLine="709"/>
        <w:jc w:val="both"/>
      </w:pPr>
      <w:r>
        <w:t xml:space="preserve">На территории муниципального образования </w:t>
      </w:r>
      <w:proofErr w:type="spellStart"/>
      <w:r>
        <w:t>Крючковский</w:t>
      </w:r>
      <w:proofErr w:type="spellEnd"/>
      <w:r>
        <w:t xml:space="preserve"> сельсовет несанкционированные места размещения твердых бытовых о</w:t>
      </w:r>
      <w:r w:rsidR="00FE7944">
        <w:t xml:space="preserve">тходов расположены </w:t>
      </w:r>
      <w:r w:rsidR="00BF55EB" w:rsidRPr="00BF55EB">
        <w:t>на земельных участках</w:t>
      </w:r>
      <w:r w:rsidR="00BF55EB">
        <w:t>:</w:t>
      </w:r>
      <w:r w:rsidR="00BF55EB" w:rsidRPr="00BF55EB">
        <w:t xml:space="preserve"> 500</w:t>
      </w:r>
      <w:r w:rsidR="00BF55EB">
        <w:t xml:space="preserve"> </w:t>
      </w:r>
      <w:r w:rsidR="00BF55EB" w:rsidRPr="00BF55EB">
        <w:t xml:space="preserve">м южнее </w:t>
      </w:r>
      <w:proofErr w:type="spellStart"/>
      <w:r w:rsidR="00BF55EB" w:rsidRPr="00BF55EB">
        <w:t>с.Рождественка</w:t>
      </w:r>
      <w:proofErr w:type="spellEnd"/>
      <w:r w:rsidR="00BF55EB" w:rsidRPr="00BF55EB">
        <w:t xml:space="preserve"> </w:t>
      </w:r>
      <w:proofErr w:type="spellStart"/>
      <w:r w:rsidR="00BF55EB" w:rsidRPr="00BF55EB">
        <w:t>Беляевского</w:t>
      </w:r>
      <w:proofErr w:type="spellEnd"/>
      <w:r w:rsidR="00BF55EB" w:rsidRPr="00BF55EB">
        <w:t xml:space="preserve"> района Оренбургской области площадью 4га, 1</w:t>
      </w:r>
      <w:r w:rsidR="00BF55EB">
        <w:t xml:space="preserve"> </w:t>
      </w:r>
      <w:r w:rsidR="00BF55EB" w:rsidRPr="00BF55EB">
        <w:t xml:space="preserve">км западнее </w:t>
      </w:r>
      <w:proofErr w:type="spellStart"/>
      <w:r w:rsidR="00BF55EB" w:rsidRPr="00BF55EB">
        <w:t>с.Крючковка</w:t>
      </w:r>
      <w:proofErr w:type="spellEnd"/>
      <w:r w:rsidR="00BF55EB" w:rsidRPr="00BF55EB">
        <w:t xml:space="preserve"> </w:t>
      </w:r>
      <w:proofErr w:type="spellStart"/>
      <w:r w:rsidR="00BF55EB" w:rsidRPr="00BF55EB">
        <w:t>Беляевского</w:t>
      </w:r>
      <w:proofErr w:type="spellEnd"/>
      <w:r w:rsidR="00BF55EB" w:rsidRPr="00BF55EB">
        <w:t xml:space="preserve"> района Оренбургской области площадью 6га, 500</w:t>
      </w:r>
      <w:r w:rsidR="00BF55EB">
        <w:t xml:space="preserve"> </w:t>
      </w:r>
      <w:r w:rsidR="00BF55EB" w:rsidRPr="00BF55EB">
        <w:t xml:space="preserve">м северо-восточнее </w:t>
      </w:r>
      <w:proofErr w:type="spellStart"/>
      <w:r w:rsidR="00BF55EB" w:rsidRPr="00BF55EB">
        <w:t>с.Б</w:t>
      </w:r>
      <w:r w:rsidR="00BF55EB">
        <w:t>уранчи</w:t>
      </w:r>
      <w:proofErr w:type="spellEnd"/>
      <w:r w:rsidR="00BF55EB">
        <w:t xml:space="preserve"> </w:t>
      </w:r>
      <w:proofErr w:type="spellStart"/>
      <w:r w:rsidR="00BF55EB">
        <w:t>Беляевского</w:t>
      </w:r>
      <w:proofErr w:type="spellEnd"/>
      <w:r w:rsidR="00BF55EB">
        <w:t xml:space="preserve"> района Оренбу</w:t>
      </w:r>
      <w:r w:rsidR="00BF55EB" w:rsidRPr="00BF55EB">
        <w:t xml:space="preserve">ргской области площадью 4га, 500м юго-западнее </w:t>
      </w:r>
      <w:proofErr w:type="spellStart"/>
      <w:r w:rsidR="00BF55EB" w:rsidRPr="00BF55EB">
        <w:t>с.Херсоновка</w:t>
      </w:r>
      <w:proofErr w:type="spellEnd"/>
      <w:r w:rsidR="00BF55EB" w:rsidRPr="00BF55EB">
        <w:t xml:space="preserve"> </w:t>
      </w:r>
      <w:proofErr w:type="spellStart"/>
      <w:r w:rsidR="00BF55EB" w:rsidRPr="00BF55EB">
        <w:t>Беляевского</w:t>
      </w:r>
      <w:proofErr w:type="spellEnd"/>
      <w:r w:rsidR="00BF55EB" w:rsidRPr="00BF55EB">
        <w:t xml:space="preserve"> района Оренбургской области площадью 4га,</w:t>
      </w:r>
    </w:p>
    <w:p w:rsidR="00FE7944" w:rsidRDefault="009A63BC" w:rsidP="009A63BC">
      <w:pPr>
        <w:widowControl w:val="0"/>
        <w:autoSpaceDE w:val="0"/>
        <w:spacing w:line="297" w:lineRule="atLeast"/>
        <w:ind w:firstLine="709"/>
        <w:jc w:val="both"/>
      </w:pPr>
      <w:r>
        <w:t xml:space="preserve">Нахождение свалок негативно влияет на эстетическое состояние территории в целом, а также создает угрозу </w:t>
      </w:r>
      <w:r w:rsidR="00FE7944">
        <w:t>окружающей природной среде.</w:t>
      </w:r>
    </w:p>
    <w:p w:rsidR="009A63BC" w:rsidRDefault="009A63BC" w:rsidP="009A63BC">
      <w:pPr>
        <w:widowControl w:val="0"/>
        <w:autoSpaceDE w:val="0"/>
        <w:spacing w:line="297" w:lineRule="atLeast"/>
        <w:ind w:firstLine="709"/>
        <w:jc w:val="both"/>
      </w:pPr>
      <w:r>
        <w:t>Реализация данной Программы направлена на предотвращение вредного воздействия отходов на здоровье человека и окружающую среду, дает возможность улучшить санитарно-эпидемиологическую обстановку, эстетическое состояние территории поселения.</w:t>
      </w:r>
    </w:p>
    <w:p w:rsidR="00FE7944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925E32">
        <w:t xml:space="preserve">муниципального образования </w:t>
      </w:r>
      <w:proofErr w:type="spellStart"/>
      <w:r w:rsidR="00FE7944">
        <w:t>Крючковский</w:t>
      </w:r>
      <w:proofErr w:type="spellEnd"/>
      <w:r w:rsidR="00FE7944">
        <w:t xml:space="preserve"> сельсовет</w:t>
      </w:r>
      <w:r w:rsidR="00925E32">
        <w:t xml:space="preserve"> </w:t>
      </w:r>
      <w:r w:rsidRPr="00060FC6">
        <w:t xml:space="preserve">и экологически безопасной жизнедеятельности его жителей на современном этапе  тесно связаны с решением вопросов </w:t>
      </w:r>
      <w:r w:rsidR="00FE7944">
        <w:t>о</w:t>
      </w:r>
      <w:r w:rsidR="00FE7944" w:rsidRPr="00FE7944">
        <w:t>здоровлени</w:t>
      </w:r>
      <w:r w:rsidR="00FE7944">
        <w:t>я</w:t>
      </w:r>
      <w:r w:rsidR="00FE7944" w:rsidRPr="00FE7944">
        <w:t xml:space="preserve"> экологической обстановки</w:t>
      </w:r>
      <w:r w:rsidR="00FE7944">
        <w:t>.</w:t>
      </w:r>
    </w:p>
    <w:p w:rsidR="00D77299" w:rsidRDefault="00FE7944" w:rsidP="00D77299">
      <w:pPr>
        <w:widowControl w:val="0"/>
        <w:autoSpaceDE w:val="0"/>
        <w:spacing w:line="297" w:lineRule="atLeast"/>
        <w:ind w:firstLine="709"/>
        <w:jc w:val="both"/>
      </w:pPr>
      <w:r w:rsidRPr="00FE7944">
        <w:t xml:space="preserve"> </w:t>
      </w:r>
      <w:r>
        <w:t>Э</w:t>
      </w:r>
      <w:r w:rsidR="00D77299" w:rsidRPr="00060FC6">
        <w:t>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E95F70" w:rsidRPr="00060FC6" w:rsidRDefault="00E95F70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F203D4" w:rsidRDefault="00F203D4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F203D4">
        <w:rPr>
          <w:b/>
          <w:bCs/>
        </w:rPr>
        <w:t>2. ОСНОВНЫЕ ЦЕЛИ И ЗАДАЧИ ПРОГРАММЫ</w:t>
      </w:r>
    </w:p>
    <w:p w:rsidR="00F203D4" w:rsidRDefault="00F203D4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F203D4" w:rsidRDefault="00F203D4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F203D4">
        <w:rPr>
          <w:bCs/>
        </w:rPr>
        <w:t xml:space="preserve">Основными принципами муниципальной политики в сфере </w:t>
      </w:r>
      <w:r w:rsidR="00BF55EB">
        <w:rPr>
          <w:bCs/>
        </w:rPr>
        <w:t>о</w:t>
      </w:r>
      <w:r w:rsidR="00BF55EB" w:rsidRPr="00BF55EB">
        <w:rPr>
          <w:bCs/>
        </w:rPr>
        <w:t>здоровлени</w:t>
      </w:r>
      <w:r w:rsidR="00BF55EB">
        <w:rPr>
          <w:bCs/>
        </w:rPr>
        <w:t>я</w:t>
      </w:r>
      <w:r w:rsidR="00BF55EB" w:rsidRPr="00BF55EB">
        <w:rPr>
          <w:bCs/>
        </w:rPr>
        <w:t xml:space="preserve"> экологической обстановки </w:t>
      </w:r>
      <w:r w:rsidRPr="00F203D4">
        <w:rPr>
          <w:bCs/>
        </w:rPr>
        <w:t>на территории поселения являются: законность и открытость</w:t>
      </w:r>
      <w:r>
        <w:rPr>
          <w:bCs/>
        </w:rPr>
        <w:t xml:space="preserve"> </w:t>
      </w:r>
      <w:r w:rsidRPr="00F203D4">
        <w:rPr>
          <w:bCs/>
        </w:rPr>
        <w:t xml:space="preserve">деятельности </w:t>
      </w:r>
      <w:r w:rsidR="00B73019" w:rsidRPr="00B73019">
        <w:rPr>
          <w:bCs/>
        </w:rPr>
        <w:t>администраци</w:t>
      </w:r>
      <w:r w:rsidR="00B73019">
        <w:rPr>
          <w:bCs/>
        </w:rPr>
        <w:t>и</w:t>
      </w:r>
      <w:r w:rsidR="00B73019" w:rsidRPr="00B73019">
        <w:rPr>
          <w:bCs/>
        </w:rPr>
        <w:t xml:space="preserve"> муниципального образования </w:t>
      </w:r>
      <w:proofErr w:type="spellStart"/>
      <w:r w:rsidR="00BF55EB">
        <w:rPr>
          <w:bCs/>
        </w:rPr>
        <w:t>Крючковский</w:t>
      </w:r>
      <w:proofErr w:type="spellEnd"/>
      <w:r w:rsidR="00B73019" w:rsidRPr="00B73019">
        <w:rPr>
          <w:bCs/>
        </w:rPr>
        <w:t xml:space="preserve"> сельсовет </w:t>
      </w:r>
      <w:proofErr w:type="spellStart"/>
      <w:r w:rsidR="00B73019" w:rsidRPr="00B73019">
        <w:rPr>
          <w:bCs/>
        </w:rPr>
        <w:t>Беляевского</w:t>
      </w:r>
      <w:proofErr w:type="spellEnd"/>
      <w:r w:rsidR="00B73019" w:rsidRPr="00B73019">
        <w:rPr>
          <w:bCs/>
        </w:rPr>
        <w:t xml:space="preserve"> района Оренбургской области</w:t>
      </w:r>
      <w:r w:rsidRPr="00F203D4">
        <w:rPr>
          <w:bCs/>
        </w:rPr>
        <w:t>,</w:t>
      </w:r>
      <w:r>
        <w:rPr>
          <w:bCs/>
        </w:rPr>
        <w:t xml:space="preserve"> </w:t>
      </w:r>
      <w:r w:rsidRPr="00F203D4">
        <w:rPr>
          <w:bCs/>
        </w:rPr>
        <w:t>подотчетность и подконтрольность, эффективность.</w:t>
      </w:r>
    </w:p>
    <w:p w:rsidR="00F203D4" w:rsidRDefault="00BF55EB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t>Целями Программы являются улучшение экологической обстановки, формирование экологической культуры, как необходимых условий для улучшения качества жизни и здоровья населения</w:t>
      </w:r>
      <w:r>
        <w:rPr>
          <w:bCs/>
        </w:rPr>
        <w:t>.</w:t>
      </w:r>
    </w:p>
    <w:p w:rsidR="00BF55EB" w:rsidRPr="00BF55EB" w:rsidRDefault="00BF55EB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t>Для достижения поставленн</w:t>
      </w:r>
      <w:r>
        <w:rPr>
          <w:bCs/>
        </w:rPr>
        <w:t>ых</w:t>
      </w:r>
      <w:r w:rsidRPr="00BF55EB">
        <w:rPr>
          <w:bCs/>
        </w:rPr>
        <w:t xml:space="preserve"> цел</w:t>
      </w:r>
      <w:r>
        <w:rPr>
          <w:bCs/>
        </w:rPr>
        <w:t>ей</w:t>
      </w:r>
      <w:r w:rsidRPr="00BF55EB">
        <w:rPr>
          <w:bCs/>
        </w:rPr>
        <w:t xml:space="preserve"> необходимо решение следующих задач:</w:t>
      </w:r>
    </w:p>
    <w:p w:rsidR="00BF55EB" w:rsidRPr="00BF55EB" w:rsidRDefault="00BF55EB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t>- развитие системы экологического просвещения и информирования населения;</w:t>
      </w:r>
    </w:p>
    <w:p w:rsidR="00BF55EB" w:rsidRPr="00BF55EB" w:rsidRDefault="00BF55EB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lastRenderedPageBreak/>
        <w:t>- ликвидация (рекультивация) несанкционированных мест размещения отходов;</w:t>
      </w:r>
    </w:p>
    <w:p w:rsidR="00BF55EB" w:rsidRDefault="00BF55EB" w:rsidP="001D028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t>- обеспечение утилизации и максимально безопасного размещения отходов производства и потребления</w:t>
      </w:r>
      <w:r>
        <w:rPr>
          <w:bCs/>
        </w:rPr>
        <w:t>.</w:t>
      </w:r>
    </w:p>
    <w:p w:rsidR="00BF55EB" w:rsidRPr="0000125F" w:rsidRDefault="00BF55EB" w:rsidP="00F203D4">
      <w:pPr>
        <w:widowControl w:val="0"/>
        <w:autoSpaceDE w:val="0"/>
        <w:spacing w:line="297" w:lineRule="atLeast"/>
        <w:ind w:firstLine="709"/>
        <w:jc w:val="center"/>
        <w:rPr>
          <w:b/>
          <w:bCs/>
          <w:sz w:val="28"/>
        </w:rPr>
      </w:pPr>
    </w:p>
    <w:p w:rsidR="0000125F" w:rsidRPr="0000125F" w:rsidRDefault="0000125F" w:rsidP="0000125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3</w:t>
      </w:r>
      <w:r w:rsidRPr="0000125F">
        <w:rPr>
          <w:b/>
          <w:bCs/>
        </w:rPr>
        <w:t>. СРОКИ РЕАЛИЗАЦИИ ПРОГРАММЫ</w:t>
      </w:r>
    </w:p>
    <w:p w:rsidR="0000125F" w:rsidRDefault="0000125F" w:rsidP="0000125F">
      <w:pPr>
        <w:widowControl w:val="0"/>
        <w:autoSpaceDE w:val="0"/>
        <w:spacing w:line="297" w:lineRule="atLeast"/>
        <w:ind w:firstLine="708"/>
        <w:jc w:val="both"/>
        <w:rPr>
          <w:bCs/>
        </w:rPr>
      </w:pPr>
    </w:p>
    <w:p w:rsidR="00813F44" w:rsidRPr="0000125F" w:rsidRDefault="0000125F" w:rsidP="0000125F">
      <w:pPr>
        <w:widowControl w:val="0"/>
        <w:autoSpaceDE w:val="0"/>
        <w:spacing w:line="297" w:lineRule="atLeast"/>
        <w:ind w:firstLine="708"/>
        <w:jc w:val="both"/>
        <w:rPr>
          <w:bCs/>
        </w:rPr>
      </w:pPr>
      <w:r w:rsidRPr="0000125F">
        <w:rPr>
          <w:bCs/>
        </w:rPr>
        <w:t>Срок реализации Программы 20</w:t>
      </w:r>
      <w:r>
        <w:rPr>
          <w:bCs/>
        </w:rPr>
        <w:t>2</w:t>
      </w:r>
      <w:r w:rsidR="00BF55EB">
        <w:rPr>
          <w:bCs/>
        </w:rPr>
        <w:t>2</w:t>
      </w:r>
      <w:r>
        <w:rPr>
          <w:bCs/>
        </w:rPr>
        <w:t>-202</w:t>
      </w:r>
      <w:r w:rsidR="00BF55EB">
        <w:rPr>
          <w:bCs/>
        </w:rPr>
        <w:t>4</w:t>
      </w:r>
      <w:r w:rsidRPr="0000125F">
        <w:rPr>
          <w:bCs/>
        </w:rPr>
        <w:t xml:space="preserve"> годы</w:t>
      </w:r>
      <w:r>
        <w:rPr>
          <w:bCs/>
        </w:rPr>
        <w:t>.</w:t>
      </w: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Pr="00E95F70" w:rsidRDefault="00813F44" w:rsidP="00E95F70">
      <w:pPr>
        <w:pStyle w:val="a3"/>
        <w:widowControl w:val="0"/>
        <w:numPr>
          <w:ilvl w:val="0"/>
          <w:numId w:val="1"/>
        </w:numPr>
        <w:autoSpaceDE w:val="0"/>
        <w:spacing w:line="297" w:lineRule="atLeast"/>
        <w:jc w:val="center"/>
        <w:rPr>
          <w:b/>
          <w:bCs/>
        </w:rPr>
      </w:pPr>
      <w:r w:rsidRPr="00E95F70">
        <w:rPr>
          <w:b/>
          <w:bCs/>
        </w:rPr>
        <w:t>МЕХАНИЗМ РЕАЛИЗАЦИИ ПРОГРАММЫ</w:t>
      </w:r>
    </w:p>
    <w:p w:rsidR="00E95F70" w:rsidRPr="00E95F70" w:rsidRDefault="00E95F70" w:rsidP="00E95F70">
      <w:pPr>
        <w:pStyle w:val="a3"/>
        <w:widowControl w:val="0"/>
        <w:autoSpaceDE w:val="0"/>
        <w:spacing w:line="297" w:lineRule="atLeast"/>
        <w:rPr>
          <w:b/>
          <w:bCs/>
        </w:rPr>
      </w:pPr>
    </w:p>
    <w:p w:rsidR="00813F44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</w:t>
      </w:r>
      <w:r w:rsidR="00813F44">
        <w:t xml:space="preserve">осуществляется администрацией </w:t>
      </w:r>
      <w:r w:rsidR="00813F44" w:rsidRPr="00813F44">
        <w:t xml:space="preserve">муниципального образования </w:t>
      </w:r>
      <w:proofErr w:type="spellStart"/>
      <w:r w:rsidR="00BF55EB" w:rsidRPr="00BF55EB">
        <w:t>Крючковский</w:t>
      </w:r>
      <w:proofErr w:type="spellEnd"/>
      <w:r w:rsidR="00813F44" w:rsidRPr="00813F44">
        <w:t xml:space="preserve"> сельсовет </w:t>
      </w:r>
      <w:proofErr w:type="spellStart"/>
      <w:r w:rsidR="00813F44" w:rsidRPr="00813F44">
        <w:t>Беляевского</w:t>
      </w:r>
      <w:proofErr w:type="spellEnd"/>
      <w:r w:rsidR="00813F44" w:rsidRPr="00813F44">
        <w:t xml:space="preserve"> района Оренбургской области </w:t>
      </w:r>
      <w:r w:rsidR="00813F44">
        <w:t>(далее – Исполнитель).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</w:t>
      </w:r>
      <w:r w:rsidR="00813F44">
        <w:t>ь программы осуществляе</w:t>
      </w:r>
      <w:r w:rsidRPr="00060FC6">
        <w:t>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BF55EB" w:rsidRDefault="00D77299" w:rsidP="00BF55EB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B73019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 xml:space="preserve">Исполнитель обеспечивает </w:t>
      </w:r>
      <w:r w:rsidRPr="00BF55EB">
        <w:t xml:space="preserve"> выявление, обследование и учет мест несанкционированного размещения отходов, принятие мер по их ликвидации (рекультивации), создание и эффективное функционирование системы общественного контроля, направленной на выявление и ликвид</w:t>
      </w:r>
      <w:r>
        <w:t>ацию несанкционированных свалок, а также функционирование системы экологического воспитания.</w:t>
      </w:r>
    </w:p>
    <w:p w:rsidR="003004D9" w:rsidRDefault="003004D9" w:rsidP="00BF55EB">
      <w:pPr>
        <w:widowControl w:val="0"/>
        <w:autoSpaceDE w:val="0"/>
        <w:spacing w:line="297" w:lineRule="atLeast"/>
        <w:ind w:firstLine="709"/>
        <w:jc w:val="both"/>
      </w:pPr>
      <w:r w:rsidRPr="003004D9">
        <w:t xml:space="preserve">В </w:t>
      </w:r>
      <w:r>
        <w:t>свою очередь</w:t>
      </w:r>
      <w:r w:rsidRPr="003004D9">
        <w:t xml:space="preserve"> к мероприятиям по ликвидации несанкционированных свалок </w:t>
      </w:r>
      <w:r w:rsidR="00A50A68">
        <w:t xml:space="preserve">в соответствии  с настоящей Программой </w:t>
      </w:r>
      <w:r w:rsidRPr="003004D9">
        <w:t>относятся мероприятия по проведению инженерных изысканий, подготовке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и работ по ликвидации и рекультивации несанкционированных мест размещения отходов (территорий, не предназначенных для размещения отходов).</w:t>
      </w:r>
    </w:p>
    <w:p w:rsidR="003004D9" w:rsidRDefault="003004D9" w:rsidP="00813F44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813F44" w:rsidRPr="00B73019" w:rsidRDefault="0000125F" w:rsidP="00813F44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5</w:t>
      </w:r>
      <w:r w:rsidR="00813F44" w:rsidRPr="00B73019">
        <w:rPr>
          <w:b/>
          <w:bCs/>
        </w:rPr>
        <w:t>. ОЖИДАЕМЫЕ РЕЗУЛЬТАТЫ ПРОГРАММЫ</w:t>
      </w:r>
    </w:p>
    <w:p w:rsidR="00813F44" w:rsidRPr="00060FC6" w:rsidRDefault="00813F44" w:rsidP="00813F44">
      <w:pPr>
        <w:widowControl w:val="0"/>
        <w:autoSpaceDE w:val="0"/>
        <w:spacing w:line="297" w:lineRule="atLeast"/>
        <w:jc w:val="center"/>
      </w:pPr>
    </w:p>
    <w:p w:rsidR="00BF55EB" w:rsidRDefault="00813F44" w:rsidP="00BF55EB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</w:t>
      </w:r>
      <w:r w:rsidR="00BF55EB">
        <w:t>:</w:t>
      </w:r>
    </w:p>
    <w:p w:rsidR="00BF55EB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813F44" w:rsidRPr="00060FC6">
        <w:t xml:space="preserve"> </w:t>
      </w:r>
      <w:r>
        <w:t>ликвидации (рекультивации) несанкционированных мест размещения отходов;</w:t>
      </w:r>
    </w:p>
    <w:p w:rsidR="00BF55EB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>- уменьшению объемов образующихся и ликвидации накопленных отходов производства и потребления;</w:t>
      </w:r>
    </w:p>
    <w:p w:rsidR="00BF55EB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>- формирование у населения муниципального образования экологической культуры и бережного отношения к окружающей среде.</w:t>
      </w:r>
    </w:p>
    <w:p w:rsidR="00BF55EB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>- предотвращение экологического ущерба и повышение экологической безопасности населения.</w:t>
      </w:r>
    </w:p>
    <w:p w:rsidR="00813F44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 xml:space="preserve"> </w:t>
      </w:r>
      <w:r w:rsidR="00813F44">
        <w:t>В результате выполнения мероприятий Программы будет обеспечено: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 xml:space="preserve">1) </w:t>
      </w:r>
      <w:r w:rsidR="00BF55EB">
        <w:t>о</w:t>
      </w:r>
      <w:r w:rsidR="00BF55EB" w:rsidRPr="00BF55EB">
        <w:t>здоровление экологической обстановки</w:t>
      </w:r>
      <w:r>
        <w:t>;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>2) улучшение качественных характеристик земель;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 xml:space="preserve">3) </w:t>
      </w:r>
      <w:r w:rsidR="00BF55EB">
        <w:t xml:space="preserve">повышение уровня </w:t>
      </w:r>
      <w:r w:rsidR="00BF55EB" w:rsidRPr="00BF55EB">
        <w:t>экологической культуры</w:t>
      </w:r>
      <w:r w:rsidR="00BF55EB">
        <w:t xml:space="preserve"> населения</w:t>
      </w:r>
      <w:r>
        <w:t>.</w:t>
      </w:r>
    </w:p>
    <w:p w:rsidR="00E95F70" w:rsidRDefault="00E95F70" w:rsidP="00813F44">
      <w:pPr>
        <w:widowControl w:val="0"/>
        <w:autoSpaceDE w:val="0"/>
        <w:spacing w:line="297" w:lineRule="atLeast"/>
        <w:ind w:firstLine="709"/>
        <w:jc w:val="both"/>
      </w:pPr>
    </w:p>
    <w:p w:rsidR="00B73019" w:rsidRPr="00060FC6" w:rsidRDefault="00B73019" w:rsidP="00D77299">
      <w:pPr>
        <w:widowControl w:val="0"/>
        <w:autoSpaceDE w:val="0"/>
        <w:spacing w:line="297" w:lineRule="atLeast"/>
        <w:jc w:val="both"/>
      </w:pPr>
    </w:p>
    <w:p w:rsidR="00D77299" w:rsidRPr="00E95F70" w:rsidRDefault="00813F44" w:rsidP="00E95F70">
      <w:pPr>
        <w:pStyle w:val="a3"/>
        <w:widowControl w:val="0"/>
        <w:numPr>
          <w:ilvl w:val="0"/>
          <w:numId w:val="3"/>
        </w:numPr>
        <w:autoSpaceDE w:val="0"/>
        <w:spacing w:line="297" w:lineRule="atLeast"/>
        <w:jc w:val="center"/>
        <w:rPr>
          <w:b/>
          <w:bCs/>
        </w:rPr>
      </w:pPr>
      <w:r w:rsidRPr="00E95F70">
        <w:rPr>
          <w:b/>
          <w:bCs/>
        </w:rPr>
        <w:lastRenderedPageBreak/>
        <w:t>ПЕРЕЧЕНЬ ОСНОВНЫХ МЕРОПРИЯТИЙ ПРОГРАММЫ</w:t>
      </w:r>
    </w:p>
    <w:p w:rsidR="00E95F70" w:rsidRPr="00E95F70" w:rsidRDefault="00E95F70" w:rsidP="00E95F70">
      <w:pPr>
        <w:pStyle w:val="a3"/>
        <w:widowControl w:val="0"/>
        <w:autoSpaceDE w:val="0"/>
        <w:spacing w:line="297" w:lineRule="atLeast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2"/>
        <w:gridCol w:w="2123"/>
        <w:gridCol w:w="1701"/>
        <w:gridCol w:w="1067"/>
        <w:gridCol w:w="1276"/>
        <w:gridCol w:w="992"/>
      </w:tblGrid>
      <w:tr w:rsidR="0000125F" w:rsidRPr="00060FC6" w:rsidTr="0000125F">
        <w:trPr>
          <w:trHeight w:val="675"/>
        </w:trPr>
        <w:tc>
          <w:tcPr>
            <w:tcW w:w="26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25F" w:rsidRPr="00060FC6" w:rsidRDefault="0000125F" w:rsidP="00CD7D0F">
            <w:pPr>
              <w:pStyle w:val="a4"/>
              <w:tabs>
                <w:tab w:val="left" w:pos="312"/>
                <w:tab w:val="left" w:pos="492"/>
                <w:tab w:val="left" w:pos="657"/>
              </w:tabs>
              <w:jc w:val="center"/>
            </w:pPr>
            <w:r>
              <w:t>Наименование основных мероприятий</w:t>
            </w:r>
          </w:p>
        </w:tc>
        <w:tc>
          <w:tcPr>
            <w:tcW w:w="212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25F" w:rsidRPr="00060FC6" w:rsidRDefault="0000125F" w:rsidP="00A6326A">
            <w:pPr>
              <w:pStyle w:val="a4"/>
              <w:jc w:val="center"/>
            </w:pPr>
            <w: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25F" w:rsidRPr="00060FC6" w:rsidRDefault="0000125F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3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125F" w:rsidRDefault="0000125F" w:rsidP="00A6326A">
            <w:pPr>
              <w:pStyle w:val="a4"/>
              <w:ind w:left="128" w:hanging="128"/>
              <w:jc w:val="center"/>
            </w:pPr>
            <w:r>
              <w:t>Финансирование</w:t>
            </w:r>
          </w:p>
          <w:p w:rsidR="0000125F" w:rsidRDefault="0000125F" w:rsidP="00A6326A">
            <w:pPr>
              <w:pStyle w:val="a4"/>
              <w:ind w:left="128" w:hanging="128"/>
              <w:jc w:val="center"/>
            </w:pPr>
            <w:r>
              <w:t>(тыс. руб.)</w:t>
            </w:r>
          </w:p>
        </w:tc>
      </w:tr>
      <w:tr w:rsidR="007C093C" w:rsidRPr="00060FC6" w:rsidTr="0000125F">
        <w:trPr>
          <w:trHeight w:val="150"/>
        </w:trPr>
        <w:tc>
          <w:tcPr>
            <w:tcW w:w="2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93C" w:rsidRDefault="007C093C" w:rsidP="00CD7D0F">
            <w:pPr>
              <w:pStyle w:val="a4"/>
              <w:tabs>
                <w:tab w:val="left" w:pos="312"/>
                <w:tab w:val="left" w:pos="492"/>
                <w:tab w:val="left" w:pos="657"/>
              </w:tabs>
              <w:jc w:val="center"/>
            </w:pPr>
          </w:p>
        </w:tc>
        <w:tc>
          <w:tcPr>
            <w:tcW w:w="21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93C" w:rsidRDefault="007C093C" w:rsidP="00A6326A">
            <w:pPr>
              <w:pStyle w:val="a4"/>
              <w:jc w:val="center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93C" w:rsidRPr="00060FC6" w:rsidRDefault="007C093C" w:rsidP="00A6326A">
            <w:pPr>
              <w:pStyle w:val="a4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93C" w:rsidRDefault="0000125F" w:rsidP="003004D9">
            <w:pPr>
              <w:pStyle w:val="a4"/>
              <w:ind w:left="128" w:hanging="128"/>
              <w:jc w:val="center"/>
            </w:pPr>
            <w:r>
              <w:t>202</w:t>
            </w:r>
            <w:r w:rsidR="003004D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Default="0000125F" w:rsidP="003004D9">
            <w:pPr>
              <w:pStyle w:val="a4"/>
              <w:ind w:left="128" w:hanging="128"/>
              <w:jc w:val="center"/>
            </w:pPr>
            <w:r>
              <w:t>202</w:t>
            </w:r>
            <w:r w:rsidR="003004D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Default="0000125F" w:rsidP="003004D9">
            <w:pPr>
              <w:pStyle w:val="a4"/>
              <w:ind w:left="128" w:hanging="128"/>
              <w:jc w:val="center"/>
            </w:pPr>
            <w:r>
              <w:t>202</w:t>
            </w:r>
            <w:r w:rsidR="003004D9">
              <w:t>4</w:t>
            </w:r>
          </w:p>
        </w:tc>
      </w:tr>
      <w:tr w:rsidR="007C093C" w:rsidRPr="00060FC6" w:rsidTr="0000125F">
        <w:trPr>
          <w:trHeight w:val="828"/>
        </w:trPr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4D9" w:rsidRDefault="003004D9" w:rsidP="00CD7D0F">
            <w:pPr>
              <w:tabs>
                <w:tab w:val="left" w:pos="312"/>
                <w:tab w:val="left" w:pos="492"/>
                <w:tab w:val="left" w:pos="65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1.Организация экологического воспитания населения  и формирования экологической культуры в области обращения с твердыми коммунальными отходами</w:t>
            </w:r>
          </w:p>
          <w:p w:rsidR="007C093C" w:rsidRPr="00060FC6" w:rsidRDefault="007C093C" w:rsidP="00CD7D0F">
            <w:pPr>
              <w:pStyle w:val="a4"/>
              <w:tabs>
                <w:tab w:val="left" w:pos="312"/>
                <w:tab w:val="left" w:pos="492"/>
                <w:tab w:val="left" w:pos="657"/>
              </w:tabs>
              <w:jc w:val="both"/>
            </w:pP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Default="007C093C">
            <w:r w:rsidRPr="006A5E3A">
              <w:t xml:space="preserve">администрация муниципального образования </w:t>
            </w:r>
            <w:proofErr w:type="spellStart"/>
            <w:r w:rsidR="003004D9" w:rsidRPr="003004D9">
              <w:t>Крючковский</w:t>
            </w:r>
            <w:proofErr w:type="spellEnd"/>
            <w:r w:rsidRPr="006A5E3A">
              <w:t xml:space="preserve">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Pr="00060FC6" w:rsidRDefault="007C093C" w:rsidP="003004D9">
            <w:pPr>
              <w:pStyle w:val="a4"/>
            </w:pPr>
            <w:r>
              <w:t>202</w:t>
            </w:r>
            <w:r w:rsidR="003004D9">
              <w:t>2</w:t>
            </w:r>
            <w:r>
              <w:t xml:space="preserve"> – 202</w:t>
            </w:r>
            <w:r w:rsidR="003004D9">
              <w:t>4</w:t>
            </w:r>
            <w:r w:rsidR="00CD7D0F">
              <w:t xml:space="preserve"> </w:t>
            </w:r>
            <w:r>
              <w:t>годы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093C" w:rsidRPr="00060FC6" w:rsidRDefault="00A50A68" w:rsidP="00A6326A">
            <w:pPr>
              <w:pStyle w:val="a4"/>
              <w:jc w:val="center"/>
            </w:pPr>
            <w:r>
              <w:t>2</w:t>
            </w:r>
            <w:r w:rsidR="0000125F" w:rsidRPr="0000125F"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093C" w:rsidRPr="00060FC6" w:rsidRDefault="00A50A68" w:rsidP="00A6326A">
            <w:pPr>
              <w:pStyle w:val="a4"/>
              <w:jc w:val="center"/>
            </w:pPr>
            <w:r>
              <w:t>3</w:t>
            </w:r>
            <w:r w:rsidR="0000125F" w:rsidRPr="0000125F"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093C" w:rsidRPr="00060FC6" w:rsidRDefault="00A50A68" w:rsidP="00341C7A">
            <w:pPr>
              <w:pStyle w:val="a4"/>
              <w:ind w:right="87"/>
              <w:jc w:val="center"/>
            </w:pPr>
            <w:r>
              <w:t>4</w:t>
            </w:r>
            <w:r w:rsidR="0000125F" w:rsidRPr="0000125F">
              <w:t>,</w:t>
            </w:r>
            <w:r w:rsidR="00341C7A">
              <w:t>0</w:t>
            </w:r>
          </w:p>
        </w:tc>
      </w:tr>
      <w:tr w:rsidR="00431EAB" w:rsidRPr="00431EAB" w:rsidTr="0000125F">
        <w:trPr>
          <w:trHeight w:val="54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3C" w:rsidRDefault="00CD7D0F" w:rsidP="00CD7D0F">
            <w:pPr>
              <w:pStyle w:val="a3"/>
              <w:tabs>
                <w:tab w:val="left" w:pos="312"/>
                <w:tab w:val="left" w:pos="492"/>
                <w:tab w:val="left" w:pos="6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2.Осуществление </w:t>
            </w:r>
            <w:r w:rsidR="003004D9" w:rsidRPr="003004D9">
              <w:t>ликвидации</w:t>
            </w:r>
            <w:r>
              <w:t xml:space="preserve"> (</w:t>
            </w:r>
            <w:r w:rsidR="003004D9" w:rsidRPr="003004D9">
              <w:t>рекультивации</w:t>
            </w:r>
            <w:r>
              <w:t>)</w:t>
            </w:r>
            <w:r w:rsidR="003004D9" w:rsidRPr="003004D9">
              <w:t xml:space="preserve"> несанкционированных мест размещения отходов</w:t>
            </w:r>
          </w:p>
          <w:p w:rsidR="00E95F70" w:rsidRPr="00060FC6" w:rsidRDefault="00E95F70" w:rsidP="00CD7D0F">
            <w:pPr>
              <w:pStyle w:val="a3"/>
              <w:tabs>
                <w:tab w:val="left" w:pos="312"/>
                <w:tab w:val="left" w:pos="492"/>
                <w:tab w:val="left" w:pos="657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93C" w:rsidRDefault="007C093C">
            <w:r w:rsidRPr="006A5E3A">
              <w:t xml:space="preserve">администрация муниципального образования </w:t>
            </w:r>
            <w:proofErr w:type="spellStart"/>
            <w:r w:rsidR="003004D9" w:rsidRPr="003004D9">
              <w:t>Крючковский</w:t>
            </w:r>
            <w:proofErr w:type="spellEnd"/>
            <w:r w:rsidRPr="006A5E3A">
              <w:t xml:space="preserve">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Default="00CD7D0F">
            <w:r w:rsidRPr="00CD7D0F">
              <w:t>2022 – 2024 годы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93C" w:rsidRPr="0000125F" w:rsidRDefault="00431EAB" w:rsidP="00A6326A">
            <w:pPr>
              <w:pStyle w:val="a4"/>
              <w:jc w:val="center"/>
              <w:rPr>
                <w:color w:val="FF0000"/>
              </w:rPr>
            </w:pPr>
            <w:r w:rsidRPr="00431EAB">
              <w:t xml:space="preserve">300,0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Pr="00431EAB" w:rsidRDefault="00431EAB" w:rsidP="00A6326A">
            <w:pPr>
              <w:pStyle w:val="a4"/>
              <w:jc w:val="center"/>
            </w:pPr>
            <w:r w:rsidRPr="00431EAB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Pr="00431EAB" w:rsidRDefault="00431EAB" w:rsidP="00A6326A">
            <w:pPr>
              <w:pStyle w:val="a4"/>
              <w:jc w:val="center"/>
            </w:pPr>
            <w:r w:rsidRPr="00431EAB">
              <w:t>0</w:t>
            </w:r>
          </w:p>
        </w:tc>
      </w:tr>
      <w:tr w:rsidR="0000125F" w:rsidRPr="00060FC6" w:rsidTr="0000125F"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25F" w:rsidRDefault="00CD7D0F" w:rsidP="00B7408B">
            <w:pPr>
              <w:pStyle w:val="a4"/>
              <w:tabs>
                <w:tab w:val="left" w:pos="312"/>
                <w:tab w:val="left" w:pos="492"/>
                <w:tab w:val="left" w:pos="657"/>
              </w:tabs>
              <w:jc w:val="both"/>
            </w:pPr>
            <w:r>
              <w:t>3.</w:t>
            </w:r>
            <w:r w:rsidR="0000125F" w:rsidRPr="00060FC6">
              <w:t>Выявление</w:t>
            </w:r>
            <w:r>
              <w:t>,</w:t>
            </w:r>
            <w:r w:rsidR="0000125F" w:rsidRPr="00060FC6">
              <w:t xml:space="preserve"> </w:t>
            </w:r>
            <w:r w:rsidRPr="00CD7D0F">
              <w:t xml:space="preserve">обследование и учет </w:t>
            </w:r>
            <w:r>
              <w:t xml:space="preserve">мест </w:t>
            </w:r>
            <w:r w:rsidRPr="003004D9">
              <w:t>несанкционированн</w:t>
            </w:r>
            <w:r>
              <w:t>ого</w:t>
            </w:r>
            <w:r w:rsidRPr="003004D9">
              <w:t xml:space="preserve"> размещения отходов</w:t>
            </w:r>
            <w:r w:rsidRPr="00060FC6">
              <w:t xml:space="preserve"> </w:t>
            </w:r>
          </w:p>
          <w:p w:rsidR="00E95F70" w:rsidRPr="00060FC6" w:rsidRDefault="00E95F70" w:rsidP="00B7408B">
            <w:pPr>
              <w:pStyle w:val="a4"/>
              <w:tabs>
                <w:tab w:val="left" w:pos="312"/>
                <w:tab w:val="left" w:pos="492"/>
                <w:tab w:val="left" w:pos="657"/>
              </w:tabs>
              <w:jc w:val="both"/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25F" w:rsidRDefault="0000125F">
            <w:r w:rsidRPr="006A5E3A">
              <w:t xml:space="preserve">администрация муниципального образования </w:t>
            </w:r>
            <w:proofErr w:type="spellStart"/>
            <w:r w:rsidR="003004D9" w:rsidRPr="003004D9">
              <w:t>Крючковский</w:t>
            </w:r>
            <w:proofErr w:type="spellEnd"/>
            <w:r w:rsidR="003004D9" w:rsidRPr="003004D9">
              <w:t xml:space="preserve"> </w:t>
            </w:r>
            <w:r w:rsidRPr="006A5E3A">
              <w:t>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125F" w:rsidRDefault="00CD7D0F">
            <w:r w:rsidRPr="00CD7D0F">
              <w:t>2022 – 2024 годы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25F" w:rsidRDefault="0000125F" w:rsidP="00CD7D0F">
            <w:pPr>
              <w:jc w:val="center"/>
            </w:pPr>
            <w:r w:rsidRPr="00C519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125F" w:rsidRDefault="0000125F" w:rsidP="00CD7D0F">
            <w:pPr>
              <w:jc w:val="center"/>
            </w:pPr>
            <w:r w:rsidRPr="00C5197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125F" w:rsidRDefault="0000125F" w:rsidP="00CD7D0F">
            <w:pPr>
              <w:jc w:val="center"/>
            </w:pPr>
            <w:r w:rsidRPr="00C51972">
              <w:t>0,0</w:t>
            </w:r>
          </w:p>
        </w:tc>
      </w:tr>
      <w:tr w:rsidR="0000125F" w:rsidRPr="00060FC6" w:rsidTr="0000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5F" w:rsidRDefault="0000125F" w:rsidP="00E95F7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8"/>
                <w:tab w:val="left" w:pos="492"/>
              </w:tabs>
              <w:autoSpaceDE w:val="0"/>
              <w:ind w:left="0" w:firstLine="0"/>
              <w:jc w:val="both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  <w:p w:rsidR="00E95F70" w:rsidRPr="00060FC6" w:rsidRDefault="00E95F70" w:rsidP="00E95F70">
            <w:pPr>
              <w:pStyle w:val="a3"/>
              <w:widowControl w:val="0"/>
              <w:tabs>
                <w:tab w:val="left" w:pos="318"/>
                <w:tab w:val="left" w:pos="492"/>
              </w:tabs>
              <w:autoSpaceDE w:val="0"/>
              <w:ind w:left="0"/>
              <w:jc w:val="both"/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25F" w:rsidRPr="00060FC6" w:rsidRDefault="0000125F" w:rsidP="007C093C">
            <w:pPr>
              <w:autoSpaceDE w:val="0"/>
              <w:autoSpaceDN w:val="0"/>
              <w:adjustRightInd w:val="0"/>
              <w:jc w:val="both"/>
            </w:pPr>
            <w:r w:rsidRPr="007C093C">
              <w:t xml:space="preserve">администрация муниципального образования </w:t>
            </w:r>
            <w:proofErr w:type="spellStart"/>
            <w:r w:rsidR="003004D9" w:rsidRPr="003004D9">
              <w:t>Крючковский</w:t>
            </w:r>
            <w:proofErr w:type="spellEnd"/>
            <w:r w:rsidR="003004D9" w:rsidRPr="003004D9">
              <w:t xml:space="preserve"> </w:t>
            </w:r>
            <w:r w:rsidRPr="007C093C"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0125F" w:rsidRDefault="00CD7D0F">
            <w:r w:rsidRPr="00CD7D0F">
              <w:t>2022 – 2024 годы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125F" w:rsidRDefault="0000125F" w:rsidP="00CD7D0F">
            <w:pPr>
              <w:jc w:val="center"/>
            </w:pPr>
            <w:r w:rsidRPr="006020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125F" w:rsidRDefault="0000125F" w:rsidP="00CD7D0F">
            <w:pPr>
              <w:jc w:val="center"/>
            </w:pPr>
            <w:r w:rsidRPr="006020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125F" w:rsidRDefault="0000125F" w:rsidP="00CD7D0F">
            <w:pPr>
              <w:jc w:val="center"/>
            </w:pPr>
            <w:r w:rsidRPr="006020F3">
              <w:t>0,0</w:t>
            </w:r>
          </w:p>
        </w:tc>
      </w:tr>
    </w:tbl>
    <w:p w:rsidR="00D77299" w:rsidRDefault="00D77299" w:rsidP="00D77299">
      <w:pPr>
        <w:widowControl w:val="0"/>
        <w:autoSpaceDE w:val="0"/>
      </w:pPr>
    </w:p>
    <w:p w:rsidR="00E95F70" w:rsidRDefault="00E95F70" w:rsidP="00D77299">
      <w:pPr>
        <w:widowControl w:val="0"/>
        <w:autoSpaceDE w:val="0"/>
      </w:pPr>
    </w:p>
    <w:p w:rsidR="00E95F70" w:rsidRDefault="00E95F70" w:rsidP="00D77299">
      <w:pPr>
        <w:widowControl w:val="0"/>
        <w:autoSpaceDE w:val="0"/>
      </w:pPr>
    </w:p>
    <w:p w:rsidR="00E95F70" w:rsidRDefault="00E95F70" w:rsidP="00D77299">
      <w:pPr>
        <w:widowControl w:val="0"/>
        <w:autoSpaceDE w:val="0"/>
      </w:pPr>
    </w:p>
    <w:p w:rsidR="00E95F70" w:rsidRDefault="00E95F70" w:rsidP="00D77299">
      <w:pPr>
        <w:widowControl w:val="0"/>
        <w:autoSpaceDE w:val="0"/>
      </w:pPr>
    </w:p>
    <w:p w:rsidR="00E95F70" w:rsidRDefault="00E95F70" w:rsidP="00D77299">
      <w:pPr>
        <w:widowControl w:val="0"/>
        <w:autoSpaceDE w:val="0"/>
      </w:pPr>
    </w:p>
    <w:p w:rsidR="00E95F70" w:rsidRDefault="00E95F70" w:rsidP="00D77299">
      <w:pPr>
        <w:widowControl w:val="0"/>
        <w:autoSpaceDE w:val="0"/>
      </w:pPr>
    </w:p>
    <w:p w:rsidR="00E95F70" w:rsidRDefault="00E95F70" w:rsidP="00D77299">
      <w:pPr>
        <w:widowControl w:val="0"/>
        <w:autoSpaceDE w:val="0"/>
      </w:pPr>
    </w:p>
    <w:p w:rsidR="00E95F70" w:rsidRDefault="00E95F70" w:rsidP="00D77299">
      <w:pPr>
        <w:widowControl w:val="0"/>
        <w:autoSpaceDE w:val="0"/>
      </w:pPr>
    </w:p>
    <w:p w:rsidR="00E95F70" w:rsidRDefault="00E95F70" w:rsidP="00D77299">
      <w:pPr>
        <w:widowControl w:val="0"/>
        <w:autoSpaceDE w:val="0"/>
      </w:pPr>
    </w:p>
    <w:p w:rsidR="00E95F70" w:rsidRPr="00060FC6" w:rsidRDefault="00E95F70" w:rsidP="00D77299">
      <w:pPr>
        <w:widowControl w:val="0"/>
        <w:autoSpaceDE w:val="0"/>
      </w:pPr>
    </w:p>
    <w:p w:rsidR="000738BB" w:rsidRPr="000738BB" w:rsidRDefault="000738BB" w:rsidP="000738BB">
      <w:pPr>
        <w:widowControl w:val="0"/>
        <w:autoSpaceDE w:val="0"/>
        <w:jc w:val="center"/>
        <w:rPr>
          <w:b/>
        </w:rPr>
      </w:pPr>
      <w:r w:rsidRPr="000738BB">
        <w:rPr>
          <w:b/>
        </w:rPr>
        <w:lastRenderedPageBreak/>
        <w:t>7. ЦЕЛЕВЫЕ ИНДИКАТОРЫ И ПОКАЗАТЕЛИ,</w:t>
      </w:r>
    </w:p>
    <w:p w:rsidR="00D77299" w:rsidRPr="000738BB" w:rsidRDefault="000738BB" w:rsidP="000738BB">
      <w:pPr>
        <w:widowControl w:val="0"/>
        <w:autoSpaceDE w:val="0"/>
        <w:jc w:val="center"/>
        <w:rPr>
          <w:b/>
        </w:rPr>
      </w:pPr>
      <w:r w:rsidRPr="000738BB">
        <w:rPr>
          <w:b/>
        </w:rPr>
        <w:t>ПОЗВОЛЯЮЩИЕ ОЦЕНИТЬ ХОД РЕАЛИЗАЦИИ ПРОГРАММЫ</w:t>
      </w:r>
    </w:p>
    <w:p w:rsidR="00D77299" w:rsidRDefault="00D77299" w:rsidP="00D77299">
      <w:pPr>
        <w:jc w:val="center"/>
        <w:rPr>
          <w:b/>
        </w:rPr>
      </w:pPr>
    </w:p>
    <w:p w:rsidR="000738BB" w:rsidRDefault="000738BB" w:rsidP="000738BB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326"/>
        <w:gridCol w:w="1275"/>
        <w:gridCol w:w="1701"/>
        <w:gridCol w:w="1134"/>
        <w:gridCol w:w="1134"/>
        <w:gridCol w:w="1134"/>
      </w:tblGrid>
      <w:tr w:rsidR="000738BB" w:rsidRPr="000738BB" w:rsidTr="00B7408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Default="000738BB" w:rsidP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</w:p>
          <w:p w:rsidR="000738BB" w:rsidRPr="000738BB" w:rsidRDefault="000738BB" w:rsidP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п/п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Pr="000738BB" w:rsidRDefault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Pr="000738BB" w:rsidRDefault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Pr="000738BB" w:rsidRDefault="000738BB" w:rsidP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Базовое значение целевого показателя (индикатора) на начало реализации программы 20</w:t>
            </w:r>
            <w:r w:rsidR="00B7408B">
              <w:rPr>
                <w:rFonts w:eastAsiaTheme="minorHAnsi"/>
                <w:bCs/>
                <w:lang w:eastAsia="en-US"/>
              </w:rPr>
              <w:t>21</w:t>
            </w:r>
            <w:r w:rsidRPr="000738BB">
              <w:rPr>
                <w:rFonts w:eastAsiaTheme="minorHAnsi"/>
                <w:bCs/>
                <w:lang w:eastAsia="en-US"/>
              </w:rPr>
              <w:t>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Pr="000738BB" w:rsidRDefault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B7408B" w:rsidRPr="000738BB" w:rsidTr="00B7408B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20</w:t>
            </w:r>
            <w:r>
              <w:rPr>
                <w:rFonts w:eastAsiaTheme="minorHAnsi"/>
                <w:bCs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20</w:t>
            </w:r>
            <w:r>
              <w:rPr>
                <w:rFonts w:eastAsiaTheme="minorHAnsi"/>
                <w:bCs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20</w:t>
            </w:r>
            <w:r>
              <w:rPr>
                <w:rFonts w:eastAsiaTheme="minorHAnsi"/>
                <w:bCs/>
                <w:lang w:eastAsia="en-US"/>
              </w:rPr>
              <w:t>24</w:t>
            </w:r>
          </w:p>
        </w:tc>
      </w:tr>
      <w:tr w:rsidR="00B7408B" w:rsidRPr="000738BB" w:rsidTr="00B740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 xml:space="preserve">Количество </w:t>
            </w:r>
            <w:r>
              <w:rPr>
                <w:rFonts w:eastAsiaTheme="minorHAnsi"/>
                <w:bCs/>
                <w:lang w:eastAsia="en-US"/>
              </w:rPr>
              <w:t xml:space="preserve">проведенных мероприятий по </w:t>
            </w:r>
            <w:r w:rsidRPr="000738BB">
              <w:rPr>
                <w:rFonts w:eastAsiaTheme="minorHAnsi"/>
                <w:bCs/>
                <w:lang w:eastAsia="en-US"/>
              </w:rPr>
              <w:t>экологическо</w:t>
            </w:r>
            <w:r>
              <w:rPr>
                <w:rFonts w:eastAsiaTheme="minorHAnsi"/>
                <w:bCs/>
                <w:lang w:eastAsia="en-US"/>
              </w:rPr>
              <w:t>му</w:t>
            </w:r>
            <w:r w:rsidRPr="000738BB">
              <w:rPr>
                <w:rFonts w:eastAsiaTheme="minorHAnsi"/>
                <w:bCs/>
                <w:lang w:eastAsia="en-US"/>
              </w:rPr>
              <w:t xml:space="preserve"> воспитани</w:t>
            </w:r>
            <w:r>
              <w:rPr>
                <w:rFonts w:eastAsiaTheme="minorHAnsi"/>
                <w:bCs/>
                <w:lang w:eastAsia="en-US"/>
              </w:rPr>
              <w:t>ю</w:t>
            </w:r>
            <w:r w:rsidRPr="000738BB">
              <w:rPr>
                <w:rFonts w:eastAsiaTheme="minorHAnsi"/>
                <w:bCs/>
                <w:lang w:eastAsia="en-US"/>
              </w:rPr>
              <w:t xml:space="preserve"> населения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</w:t>
            </w:r>
          </w:p>
        </w:tc>
      </w:tr>
      <w:tr w:rsidR="00B7408B" w:rsidRPr="000738BB" w:rsidTr="00B740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>Количество</w:t>
            </w:r>
            <w:r>
              <w:rPr>
                <w:rFonts w:eastAsiaTheme="minorHAnsi"/>
                <w:bCs/>
                <w:lang w:eastAsia="en-US"/>
              </w:rPr>
              <w:t xml:space="preserve"> населения, охваченного мероприятиями по </w:t>
            </w:r>
            <w:r w:rsidRPr="000738BB">
              <w:rPr>
                <w:rFonts w:eastAsiaTheme="minorHAnsi"/>
                <w:bCs/>
                <w:lang w:eastAsia="en-US"/>
              </w:rPr>
              <w:t>формировани</w:t>
            </w:r>
            <w:r>
              <w:rPr>
                <w:rFonts w:eastAsiaTheme="minorHAnsi"/>
                <w:bCs/>
                <w:lang w:eastAsia="en-US"/>
              </w:rPr>
              <w:t>ю</w:t>
            </w:r>
            <w:r w:rsidRPr="000738BB">
              <w:rPr>
                <w:rFonts w:eastAsiaTheme="minorHAnsi"/>
                <w:bCs/>
                <w:lang w:eastAsia="en-US"/>
              </w:rPr>
              <w:t xml:space="preserve"> экологической культуры в области обращения с твердыми коммунальными отходами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2000</w:t>
            </w:r>
          </w:p>
        </w:tc>
      </w:tr>
      <w:tr w:rsidR="00B7408B" w:rsidRPr="000738BB" w:rsidTr="00B740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B7408B" w:rsidRDefault="00B7408B" w:rsidP="00B740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Количество </w:t>
            </w:r>
            <w:r w:rsidRPr="00B7408B">
              <w:rPr>
                <w:rFonts w:eastAsiaTheme="minorHAnsi"/>
                <w:bCs/>
                <w:lang w:eastAsia="en-US"/>
              </w:rPr>
              <w:t>ликвид</w:t>
            </w:r>
            <w:r>
              <w:rPr>
                <w:rFonts w:eastAsiaTheme="minorHAnsi"/>
                <w:bCs/>
                <w:lang w:eastAsia="en-US"/>
              </w:rPr>
              <w:t>ированных</w:t>
            </w:r>
            <w:r w:rsidRPr="00B7408B">
              <w:rPr>
                <w:rFonts w:eastAsiaTheme="minorHAnsi"/>
                <w:bCs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ре</w:t>
            </w:r>
            <w:r w:rsidRPr="00B7408B">
              <w:rPr>
                <w:rFonts w:eastAsiaTheme="minorHAnsi"/>
                <w:bCs/>
                <w:lang w:eastAsia="en-US"/>
              </w:rPr>
              <w:t>культив</w:t>
            </w:r>
            <w:r>
              <w:rPr>
                <w:rFonts w:eastAsiaTheme="minorHAnsi"/>
                <w:bCs/>
                <w:lang w:eastAsia="en-US"/>
              </w:rPr>
              <w:t>ированных</w:t>
            </w:r>
            <w:proofErr w:type="spellEnd"/>
            <w:r w:rsidRPr="00B7408B">
              <w:rPr>
                <w:rFonts w:eastAsiaTheme="minorHAnsi"/>
                <w:bCs/>
                <w:lang w:eastAsia="en-US"/>
              </w:rPr>
              <w:t>) несанкционированных мест размещения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</w:tr>
      <w:tr w:rsidR="00B7408B" w:rsidRPr="000738BB" w:rsidTr="00B740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 w:rsidP="00B740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 xml:space="preserve">Количество </w:t>
            </w:r>
            <w:r>
              <w:rPr>
                <w:rFonts w:eastAsiaTheme="minorHAnsi"/>
                <w:bCs/>
                <w:lang w:eastAsia="en-US"/>
              </w:rPr>
              <w:t>выявленных</w:t>
            </w:r>
            <w:r w:rsidRPr="00B7408B">
              <w:rPr>
                <w:rFonts w:eastAsiaTheme="minorHAnsi"/>
                <w:bCs/>
                <w:lang w:eastAsia="en-US"/>
              </w:rPr>
              <w:t>, обследован</w:t>
            </w:r>
            <w:r>
              <w:rPr>
                <w:rFonts w:eastAsiaTheme="minorHAnsi"/>
                <w:bCs/>
                <w:lang w:eastAsia="en-US"/>
              </w:rPr>
              <w:t>ных</w:t>
            </w:r>
            <w:r w:rsidRPr="00B7408B">
              <w:rPr>
                <w:rFonts w:eastAsiaTheme="minorHAnsi"/>
                <w:bCs/>
                <w:lang w:eastAsia="en-US"/>
              </w:rPr>
              <w:t xml:space="preserve"> и уч</w:t>
            </w:r>
            <w:r>
              <w:rPr>
                <w:rFonts w:eastAsiaTheme="minorHAnsi"/>
                <w:bCs/>
                <w:lang w:eastAsia="en-US"/>
              </w:rPr>
              <w:t xml:space="preserve">тенных </w:t>
            </w:r>
            <w:r w:rsidRPr="00B7408B">
              <w:rPr>
                <w:rFonts w:eastAsiaTheme="minorHAnsi"/>
                <w:bCs/>
                <w:lang w:eastAsia="en-US"/>
              </w:rPr>
              <w:t xml:space="preserve"> мест несанкционированного размещения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</w:tr>
    </w:tbl>
    <w:p w:rsidR="000738BB" w:rsidRDefault="000738BB" w:rsidP="00D77299">
      <w:pPr>
        <w:jc w:val="center"/>
        <w:rPr>
          <w:b/>
        </w:rPr>
      </w:pPr>
    </w:p>
    <w:p w:rsidR="000738BB" w:rsidRDefault="000738BB" w:rsidP="00D77299">
      <w:pPr>
        <w:jc w:val="center"/>
        <w:rPr>
          <w:b/>
        </w:rPr>
      </w:pPr>
    </w:p>
    <w:p w:rsidR="000738BB" w:rsidRDefault="000738BB" w:rsidP="00D77299">
      <w:pPr>
        <w:jc w:val="center"/>
        <w:rPr>
          <w:b/>
        </w:rPr>
      </w:pPr>
    </w:p>
    <w:p w:rsidR="00813F44" w:rsidRPr="00B73019" w:rsidRDefault="00B7408B" w:rsidP="00813F44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8</w:t>
      </w:r>
      <w:r w:rsidR="00813F44" w:rsidRPr="00B73019">
        <w:rPr>
          <w:b/>
          <w:bCs/>
        </w:rPr>
        <w:t>. ОБОСНОВАНИЕ РЕСУРСНОГО ОБЕСПЕЧЕНИЯ ПРОГРАММЫ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73019">
        <w:rPr>
          <w:bCs/>
        </w:rPr>
        <w:t>Реализация муниципальной программы предусматривается за счет средств местного бюджета. Общий объем бюджетных ассигнований муниципальной программы на 20</w:t>
      </w:r>
      <w:r>
        <w:rPr>
          <w:bCs/>
        </w:rPr>
        <w:t>2</w:t>
      </w:r>
      <w:r w:rsidR="00CD7D0F">
        <w:rPr>
          <w:bCs/>
        </w:rPr>
        <w:t>2</w:t>
      </w:r>
      <w:r w:rsidRPr="00B73019">
        <w:rPr>
          <w:bCs/>
        </w:rPr>
        <w:t>-202</w:t>
      </w:r>
      <w:r w:rsidR="00CD7D0F">
        <w:rPr>
          <w:bCs/>
        </w:rPr>
        <w:t>4</w:t>
      </w:r>
      <w:r w:rsidRPr="00B73019">
        <w:rPr>
          <w:bCs/>
        </w:rPr>
        <w:t xml:space="preserve"> годы из средств местного бюджета составляет </w:t>
      </w:r>
      <w:r w:rsidR="00431EAB">
        <w:rPr>
          <w:bCs/>
        </w:rPr>
        <w:t>609</w:t>
      </w:r>
      <w:r w:rsidRPr="0000125F">
        <w:rPr>
          <w:bCs/>
          <w:color w:val="FF0000"/>
        </w:rPr>
        <w:t xml:space="preserve"> </w:t>
      </w:r>
      <w:r w:rsidRPr="00B73019">
        <w:rPr>
          <w:bCs/>
        </w:rPr>
        <w:t xml:space="preserve">тыс. рублей. 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73019">
        <w:rPr>
          <w:bCs/>
        </w:rPr>
        <w:t>Потребность в финансовых ресурсах определена администраци</w:t>
      </w:r>
      <w:r>
        <w:rPr>
          <w:bCs/>
        </w:rPr>
        <w:t>ей</w:t>
      </w:r>
      <w:r w:rsidRPr="00B73019">
        <w:rPr>
          <w:bCs/>
        </w:rPr>
        <w:t xml:space="preserve"> муниципального образования </w:t>
      </w:r>
      <w:proofErr w:type="spellStart"/>
      <w:r w:rsidR="00CD7D0F">
        <w:rPr>
          <w:bCs/>
        </w:rPr>
        <w:t>Крючковский</w:t>
      </w:r>
      <w:proofErr w:type="spellEnd"/>
      <w:r w:rsidRPr="00B73019">
        <w:rPr>
          <w:bCs/>
        </w:rPr>
        <w:t xml:space="preserve"> сельсовет </w:t>
      </w:r>
      <w:proofErr w:type="spellStart"/>
      <w:r w:rsidRPr="00B73019">
        <w:rPr>
          <w:bCs/>
        </w:rPr>
        <w:t>Беляевского</w:t>
      </w:r>
      <w:proofErr w:type="spellEnd"/>
      <w:r w:rsidRPr="00B73019">
        <w:rPr>
          <w:bCs/>
        </w:rPr>
        <w:t xml:space="preserve"> района Оренбургской области, на основании аналогичных видов работ. </w:t>
      </w:r>
    </w:p>
    <w:p w:rsidR="00CD7D0F" w:rsidRDefault="00CD7D0F" w:rsidP="00813F44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3"/>
        <w:gridCol w:w="1459"/>
        <w:gridCol w:w="1646"/>
        <w:gridCol w:w="1682"/>
        <w:gridCol w:w="1462"/>
        <w:gridCol w:w="1762"/>
      </w:tblGrid>
      <w:tr w:rsidR="00813F44" w:rsidTr="0000125F">
        <w:tc>
          <w:tcPr>
            <w:tcW w:w="1708" w:type="dxa"/>
            <w:vMerge w:val="restart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Годы реализации</w:t>
            </w:r>
          </w:p>
        </w:tc>
        <w:tc>
          <w:tcPr>
            <w:tcW w:w="8430" w:type="dxa"/>
            <w:gridSpan w:val="5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Объем финансирования, тыс.</w:t>
            </w:r>
            <w:r>
              <w:rPr>
                <w:bCs/>
              </w:rPr>
              <w:t xml:space="preserve"> </w:t>
            </w:r>
            <w:r w:rsidRPr="00B73019">
              <w:rPr>
                <w:bCs/>
              </w:rPr>
              <w:t>рублей</w:t>
            </w:r>
          </w:p>
        </w:tc>
      </w:tr>
      <w:tr w:rsidR="00813F44" w:rsidTr="0000125F">
        <w:tc>
          <w:tcPr>
            <w:tcW w:w="1708" w:type="dxa"/>
            <w:vMerge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всего</w:t>
            </w:r>
          </w:p>
        </w:tc>
        <w:tc>
          <w:tcPr>
            <w:tcW w:w="6750" w:type="dxa"/>
            <w:gridSpan w:val="4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в разрезе источников финансирования</w:t>
            </w:r>
          </w:p>
        </w:tc>
      </w:tr>
      <w:tr w:rsidR="00813F44" w:rsidTr="0000125F">
        <w:tc>
          <w:tcPr>
            <w:tcW w:w="1708" w:type="dxa"/>
            <w:vMerge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</w:p>
        </w:tc>
        <w:tc>
          <w:tcPr>
            <w:tcW w:w="1688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федеральный бюджет</w:t>
            </w:r>
          </w:p>
        </w:tc>
        <w:tc>
          <w:tcPr>
            <w:tcW w:w="1689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B73019">
              <w:rPr>
                <w:bCs/>
              </w:rPr>
              <w:t>е</w:t>
            </w:r>
            <w:r>
              <w:rPr>
                <w:bCs/>
              </w:rPr>
              <w:t xml:space="preserve">гиональный </w:t>
            </w:r>
            <w:r w:rsidRPr="00B73019">
              <w:rPr>
                <w:bCs/>
              </w:rPr>
              <w:t xml:space="preserve"> бюджет</w:t>
            </w:r>
          </w:p>
        </w:tc>
        <w:tc>
          <w:tcPr>
            <w:tcW w:w="1684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местный бюджет</w:t>
            </w:r>
          </w:p>
        </w:tc>
        <w:tc>
          <w:tcPr>
            <w:tcW w:w="1689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внебюджетные источники</w:t>
            </w:r>
          </w:p>
        </w:tc>
      </w:tr>
      <w:tr w:rsidR="00813F44" w:rsidTr="00BD5251">
        <w:tc>
          <w:tcPr>
            <w:tcW w:w="10138" w:type="dxa"/>
            <w:gridSpan w:val="6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lastRenderedPageBreak/>
              <w:t>Основные мероприятия муниципальной программы</w:t>
            </w:r>
          </w:p>
        </w:tc>
      </w:tr>
      <w:tr w:rsidR="00813F44" w:rsidTr="0000125F">
        <w:tc>
          <w:tcPr>
            <w:tcW w:w="1708" w:type="dxa"/>
          </w:tcPr>
          <w:p w:rsidR="00813F44" w:rsidRDefault="00813F44" w:rsidP="00CD7D0F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D7D0F">
              <w:rPr>
                <w:bCs/>
              </w:rPr>
              <w:t>2</w:t>
            </w:r>
          </w:p>
        </w:tc>
        <w:tc>
          <w:tcPr>
            <w:tcW w:w="1680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302,0</w:t>
            </w:r>
          </w:p>
        </w:tc>
        <w:tc>
          <w:tcPr>
            <w:tcW w:w="1688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9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4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302,0</w:t>
            </w:r>
          </w:p>
        </w:tc>
        <w:tc>
          <w:tcPr>
            <w:tcW w:w="1689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3F44" w:rsidTr="0000125F">
        <w:tc>
          <w:tcPr>
            <w:tcW w:w="1708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680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303,0</w:t>
            </w:r>
            <w:r w:rsidR="00BA73B4" w:rsidRPr="00431EAB">
              <w:rPr>
                <w:bCs/>
              </w:rPr>
              <w:t>___</w:t>
            </w:r>
          </w:p>
        </w:tc>
        <w:tc>
          <w:tcPr>
            <w:tcW w:w="1688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9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4" w:type="dxa"/>
          </w:tcPr>
          <w:p w:rsidR="00813F44" w:rsidRPr="00431EAB" w:rsidRDefault="00BA73B4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_</w:t>
            </w:r>
            <w:r w:rsidR="00431EAB" w:rsidRPr="00431EAB">
              <w:rPr>
                <w:bCs/>
              </w:rPr>
              <w:t>303,0</w:t>
            </w:r>
            <w:r w:rsidRPr="00431EAB">
              <w:rPr>
                <w:bCs/>
              </w:rPr>
              <w:t>__</w:t>
            </w:r>
          </w:p>
        </w:tc>
        <w:tc>
          <w:tcPr>
            <w:tcW w:w="1689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3F44" w:rsidTr="0000125F">
        <w:tc>
          <w:tcPr>
            <w:tcW w:w="1708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680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4,0</w:t>
            </w:r>
          </w:p>
        </w:tc>
        <w:tc>
          <w:tcPr>
            <w:tcW w:w="1688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9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4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4,0</w:t>
            </w:r>
          </w:p>
        </w:tc>
        <w:tc>
          <w:tcPr>
            <w:tcW w:w="1689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25F" w:rsidTr="0000125F">
        <w:tc>
          <w:tcPr>
            <w:tcW w:w="1708" w:type="dxa"/>
          </w:tcPr>
          <w:p w:rsidR="0000125F" w:rsidRDefault="0000125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Всего по муниципальной программе</w:t>
            </w:r>
          </w:p>
        </w:tc>
        <w:tc>
          <w:tcPr>
            <w:tcW w:w="1680" w:type="dxa"/>
          </w:tcPr>
          <w:p w:rsidR="0000125F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609,0</w:t>
            </w:r>
          </w:p>
        </w:tc>
        <w:tc>
          <w:tcPr>
            <w:tcW w:w="1688" w:type="dxa"/>
          </w:tcPr>
          <w:p w:rsidR="0000125F" w:rsidRPr="00431EAB" w:rsidRDefault="00CD7D0F" w:rsidP="00431EAB">
            <w:pPr>
              <w:jc w:val="center"/>
            </w:pPr>
            <w:r w:rsidRPr="00431EAB">
              <w:t>-</w:t>
            </w:r>
          </w:p>
        </w:tc>
        <w:tc>
          <w:tcPr>
            <w:tcW w:w="1689" w:type="dxa"/>
          </w:tcPr>
          <w:p w:rsidR="0000125F" w:rsidRPr="00431EAB" w:rsidRDefault="00CD7D0F" w:rsidP="00431EAB">
            <w:pPr>
              <w:jc w:val="center"/>
            </w:pPr>
            <w:r w:rsidRPr="00431EAB">
              <w:t>-</w:t>
            </w:r>
          </w:p>
        </w:tc>
        <w:tc>
          <w:tcPr>
            <w:tcW w:w="1684" w:type="dxa"/>
          </w:tcPr>
          <w:p w:rsidR="0000125F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609,0</w:t>
            </w:r>
          </w:p>
        </w:tc>
        <w:tc>
          <w:tcPr>
            <w:tcW w:w="1689" w:type="dxa"/>
          </w:tcPr>
          <w:p w:rsidR="0000125F" w:rsidRDefault="00CD7D0F" w:rsidP="0000125F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13F44" w:rsidRDefault="00813F44" w:rsidP="00813F44">
      <w:pPr>
        <w:widowControl w:val="0"/>
        <w:autoSpaceDE w:val="0"/>
        <w:spacing w:line="297" w:lineRule="atLeast"/>
        <w:jc w:val="both"/>
        <w:rPr>
          <w:bCs/>
        </w:rPr>
      </w:pPr>
    </w:p>
    <w:p w:rsidR="00813F44" w:rsidRDefault="00813F44" w:rsidP="00813F44">
      <w:pPr>
        <w:widowControl w:val="0"/>
        <w:autoSpaceDE w:val="0"/>
        <w:spacing w:line="297" w:lineRule="atLeast"/>
        <w:ind w:firstLine="708"/>
        <w:jc w:val="both"/>
        <w:rPr>
          <w:bCs/>
        </w:rPr>
      </w:pPr>
      <w:r w:rsidRPr="00B73019">
        <w:rPr>
          <w:bCs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средств бюджета </w:t>
      </w:r>
      <w:r w:rsidRPr="00813F44">
        <w:rPr>
          <w:bCs/>
        </w:rPr>
        <w:t xml:space="preserve">муниципального образования </w:t>
      </w:r>
      <w:proofErr w:type="spellStart"/>
      <w:r w:rsidR="00CD7D0F">
        <w:rPr>
          <w:bCs/>
        </w:rPr>
        <w:t>Крючковский</w:t>
      </w:r>
      <w:proofErr w:type="spellEnd"/>
      <w:r w:rsidRPr="00813F44">
        <w:rPr>
          <w:bCs/>
        </w:rPr>
        <w:t xml:space="preserve"> сельсовет </w:t>
      </w:r>
      <w:proofErr w:type="spellStart"/>
      <w:r w:rsidRPr="00813F44">
        <w:rPr>
          <w:bCs/>
        </w:rPr>
        <w:t>Беляевского</w:t>
      </w:r>
      <w:proofErr w:type="spellEnd"/>
      <w:r w:rsidRPr="00813F44">
        <w:rPr>
          <w:bCs/>
        </w:rPr>
        <w:t xml:space="preserve"> района Оренбургской области</w:t>
      </w:r>
      <w:r>
        <w:rPr>
          <w:bCs/>
        </w:rPr>
        <w:t>.</w:t>
      </w:r>
    </w:p>
    <w:p w:rsidR="00813F44" w:rsidRDefault="00813F44" w:rsidP="00813F44">
      <w:pPr>
        <w:widowControl w:val="0"/>
        <w:autoSpaceDE w:val="0"/>
        <w:spacing w:line="297" w:lineRule="atLeast"/>
        <w:jc w:val="center"/>
        <w:rPr>
          <w:bCs/>
        </w:rPr>
      </w:pPr>
    </w:p>
    <w:p w:rsidR="0000125F" w:rsidRPr="0000125F" w:rsidRDefault="00B7408B" w:rsidP="0000125F">
      <w:pPr>
        <w:jc w:val="center"/>
        <w:rPr>
          <w:b/>
        </w:rPr>
      </w:pPr>
      <w:r>
        <w:rPr>
          <w:b/>
        </w:rPr>
        <w:t>9</w:t>
      </w:r>
      <w:r w:rsidR="0000125F" w:rsidRPr="0000125F">
        <w:rPr>
          <w:b/>
        </w:rPr>
        <w:t>. ОРГАНИЗАЦИЯ КОНТРОЛЯ НАД ИСПОЛНЕНИЕМ ПРОГРАММЫ</w:t>
      </w:r>
    </w:p>
    <w:p w:rsidR="0000125F" w:rsidRDefault="0000125F" w:rsidP="0000125F"/>
    <w:p w:rsidR="009839FD" w:rsidRPr="00D77299" w:rsidRDefault="0000125F" w:rsidP="0000125F">
      <w:pPr>
        <w:ind w:firstLine="708"/>
        <w:jc w:val="both"/>
      </w:pPr>
      <w:r>
        <w:t xml:space="preserve">Контроль над ходом реализации Программы осуществляется </w:t>
      </w:r>
      <w:r w:rsidRPr="0000125F">
        <w:t>администраци</w:t>
      </w:r>
      <w:r>
        <w:t>ей</w:t>
      </w:r>
      <w:r w:rsidRPr="0000125F">
        <w:t xml:space="preserve"> </w:t>
      </w:r>
      <w:r>
        <w:t>м</w:t>
      </w:r>
      <w:r w:rsidRPr="0000125F">
        <w:t xml:space="preserve">униципального образования </w:t>
      </w:r>
      <w:proofErr w:type="spellStart"/>
      <w:r w:rsidR="00BA73B4">
        <w:t>Крючковский</w:t>
      </w:r>
      <w:proofErr w:type="spellEnd"/>
      <w:r w:rsidR="00BA73B4">
        <w:t xml:space="preserve"> </w:t>
      </w:r>
      <w:r w:rsidRPr="0000125F">
        <w:t xml:space="preserve">сельсовет </w:t>
      </w:r>
      <w:proofErr w:type="spellStart"/>
      <w:r w:rsidRPr="0000125F">
        <w:t>Беляевского</w:t>
      </w:r>
      <w:proofErr w:type="spellEnd"/>
      <w:r w:rsidRPr="0000125F">
        <w:t xml:space="preserve"> района Оренбургской области</w:t>
      </w:r>
      <w:r>
        <w:t>.</w:t>
      </w:r>
    </w:p>
    <w:sectPr w:rsidR="009839FD" w:rsidRPr="00D77299" w:rsidSect="005533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D0A"/>
    <w:multiLevelType w:val="hybridMultilevel"/>
    <w:tmpl w:val="0FB0371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32D9"/>
    <w:multiLevelType w:val="hybridMultilevel"/>
    <w:tmpl w:val="A240EF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5F"/>
    <w:rsid w:val="0000125F"/>
    <w:rsid w:val="00023213"/>
    <w:rsid w:val="000738BB"/>
    <w:rsid w:val="000D5253"/>
    <w:rsid w:val="001249A4"/>
    <w:rsid w:val="001C6986"/>
    <w:rsid w:val="001D0289"/>
    <w:rsid w:val="00212E5F"/>
    <w:rsid w:val="002704AE"/>
    <w:rsid w:val="002B7450"/>
    <w:rsid w:val="003004D9"/>
    <w:rsid w:val="003028AE"/>
    <w:rsid w:val="00341C7A"/>
    <w:rsid w:val="00391FF2"/>
    <w:rsid w:val="00415FA3"/>
    <w:rsid w:val="00431EAB"/>
    <w:rsid w:val="004C734A"/>
    <w:rsid w:val="005533C5"/>
    <w:rsid w:val="00673E98"/>
    <w:rsid w:val="007323AC"/>
    <w:rsid w:val="0075776B"/>
    <w:rsid w:val="007C093C"/>
    <w:rsid w:val="00803838"/>
    <w:rsid w:val="00813F44"/>
    <w:rsid w:val="008C7DEA"/>
    <w:rsid w:val="00925E32"/>
    <w:rsid w:val="00933717"/>
    <w:rsid w:val="009839FD"/>
    <w:rsid w:val="009A63BC"/>
    <w:rsid w:val="00A50A68"/>
    <w:rsid w:val="00B73019"/>
    <w:rsid w:val="00B7408B"/>
    <w:rsid w:val="00B921E9"/>
    <w:rsid w:val="00BA73B4"/>
    <w:rsid w:val="00BF55EB"/>
    <w:rsid w:val="00C07A14"/>
    <w:rsid w:val="00CD7D0F"/>
    <w:rsid w:val="00D20DDB"/>
    <w:rsid w:val="00D77299"/>
    <w:rsid w:val="00DE7980"/>
    <w:rsid w:val="00E95F70"/>
    <w:rsid w:val="00F203D4"/>
    <w:rsid w:val="00F80A95"/>
    <w:rsid w:val="00F90521"/>
    <w:rsid w:val="00FB2FE6"/>
    <w:rsid w:val="00FE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B0CE"/>
  <w15:docId w15:val="{D1DB40D8-0C6C-4588-9C55-E6CEAAA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F93B-D7C1-4E21-8474-3817EDB6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2021-03-12T07:07:00Z</cp:lastPrinted>
  <dcterms:created xsi:type="dcterms:W3CDTF">2021-03-11T10:34:00Z</dcterms:created>
  <dcterms:modified xsi:type="dcterms:W3CDTF">2021-03-12T07:07:00Z</dcterms:modified>
</cp:coreProperties>
</file>