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24"/>
      </w:tblGrid>
      <w:tr w:rsidR="00C17E43" w:rsidRPr="00B90631" w:rsidTr="00C17E43">
        <w:tc>
          <w:tcPr>
            <w:tcW w:w="5778" w:type="dxa"/>
          </w:tcPr>
          <w:p w:rsidR="00C17E43" w:rsidRPr="00B90631" w:rsidRDefault="00FE459C" w:rsidP="00A2180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1002384</wp:posOffset>
                  </wp:positionH>
                  <wp:positionV relativeFrom="paragraph">
                    <wp:posOffset>58922</wp:posOffset>
                  </wp:positionV>
                  <wp:extent cx="1535681" cy="1520456"/>
                  <wp:effectExtent l="19050" t="0" r="7369" b="0"/>
                  <wp:wrapNone/>
                  <wp:docPr id="6" name="Рисунок 2" descr="C:\Users\User\Documents\My Received Files\Баутин Алексей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Received Files\Баутин Алексей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81" cy="152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7E43" w:rsidRPr="00B90631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924" w:type="dxa"/>
          </w:tcPr>
          <w:p w:rsidR="00C17E43" w:rsidRPr="00B90631" w:rsidRDefault="00C17E43" w:rsidP="00A21800">
            <w:pPr>
              <w:rPr>
                <w:b/>
                <w:sz w:val="28"/>
                <w:szCs w:val="28"/>
              </w:rPr>
            </w:pPr>
            <w:r w:rsidRPr="00B90631">
              <w:rPr>
                <w:b/>
                <w:sz w:val="28"/>
                <w:szCs w:val="28"/>
              </w:rPr>
              <w:t>УТВЕРЖДАЮ:</w:t>
            </w:r>
          </w:p>
        </w:tc>
      </w:tr>
      <w:tr w:rsidR="00C17E43" w:rsidRPr="00B90631" w:rsidTr="00C17E43">
        <w:tc>
          <w:tcPr>
            <w:tcW w:w="5778" w:type="dxa"/>
          </w:tcPr>
          <w:p w:rsidR="00C17E43" w:rsidRPr="00B90631" w:rsidRDefault="00C17E43" w:rsidP="00A21800">
            <w:pPr>
              <w:rPr>
                <w:sz w:val="28"/>
                <w:szCs w:val="28"/>
              </w:rPr>
            </w:pPr>
            <w:r w:rsidRPr="00B90631">
              <w:rPr>
                <w:sz w:val="28"/>
                <w:szCs w:val="28"/>
              </w:rPr>
              <w:t>Директор</w:t>
            </w:r>
          </w:p>
          <w:p w:rsidR="00C17E43" w:rsidRPr="00B90631" w:rsidRDefault="00FE459C" w:rsidP="00A218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138932</wp:posOffset>
                  </wp:positionH>
                  <wp:positionV relativeFrom="paragraph">
                    <wp:posOffset>266671</wp:posOffset>
                  </wp:positionV>
                  <wp:extent cx="861237" cy="361507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37" cy="361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17E43" w:rsidRPr="00B90631">
              <w:rPr>
                <w:sz w:val="28"/>
                <w:szCs w:val="28"/>
              </w:rPr>
              <w:t>ООО «БСБ»</w:t>
            </w:r>
          </w:p>
        </w:tc>
        <w:tc>
          <w:tcPr>
            <w:tcW w:w="4924" w:type="dxa"/>
          </w:tcPr>
          <w:p w:rsidR="00C17E43" w:rsidRDefault="00C17E43" w:rsidP="00C17E43">
            <w:pPr>
              <w:rPr>
                <w:sz w:val="28"/>
                <w:szCs w:val="28"/>
              </w:rPr>
            </w:pPr>
            <w:r w:rsidRPr="00B90631">
              <w:rPr>
                <w:sz w:val="28"/>
                <w:szCs w:val="28"/>
              </w:rPr>
              <w:t xml:space="preserve">Глава АМО </w:t>
            </w:r>
            <w:r w:rsidR="004830F3" w:rsidRPr="00C95314">
              <w:rPr>
                <w:sz w:val="28"/>
              </w:rPr>
              <w:t>Крючковский</w:t>
            </w:r>
            <w:r w:rsidRPr="00B90631">
              <w:rPr>
                <w:sz w:val="28"/>
                <w:szCs w:val="28"/>
              </w:rPr>
              <w:t xml:space="preserve"> сельсовет </w:t>
            </w:r>
            <w:r w:rsidR="004830F3" w:rsidRPr="00C95314">
              <w:rPr>
                <w:sz w:val="28"/>
              </w:rPr>
              <w:t>Беляевского</w:t>
            </w:r>
            <w:r w:rsidRPr="00B90631">
              <w:rPr>
                <w:sz w:val="28"/>
                <w:szCs w:val="28"/>
              </w:rPr>
              <w:t xml:space="preserve"> района</w:t>
            </w:r>
          </w:p>
          <w:p w:rsidR="00426B19" w:rsidRPr="00B90631" w:rsidRDefault="00426B19" w:rsidP="00C17E4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Оренбургской области</w:t>
            </w:r>
          </w:p>
        </w:tc>
      </w:tr>
      <w:tr w:rsidR="00C17E43" w:rsidRPr="00B90631" w:rsidTr="00C17E43">
        <w:tc>
          <w:tcPr>
            <w:tcW w:w="5778" w:type="dxa"/>
          </w:tcPr>
          <w:p w:rsidR="00C17E43" w:rsidRPr="00B90631" w:rsidRDefault="00C17E43" w:rsidP="00A21800">
            <w:pPr>
              <w:rPr>
                <w:sz w:val="28"/>
                <w:szCs w:val="28"/>
              </w:rPr>
            </w:pPr>
            <w:r w:rsidRPr="00B90631">
              <w:rPr>
                <w:sz w:val="28"/>
                <w:szCs w:val="28"/>
              </w:rPr>
              <w:t>____________ Д.Б. Кабанов</w:t>
            </w:r>
          </w:p>
        </w:tc>
        <w:tc>
          <w:tcPr>
            <w:tcW w:w="4924" w:type="dxa"/>
          </w:tcPr>
          <w:p w:rsidR="00C17E43" w:rsidRPr="00B90631" w:rsidRDefault="00C17E43" w:rsidP="00A21800">
            <w:pPr>
              <w:rPr>
                <w:sz w:val="28"/>
                <w:szCs w:val="28"/>
              </w:rPr>
            </w:pPr>
            <w:r w:rsidRPr="00B90631">
              <w:rPr>
                <w:sz w:val="28"/>
                <w:szCs w:val="28"/>
              </w:rPr>
              <w:t>______</w:t>
            </w:r>
            <w:r w:rsidR="00426B19">
              <w:rPr>
                <w:sz w:val="28"/>
                <w:szCs w:val="28"/>
              </w:rPr>
              <w:t>___</w:t>
            </w:r>
            <w:r w:rsidRPr="00B90631">
              <w:rPr>
                <w:sz w:val="28"/>
                <w:szCs w:val="28"/>
              </w:rPr>
              <w:t xml:space="preserve">____ </w:t>
            </w:r>
            <w:r w:rsidR="004830F3">
              <w:rPr>
                <w:sz w:val="28"/>
              </w:rPr>
              <w:t>А.В.</w:t>
            </w:r>
            <w:r w:rsidR="004830F3">
              <w:rPr>
                <w:spacing w:val="-4"/>
                <w:sz w:val="28"/>
              </w:rPr>
              <w:t xml:space="preserve"> </w:t>
            </w:r>
            <w:proofErr w:type="spellStart"/>
            <w:r w:rsidR="004830F3">
              <w:rPr>
                <w:sz w:val="28"/>
              </w:rPr>
              <w:t>Ровко</w:t>
            </w:r>
            <w:proofErr w:type="spellEnd"/>
          </w:p>
        </w:tc>
      </w:tr>
      <w:tr w:rsidR="00C17E43" w:rsidRPr="00B90631" w:rsidTr="00C17E43">
        <w:tc>
          <w:tcPr>
            <w:tcW w:w="5778" w:type="dxa"/>
          </w:tcPr>
          <w:p w:rsidR="00C17E43" w:rsidRPr="00B90631" w:rsidRDefault="00C17E43" w:rsidP="004830F3">
            <w:pPr>
              <w:rPr>
                <w:sz w:val="28"/>
                <w:szCs w:val="28"/>
              </w:rPr>
            </w:pPr>
            <w:r w:rsidRPr="00B90631">
              <w:rPr>
                <w:sz w:val="28"/>
                <w:szCs w:val="28"/>
              </w:rPr>
              <w:t>“___”______________202</w:t>
            </w:r>
            <w:r w:rsidR="004830F3">
              <w:rPr>
                <w:sz w:val="28"/>
                <w:szCs w:val="28"/>
              </w:rPr>
              <w:t>2</w:t>
            </w:r>
            <w:r w:rsidRPr="00B906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24" w:type="dxa"/>
          </w:tcPr>
          <w:p w:rsidR="00C17E43" w:rsidRPr="00B90631" w:rsidRDefault="00C17E43" w:rsidP="004830F3">
            <w:pPr>
              <w:rPr>
                <w:sz w:val="28"/>
                <w:szCs w:val="28"/>
              </w:rPr>
            </w:pPr>
            <w:r w:rsidRPr="00B90631">
              <w:rPr>
                <w:sz w:val="28"/>
                <w:szCs w:val="28"/>
              </w:rPr>
              <w:t>“___”______________202</w:t>
            </w:r>
            <w:r w:rsidR="004830F3">
              <w:rPr>
                <w:sz w:val="28"/>
                <w:szCs w:val="28"/>
              </w:rPr>
              <w:t>2</w:t>
            </w:r>
            <w:r w:rsidRPr="00B90631">
              <w:rPr>
                <w:sz w:val="28"/>
                <w:szCs w:val="28"/>
              </w:rPr>
              <w:t xml:space="preserve"> г.</w:t>
            </w:r>
          </w:p>
        </w:tc>
      </w:tr>
    </w:tbl>
    <w:p w:rsidR="00C17E43" w:rsidRPr="00B90631" w:rsidRDefault="00C17E43" w:rsidP="00C17E43">
      <w:pPr>
        <w:contextualSpacing/>
        <w:jc w:val="center"/>
        <w:rPr>
          <w:sz w:val="28"/>
          <w:szCs w:val="28"/>
        </w:rPr>
      </w:pPr>
    </w:p>
    <w:p w:rsidR="00435EBE" w:rsidRPr="00B90631" w:rsidRDefault="00435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90631">
        <w:rPr>
          <w:rFonts w:ascii="Times New Roman CYR" w:hAnsi="Times New Roman CYR" w:cs="Times New Roman CYR"/>
          <w:sz w:val="28"/>
          <w:szCs w:val="28"/>
        </w:rPr>
        <w:t>ДЕКЛАРАЦИ</w:t>
      </w:r>
      <w:r w:rsidR="00AD59BF" w:rsidRPr="00B90631">
        <w:rPr>
          <w:rFonts w:ascii="Times New Roman CYR" w:hAnsi="Times New Roman CYR" w:cs="Times New Roman CYR"/>
          <w:sz w:val="28"/>
          <w:szCs w:val="28"/>
        </w:rPr>
        <w:t>Я</w:t>
      </w:r>
      <w:r w:rsidRPr="00B90631">
        <w:rPr>
          <w:rFonts w:ascii="Times New Roman CYR" w:hAnsi="Times New Roman CYR" w:cs="Times New Roman CYR"/>
          <w:sz w:val="28"/>
          <w:szCs w:val="28"/>
        </w:rPr>
        <w:t xml:space="preserve"> О НАМЕРЕНИЯХ</w:t>
      </w:r>
    </w:p>
    <w:p w:rsidR="008B4551" w:rsidRDefault="00AD59BF" w:rsidP="004830F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830F3">
        <w:rPr>
          <w:rFonts w:ascii="Times New Roman" w:hAnsi="Times New Roman"/>
          <w:iCs/>
          <w:sz w:val="24"/>
          <w:szCs w:val="24"/>
        </w:rPr>
        <w:t xml:space="preserve">по ликвидации несанкционированной свалки отходов на землях </w:t>
      </w:r>
      <w:r w:rsidR="004830F3" w:rsidRPr="004830F3">
        <w:rPr>
          <w:rFonts w:ascii="Times New Roman" w:hAnsi="Times New Roman"/>
          <w:sz w:val="24"/>
          <w:szCs w:val="24"/>
        </w:rPr>
        <w:t>Крючковск</w:t>
      </w:r>
      <w:r w:rsidR="00426B19" w:rsidRPr="004830F3">
        <w:rPr>
          <w:rFonts w:ascii="Times New Roman" w:hAnsi="Times New Roman"/>
          <w:iCs/>
          <w:sz w:val="24"/>
          <w:szCs w:val="24"/>
        </w:rPr>
        <w:t>ого</w:t>
      </w:r>
      <w:r w:rsidRPr="004830F3">
        <w:rPr>
          <w:rFonts w:ascii="Times New Roman" w:hAnsi="Times New Roman"/>
          <w:iCs/>
          <w:sz w:val="24"/>
          <w:szCs w:val="24"/>
        </w:rPr>
        <w:t xml:space="preserve"> сельсовета в </w:t>
      </w:r>
      <w:proofErr w:type="spellStart"/>
      <w:r w:rsidR="004830F3" w:rsidRPr="004830F3">
        <w:rPr>
          <w:rFonts w:ascii="Times New Roman" w:hAnsi="Times New Roman"/>
          <w:sz w:val="24"/>
          <w:szCs w:val="24"/>
        </w:rPr>
        <w:t>Беляевск</w:t>
      </w:r>
      <w:r w:rsidR="00426B19" w:rsidRPr="004830F3">
        <w:rPr>
          <w:rFonts w:ascii="Times New Roman" w:hAnsi="Times New Roman"/>
          <w:iCs/>
          <w:sz w:val="24"/>
          <w:szCs w:val="24"/>
        </w:rPr>
        <w:t>о</w:t>
      </w:r>
      <w:r w:rsidRPr="004830F3">
        <w:rPr>
          <w:rFonts w:ascii="Times New Roman" w:hAnsi="Times New Roman"/>
          <w:iCs/>
          <w:sz w:val="24"/>
          <w:szCs w:val="24"/>
        </w:rPr>
        <w:t>м</w:t>
      </w:r>
      <w:proofErr w:type="spellEnd"/>
      <w:r w:rsidRPr="004830F3">
        <w:rPr>
          <w:rFonts w:ascii="Times New Roman" w:hAnsi="Times New Roman"/>
          <w:iCs/>
          <w:sz w:val="24"/>
          <w:szCs w:val="24"/>
        </w:rPr>
        <w:t xml:space="preserve"> районе Оренбургской области, на земельн</w:t>
      </w:r>
      <w:r w:rsidR="00426B19" w:rsidRPr="004830F3">
        <w:rPr>
          <w:rFonts w:ascii="Times New Roman" w:hAnsi="Times New Roman"/>
          <w:iCs/>
          <w:sz w:val="24"/>
          <w:szCs w:val="24"/>
        </w:rPr>
        <w:t>ом</w:t>
      </w:r>
      <w:r w:rsidRPr="004830F3">
        <w:rPr>
          <w:rFonts w:ascii="Times New Roman" w:hAnsi="Times New Roman"/>
          <w:iCs/>
          <w:sz w:val="24"/>
          <w:szCs w:val="24"/>
        </w:rPr>
        <w:t xml:space="preserve"> участк</w:t>
      </w:r>
      <w:r w:rsidR="00426B19" w:rsidRPr="004830F3">
        <w:rPr>
          <w:rFonts w:ascii="Times New Roman" w:hAnsi="Times New Roman"/>
          <w:iCs/>
          <w:sz w:val="24"/>
          <w:szCs w:val="24"/>
        </w:rPr>
        <w:t>е</w:t>
      </w:r>
      <w:r w:rsidRPr="004830F3">
        <w:rPr>
          <w:rFonts w:ascii="Times New Roman" w:hAnsi="Times New Roman"/>
          <w:iCs/>
          <w:sz w:val="24"/>
          <w:szCs w:val="24"/>
        </w:rPr>
        <w:t xml:space="preserve"> </w:t>
      </w:r>
      <w:r w:rsidR="004830F3" w:rsidRPr="004830F3">
        <w:rPr>
          <w:rFonts w:ascii="Times New Roman" w:hAnsi="Times New Roman"/>
          <w:sz w:val="24"/>
          <w:szCs w:val="24"/>
        </w:rPr>
        <w:t>в кадастровом квартале 56:06:1004001</w:t>
      </w:r>
    </w:p>
    <w:p w:rsidR="004830F3" w:rsidRPr="004830F3" w:rsidRDefault="004830F3" w:rsidP="004830F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AD649B" w:rsidRPr="00B90631" w:rsidRDefault="00AD649B" w:rsidP="004830F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Существующая свалка отходов производства и потребления формировалась стихийно на протяжении последних десятилетий на участк</w:t>
      </w:r>
      <w:r w:rsidR="00823023">
        <w:rPr>
          <w:rFonts w:ascii="Times New Roman" w:hAnsi="Times New Roman"/>
          <w:iCs/>
          <w:sz w:val="24"/>
          <w:szCs w:val="24"/>
        </w:rPr>
        <w:t>е</w:t>
      </w:r>
      <w:r w:rsidRPr="00B90631">
        <w:rPr>
          <w:rFonts w:ascii="Times New Roman" w:hAnsi="Times New Roman"/>
          <w:iCs/>
          <w:sz w:val="24"/>
          <w:szCs w:val="24"/>
        </w:rPr>
        <w:t xml:space="preserve"> </w:t>
      </w:r>
      <w:r w:rsidR="004830F3" w:rsidRPr="004830F3">
        <w:rPr>
          <w:rFonts w:ascii="Times New Roman" w:hAnsi="Times New Roman"/>
          <w:iCs/>
          <w:sz w:val="24"/>
          <w:szCs w:val="24"/>
        </w:rPr>
        <w:t>в кадастровом квартале 56:06:1004001</w:t>
      </w:r>
      <w:r w:rsidRPr="00B90631">
        <w:rPr>
          <w:rFonts w:ascii="Times New Roman" w:hAnsi="Times New Roman"/>
          <w:iCs/>
          <w:sz w:val="24"/>
          <w:szCs w:val="24"/>
        </w:rPr>
        <w:t xml:space="preserve">. </w:t>
      </w:r>
    </w:p>
    <w:p w:rsidR="00D85AAA" w:rsidRDefault="00D85AAA" w:rsidP="00AD649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настоящее время земельный участок под существующей свалкой, площадью 5,8 га, с координатами точек:</w:t>
      </w:r>
    </w:p>
    <w:p w:rsidR="00D85AAA" w:rsidRDefault="00D85AAA" w:rsidP="00AD649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Х=397586, У=2381257;</w:t>
      </w:r>
    </w:p>
    <w:p w:rsidR="00D85AAA" w:rsidRDefault="00D85AAA" w:rsidP="00D85A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Х=397402, У=2381520;</w:t>
      </w:r>
    </w:p>
    <w:p w:rsidR="00D85AAA" w:rsidRDefault="00D85AAA" w:rsidP="00D85A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Х=397254, У=2381429;</w:t>
      </w:r>
    </w:p>
    <w:p w:rsidR="00D85AAA" w:rsidRDefault="00D85AAA" w:rsidP="00D85A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Х=397449, У=2381145,</w:t>
      </w:r>
    </w:p>
    <w:p w:rsidR="00D85AAA" w:rsidRDefault="00D85AAA" w:rsidP="00AD649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находится на стадии постановки на кадастровый учёт.</w:t>
      </w:r>
    </w:p>
    <w:p w:rsidR="00AD649B" w:rsidRPr="00B90631" w:rsidRDefault="00AC76E8" w:rsidP="00AD649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</w:t>
      </w:r>
      <w:r w:rsidR="00AD649B" w:rsidRPr="00B90631">
        <w:rPr>
          <w:rFonts w:ascii="Times New Roman" w:hAnsi="Times New Roman"/>
          <w:iCs/>
          <w:sz w:val="24"/>
          <w:szCs w:val="24"/>
        </w:rPr>
        <w:t>част</w:t>
      </w:r>
      <w:r w:rsidR="00356A67">
        <w:rPr>
          <w:rFonts w:ascii="Times New Roman" w:hAnsi="Times New Roman"/>
          <w:iCs/>
          <w:sz w:val="24"/>
          <w:szCs w:val="24"/>
        </w:rPr>
        <w:t>ок</w:t>
      </w:r>
      <w:r w:rsidR="00AD649B" w:rsidRPr="00B90631">
        <w:rPr>
          <w:rFonts w:ascii="Times New Roman" w:hAnsi="Times New Roman"/>
          <w:iCs/>
          <w:sz w:val="24"/>
          <w:szCs w:val="24"/>
        </w:rPr>
        <w:t xml:space="preserve"> </w:t>
      </w:r>
      <w:r w:rsidR="00027F00" w:rsidRPr="004830F3">
        <w:rPr>
          <w:rFonts w:ascii="Times New Roman" w:hAnsi="Times New Roman"/>
          <w:iCs/>
          <w:sz w:val="24"/>
          <w:szCs w:val="24"/>
        </w:rPr>
        <w:t>в кадастровом квартале 56:06:1004001</w:t>
      </w:r>
      <w:r w:rsidR="00AD649B" w:rsidRPr="00B9063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D649B" w:rsidRPr="00B90631">
        <w:rPr>
          <w:rFonts w:ascii="Times New Roman" w:hAnsi="Times New Roman"/>
          <w:iCs/>
          <w:sz w:val="24"/>
          <w:szCs w:val="24"/>
        </w:rPr>
        <w:t xml:space="preserve">представляют собой пересеченную местность, имеющую естественные и искусственные </w:t>
      </w:r>
      <w:r w:rsidR="00356A67">
        <w:rPr>
          <w:rFonts w:ascii="Times New Roman" w:hAnsi="Times New Roman"/>
          <w:iCs/>
          <w:sz w:val="24"/>
          <w:szCs w:val="24"/>
        </w:rPr>
        <w:t>перепады высот</w:t>
      </w:r>
      <w:r w:rsidR="00AD649B" w:rsidRPr="00B90631">
        <w:rPr>
          <w:rFonts w:ascii="Times New Roman" w:hAnsi="Times New Roman"/>
          <w:iCs/>
          <w:sz w:val="24"/>
          <w:szCs w:val="24"/>
        </w:rPr>
        <w:t>, неравномерно захламленную стихийно накопленными отходами производства и потребления.</w:t>
      </w:r>
    </w:p>
    <w:p w:rsidR="00AD59BF" w:rsidRDefault="00AD59BF" w:rsidP="00AD59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Т</w:t>
      </w:r>
      <w:r w:rsidR="00AD54EF">
        <w:rPr>
          <w:rFonts w:ascii="Times New Roman" w:hAnsi="Times New Roman"/>
          <w:iCs/>
          <w:sz w:val="24"/>
          <w:szCs w:val="24"/>
        </w:rPr>
        <w:t>ранспортная доступность объекта</w:t>
      </w:r>
      <w:r w:rsidR="00027F00">
        <w:rPr>
          <w:rFonts w:ascii="Times New Roman" w:hAnsi="Times New Roman"/>
          <w:iCs/>
          <w:sz w:val="24"/>
          <w:szCs w:val="24"/>
        </w:rPr>
        <w:t>,</w:t>
      </w:r>
      <w:r w:rsidRPr="00B90631">
        <w:rPr>
          <w:rFonts w:ascii="Times New Roman" w:hAnsi="Times New Roman"/>
          <w:iCs/>
          <w:sz w:val="24"/>
          <w:szCs w:val="24"/>
        </w:rPr>
        <w:t xml:space="preserve"> при близком расположении жилой застройки </w:t>
      </w:r>
      <w:r w:rsidR="00AD54EF" w:rsidRPr="00AD54EF">
        <w:rPr>
          <w:rFonts w:ascii="Times New Roman" w:hAnsi="Times New Roman"/>
          <w:iCs/>
          <w:sz w:val="24"/>
          <w:szCs w:val="24"/>
        </w:rPr>
        <w:t>с</w:t>
      </w:r>
      <w:r w:rsidR="00027F00">
        <w:rPr>
          <w:rFonts w:ascii="Times New Roman" w:hAnsi="Times New Roman"/>
          <w:iCs/>
          <w:sz w:val="24"/>
          <w:szCs w:val="24"/>
        </w:rPr>
        <w:t>ела</w:t>
      </w:r>
      <w:r w:rsidR="009C75B0">
        <w:rPr>
          <w:rFonts w:ascii="Times New Roman" w:hAnsi="Times New Roman"/>
          <w:iCs/>
          <w:sz w:val="24"/>
          <w:szCs w:val="24"/>
        </w:rPr>
        <w:t xml:space="preserve"> </w:t>
      </w:r>
      <w:r w:rsidR="00027F00">
        <w:rPr>
          <w:rFonts w:ascii="Times New Roman" w:hAnsi="Times New Roman"/>
          <w:iCs/>
          <w:sz w:val="24"/>
          <w:szCs w:val="24"/>
        </w:rPr>
        <w:t>Херсоновк</w:t>
      </w:r>
      <w:r w:rsidR="00AD54EF" w:rsidRPr="00AD54EF">
        <w:rPr>
          <w:rFonts w:ascii="Times New Roman" w:hAnsi="Times New Roman"/>
          <w:iCs/>
          <w:sz w:val="24"/>
          <w:szCs w:val="24"/>
        </w:rPr>
        <w:t>а</w:t>
      </w:r>
      <w:r w:rsidRPr="00B90631">
        <w:rPr>
          <w:rFonts w:ascii="Times New Roman" w:hAnsi="Times New Roman"/>
          <w:iCs/>
          <w:sz w:val="24"/>
          <w:szCs w:val="24"/>
        </w:rPr>
        <w:t xml:space="preserve"> провоцирует население на несанкционированный привоз и размещение разнообразных отходов. </w:t>
      </w:r>
    </w:p>
    <w:p w:rsidR="00AD54EF" w:rsidRDefault="00AD54EF" w:rsidP="00AD59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Свалка распол</w:t>
      </w:r>
      <w:r w:rsidR="00027F00">
        <w:rPr>
          <w:rFonts w:ascii="Times New Roman" w:hAnsi="Times New Roman"/>
          <w:iCs/>
          <w:sz w:val="24"/>
          <w:szCs w:val="24"/>
        </w:rPr>
        <w:t>ожена на территории,</w:t>
      </w:r>
      <w:r>
        <w:rPr>
          <w:rFonts w:ascii="Times New Roman" w:hAnsi="Times New Roman"/>
          <w:iCs/>
          <w:sz w:val="24"/>
          <w:szCs w:val="24"/>
        </w:rPr>
        <w:t xml:space="preserve"> свободной от древесной растительности. </w:t>
      </w:r>
    </w:p>
    <w:p w:rsidR="00027F00" w:rsidRDefault="00027F00" w:rsidP="00AD59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 северной и </w:t>
      </w:r>
      <w:r w:rsidR="005868B5">
        <w:rPr>
          <w:rFonts w:ascii="Times New Roman" w:hAnsi="Times New Roman"/>
          <w:iCs/>
          <w:sz w:val="24"/>
          <w:szCs w:val="24"/>
        </w:rPr>
        <w:t>восточн</w:t>
      </w:r>
      <w:r>
        <w:rPr>
          <w:rFonts w:ascii="Times New Roman" w:hAnsi="Times New Roman"/>
          <w:iCs/>
          <w:sz w:val="24"/>
          <w:szCs w:val="24"/>
        </w:rPr>
        <w:t xml:space="preserve">ой сторон расположена река Урал (1,45 км), село Херсоновка </w:t>
      </w:r>
      <w:r w:rsidR="005868B5">
        <w:rPr>
          <w:rFonts w:ascii="Times New Roman" w:hAnsi="Times New Roman"/>
          <w:iCs/>
          <w:sz w:val="24"/>
          <w:szCs w:val="24"/>
        </w:rPr>
        <w:t>в 400 метрах на восток, с южной стороны в 650 метрах автомобильная дорога. В непосредственной близости от свалки с восточной стороны расположены сельскохозяйственные объекты.</w:t>
      </w:r>
    </w:p>
    <w:p w:rsidR="00C35DBA" w:rsidRDefault="00C35DBA" w:rsidP="00AD59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Участок </w:t>
      </w:r>
      <w:r w:rsidRPr="00B90631">
        <w:rPr>
          <w:rFonts w:ascii="Times New Roman" w:hAnsi="Times New Roman"/>
          <w:iCs/>
          <w:sz w:val="24"/>
          <w:szCs w:val="24"/>
        </w:rPr>
        <w:t xml:space="preserve">с </w:t>
      </w:r>
      <w:r w:rsidR="00D85AAA">
        <w:rPr>
          <w:rFonts w:ascii="Times New Roman" w:hAnsi="Times New Roman"/>
          <w:iCs/>
          <w:sz w:val="24"/>
          <w:szCs w:val="24"/>
        </w:rPr>
        <w:t>указанными параметрами</w:t>
      </w:r>
      <w:r>
        <w:rPr>
          <w:rFonts w:ascii="Times New Roman" w:hAnsi="Times New Roman"/>
          <w:iCs/>
          <w:sz w:val="24"/>
          <w:szCs w:val="24"/>
        </w:rPr>
        <w:t xml:space="preserve"> имеет сравнительно небольшой перепад отметок рельефа</w:t>
      </w:r>
      <w:r w:rsidR="00E77EC4">
        <w:rPr>
          <w:rFonts w:ascii="Times New Roman" w:hAnsi="Times New Roman"/>
          <w:iCs/>
          <w:sz w:val="24"/>
          <w:szCs w:val="24"/>
        </w:rPr>
        <w:t>, в пределах 2 метров на 270 метров длины</w:t>
      </w:r>
      <w:r>
        <w:rPr>
          <w:rFonts w:ascii="Times New Roman" w:hAnsi="Times New Roman"/>
          <w:iCs/>
          <w:sz w:val="24"/>
          <w:szCs w:val="24"/>
        </w:rPr>
        <w:t xml:space="preserve"> (уклон не более </w:t>
      </w:r>
      <w:r w:rsidR="00E77EC4">
        <w:rPr>
          <w:rFonts w:ascii="Times New Roman" w:hAnsi="Times New Roman"/>
          <w:iCs/>
          <w:sz w:val="24"/>
          <w:szCs w:val="24"/>
        </w:rPr>
        <w:t>3 %</w:t>
      </w:r>
      <w:r>
        <w:rPr>
          <w:rFonts w:ascii="Times New Roman" w:hAnsi="Times New Roman"/>
          <w:iCs/>
          <w:sz w:val="24"/>
          <w:szCs w:val="24"/>
        </w:rPr>
        <w:t xml:space="preserve">) и представляет интерес в плане ведения </w:t>
      </w:r>
      <w:r w:rsidRPr="00D85AAA">
        <w:rPr>
          <w:rFonts w:ascii="Times New Roman" w:hAnsi="Times New Roman"/>
          <w:iCs/>
          <w:sz w:val="24"/>
          <w:szCs w:val="24"/>
        </w:rPr>
        <w:t>сельскохозяйственной деятельности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35DBA" w:rsidRDefault="00AD59BF" w:rsidP="00AD59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 xml:space="preserve">Непосредственно свалка является местом присутствия грызунов и </w:t>
      </w:r>
      <w:proofErr w:type="spellStart"/>
      <w:r w:rsidRPr="00B90631">
        <w:rPr>
          <w:rFonts w:ascii="Times New Roman" w:hAnsi="Times New Roman"/>
          <w:iCs/>
          <w:sz w:val="24"/>
          <w:szCs w:val="24"/>
        </w:rPr>
        <w:t>врановых</w:t>
      </w:r>
      <w:proofErr w:type="spellEnd"/>
      <w:r w:rsidR="00C35DBA">
        <w:rPr>
          <w:rFonts w:ascii="Times New Roman" w:hAnsi="Times New Roman"/>
          <w:iCs/>
          <w:sz w:val="24"/>
          <w:szCs w:val="24"/>
        </w:rPr>
        <w:t xml:space="preserve"> (</w:t>
      </w:r>
      <w:r w:rsidR="00C35DBA" w:rsidRPr="00C35DBA">
        <w:rPr>
          <w:rFonts w:ascii="Times New Roman" w:hAnsi="Times New Roman"/>
          <w:iCs/>
          <w:sz w:val="24"/>
          <w:szCs w:val="24"/>
        </w:rPr>
        <w:t>семейство </w:t>
      </w:r>
      <w:hyperlink r:id="rId7" w:tooltip="Птицы" w:history="1">
        <w:r w:rsidR="00C35DBA" w:rsidRPr="00C35DBA">
          <w:rPr>
            <w:rFonts w:ascii="Times New Roman" w:hAnsi="Times New Roman"/>
            <w:iCs/>
            <w:sz w:val="24"/>
            <w:szCs w:val="24"/>
          </w:rPr>
          <w:t>птиц</w:t>
        </w:r>
      </w:hyperlink>
      <w:r w:rsidR="00C35DBA" w:rsidRPr="00C35DBA">
        <w:rPr>
          <w:rFonts w:ascii="Times New Roman" w:hAnsi="Times New Roman"/>
          <w:iCs/>
          <w:sz w:val="24"/>
          <w:szCs w:val="24"/>
        </w:rPr>
        <w:t> отряда </w:t>
      </w:r>
      <w:proofErr w:type="spellStart"/>
      <w:r w:rsidR="001570E2" w:rsidRPr="00C35DBA">
        <w:rPr>
          <w:rFonts w:ascii="Times New Roman" w:hAnsi="Times New Roman"/>
          <w:iCs/>
          <w:sz w:val="24"/>
          <w:szCs w:val="24"/>
        </w:rPr>
        <w:fldChar w:fldCharType="begin"/>
      </w:r>
      <w:r w:rsidR="00C35DBA" w:rsidRPr="00C35DBA">
        <w:rPr>
          <w:rFonts w:ascii="Times New Roman" w:hAnsi="Times New Roman"/>
          <w:iCs/>
          <w:sz w:val="24"/>
          <w:szCs w:val="24"/>
        </w:rPr>
        <w:instrText xml:space="preserve"> HYPERLINK "https://ru.wikipedia.org/wiki/%D0%92%D0%BE%D1%80%D0%BE%D0%B1%D1%8C%D0%B8%D0%BD%D0%BE%D0%BE%D0%B1%D1%80%D0%B0%D0%B7%D0%BD%D1%8B%D0%B5" \o "Воробьинообразные" </w:instrText>
      </w:r>
      <w:r w:rsidR="001570E2" w:rsidRPr="00C35DBA">
        <w:rPr>
          <w:rFonts w:ascii="Times New Roman" w:hAnsi="Times New Roman"/>
          <w:iCs/>
          <w:sz w:val="24"/>
          <w:szCs w:val="24"/>
        </w:rPr>
        <w:fldChar w:fldCharType="separate"/>
      </w:r>
      <w:r w:rsidR="00C35DBA" w:rsidRPr="00C35DBA">
        <w:rPr>
          <w:rFonts w:ascii="Times New Roman" w:hAnsi="Times New Roman"/>
          <w:iCs/>
          <w:sz w:val="24"/>
          <w:szCs w:val="24"/>
        </w:rPr>
        <w:t>воробьинообразных</w:t>
      </w:r>
      <w:proofErr w:type="spellEnd"/>
      <w:r w:rsidR="001570E2" w:rsidRPr="00C35DBA">
        <w:rPr>
          <w:rFonts w:ascii="Times New Roman" w:hAnsi="Times New Roman"/>
          <w:iCs/>
          <w:sz w:val="24"/>
          <w:szCs w:val="24"/>
        </w:rPr>
        <w:fldChar w:fldCharType="end"/>
      </w:r>
      <w:r w:rsidR="00C35DBA">
        <w:rPr>
          <w:rFonts w:ascii="Times New Roman" w:hAnsi="Times New Roman"/>
          <w:iCs/>
          <w:sz w:val="24"/>
          <w:szCs w:val="24"/>
        </w:rPr>
        <w:t>)</w:t>
      </w:r>
      <w:r w:rsidRPr="00B90631">
        <w:rPr>
          <w:rFonts w:ascii="Times New Roman" w:hAnsi="Times New Roman"/>
          <w:iCs/>
          <w:sz w:val="24"/>
          <w:szCs w:val="24"/>
        </w:rPr>
        <w:t>, животных-париев (</w:t>
      </w:r>
      <w:r w:rsidR="00FC76AA" w:rsidRPr="00FC76AA">
        <w:rPr>
          <w:rFonts w:ascii="Times New Roman" w:hAnsi="Times New Roman"/>
          <w:iCs/>
          <w:sz w:val="24"/>
          <w:szCs w:val="24"/>
        </w:rPr>
        <w:t>полудикие </w:t>
      </w:r>
      <w:hyperlink r:id="rId8" w:tooltip="Собака" w:history="1">
        <w:r w:rsidR="00FC76AA" w:rsidRPr="00FC76AA">
          <w:rPr>
            <w:rFonts w:ascii="Times New Roman" w:hAnsi="Times New Roman"/>
            <w:iCs/>
            <w:sz w:val="24"/>
            <w:szCs w:val="24"/>
          </w:rPr>
          <w:t>собаки</w:t>
        </w:r>
      </w:hyperlink>
      <w:r w:rsidR="00FC76AA" w:rsidRPr="00FC76AA">
        <w:rPr>
          <w:rFonts w:ascii="Times New Roman" w:hAnsi="Times New Roman"/>
          <w:iCs/>
          <w:sz w:val="24"/>
          <w:szCs w:val="24"/>
        </w:rPr>
        <w:t> неопределённого происхождения</w:t>
      </w:r>
      <w:r w:rsidRPr="00B90631">
        <w:rPr>
          <w:rFonts w:ascii="Times New Roman" w:hAnsi="Times New Roman"/>
          <w:iCs/>
          <w:sz w:val="24"/>
          <w:szCs w:val="24"/>
        </w:rPr>
        <w:t>). Органическая (пищевая) часть отходов служит кормом для</w:t>
      </w:r>
      <w:r w:rsidR="00FC76AA">
        <w:rPr>
          <w:rFonts w:ascii="Times New Roman" w:hAnsi="Times New Roman"/>
          <w:iCs/>
          <w:sz w:val="24"/>
          <w:szCs w:val="24"/>
        </w:rPr>
        <w:t xml:space="preserve"> указанных животных</w:t>
      </w:r>
      <w:r w:rsidRPr="00B90631">
        <w:rPr>
          <w:rFonts w:ascii="Times New Roman" w:hAnsi="Times New Roman"/>
          <w:iCs/>
          <w:sz w:val="24"/>
          <w:szCs w:val="24"/>
        </w:rPr>
        <w:t>.</w:t>
      </w:r>
      <w:r w:rsidR="00C35DBA">
        <w:rPr>
          <w:rFonts w:ascii="Times New Roman" w:hAnsi="Times New Roman"/>
          <w:iCs/>
          <w:sz w:val="24"/>
          <w:szCs w:val="24"/>
        </w:rPr>
        <w:t xml:space="preserve"> </w:t>
      </w:r>
      <w:r w:rsidRPr="00B90631">
        <w:rPr>
          <w:rFonts w:ascii="Times New Roman" w:hAnsi="Times New Roman"/>
          <w:iCs/>
          <w:sz w:val="24"/>
          <w:szCs w:val="24"/>
        </w:rPr>
        <w:t xml:space="preserve"> </w:t>
      </w:r>
    </w:p>
    <w:p w:rsidR="00AD59BF" w:rsidRPr="00B90631" w:rsidRDefault="00AD59BF" w:rsidP="00AD59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 xml:space="preserve">Наземные сообщества грызунов являются угроой для распространения эпизоотий, что создает угрозу эпидемиологическому благополучию населению </w:t>
      </w:r>
      <w:r w:rsidR="009C75B0" w:rsidRPr="00AD54EF">
        <w:rPr>
          <w:rFonts w:ascii="Times New Roman" w:hAnsi="Times New Roman"/>
          <w:iCs/>
          <w:sz w:val="24"/>
          <w:szCs w:val="24"/>
        </w:rPr>
        <w:t>с.</w:t>
      </w:r>
      <w:r w:rsidR="009C75B0">
        <w:rPr>
          <w:rFonts w:ascii="Times New Roman" w:hAnsi="Times New Roman"/>
          <w:iCs/>
          <w:sz w:val="24"/>
          <w:szCs w:val="24"/>
        </w:rPr>
        <w:t xml:space="preserve"> </w:t>
      </w:r>
      <w:r w:rsidR="00E77EC4">
        <w:rPr>
          <w:rFonts w:ascii="Times New Roman" w:hAnsi="Times New Roman"/>
          <w:iCs/>
          <w:sz w:val="24"/>
          <w:szCs w:val="24"/>
        </w:rPr>
        <w:t>Херсоновка</w:t>
      </w:r>
      <w:r w:rsidR="009B02F2">
        <w:rPr>
          <w:rFonts w:ascii="Times New Roman" w:hAnsi="Times New Roman"/>
          <w:iCs/>
          <w:sz w:val="24"/>
          <w:szCs w:val="24"/>
        </w:rPr>
        <w:t>, а также посёлка Кызылжар, расположенного в 4 км.</w:t>
      </w:r>
    </w:p>
    <w:p w:rsidR="00AD59BF" w:rsidRPr="00B90631" w:rsidRDefault="009B02F2" w:rsidP="00AD59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530 метрах от свалки в стороны реки Урал расположено озеро. </w:t>
      </w:r>
      <w:r w:rsidR="00AD59BF" w:rsidRPr="00B90631">
        <w:rPr>
          <w:rFonts w:ascii="Times New Roman" w:hAnsi="Times New Roman"/>
          <w:iCs/>
          <w:sz w:val="24"/>
          <w:szCs w:val="24"/>
        </w:rPr>
        <w:t xml:space="preserve">Наличие </w:t>
      </w:r>
      <w:proofErr w:type="spellStart"/>
      <w:r w:rsidR="00AD59BF" w:rsidRPr="00B90631">
        <w:rPr>
          <w:rFonts w:ascii="Times New Roman" w:hAnsi="Times New Roman"/>
          <w:iCs/>
          <w:sz w:val="24"/>
          <w:szCs w:val="24"/>
        </w:rPr>
        <w:t>несакнкционированной</w:t>
      </w:r>
      <w:proofErr w:type="spellEnd"/>
      <w:r w:rsidR="00AD59BF" w:rsidRPr="00B90631">
        <w:rPr>
          <w:rFonts w:ascii="Times New Roman" w:hAnsi="Times New Roman"/>
          <w:iCs/>
          <w:sz w:val="24"/>
          <w:szCs w:val="24"/>
        </w:rPr>
        <w:t xml:space="preserve"> свалки угрожает миграцией загрязняющих /токсичных веществ в поверхностные и подземные воды, следствием чего может быть ухудшение экологической ситуации, медико-социальных показателей качества жизни населения, гидрогеологический обстановки в районе.</w:t>
      </w:r>
    </w:p>
    <w:p w:rsidR="00B717D4" w:rsidRPr="00B90631" w:rsidRDefault="00B717D4" w:rsidP="00AD59B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B90631">
        <w:rPr>
          <w:rFonts w:ascii="Times New Roman" w:hAnsi="Times New Roman"/>
          <w:b/>
          <w:iCs/>
          <w:sz w:val="24"/>
          <w:szCs w:val="24"/>
        </w:rPr>
        <w:t>Этапы работ: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b/>
          <w:iCs/>
          <w:sz w:val="24"/>
          <w:szCs w:val="24"/>
        </w:rPr>
        <w:t xml:space="preserve">1 этап </w:t>
      </w:r>
      <w:r>
        <w:rPr>
          <w:rFonts w:ascii="Times New Roman" w:hAnsi="Times New Roman"/>
          <w:iCs/>
          <w:sz w:val="24"/>
          <w:szCs w:val="24"/>
        </w:rPr>
        <w:t>– выявление</w:t>
      </w:r>
      <w:r w:rsidRPr="00B90631">
        <w:rPr>
          <w:rFonts w:ascii="Times New Roman" w:hAnsi="Times New Roman"/>
          <w:iCs/>
          <w:sz w:val="24"/>
          <w:szCs w:val="24"/>
        </w:rPr>
        <w:t xml:space="preserve"> условий природопользования рассматриваемой свалкой, которые подлежат качественному и количественному определению в ходе проектно-изыскательских работ. Выбор и утверждение варианта проектной деятельности.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b/>
          <w:iCs/>
          <w:sz w:val="24"/>
          <w:szCs w:val="24"/>
        </w:rPr>
        <w:t>2 этап</w:t>
      </w:r>
      <w:r w:rsidRPr="00B90631">
        <w:rPr>
          <w:rFonts w:ascii="Times New Roman" w:hAnsi="Times New Roman"/>
          <w:iCs/>
          <w:sz w:val="24"/>
          <w:szCs w:val="24"/>
        </w:rPr>
        <w:t xml:space="preserve"> – Разработка и согласование/утверждение проектно-сметной документации для ликвидации свалки и последующей рекультивации земельного участка.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b/>
          <w:iCs/>
          <w:sz w:val="24"/>
          <w:szCs w:val="24"/>
        </w:rPr>
        <w:lastRenderedPageBreak/>
        <w:t>3 этап</w:t>
      </w:r>
      <w:r w:rsidRPr="00B90631">
        <w:rPr>
          <w:rFonts w:ascii="Times New Roman" w:hAnsi="Times New Roman"/>
          <w:iCs/>
          <w:sz w:val="24"/>
          <w:szCs w:val="24"/>
        </w:rPr>
        <w:t xml:space="preserve"> – фактическое исполнение работ по</w:t>
      </w:r>
      <w:r>
        <w:rPr>
          <w:rFonts w:ascii="Times New Roman" w:hAnsi="Times New Roman"/>
          <w:iCs/>
          <w:sz w:val="24"/>
          <w:szCs w:val="24"/>
        </w:rPr>
        <w:t xml:space="preserve"> Муниципальному контракту</w:t>
      </w:r>
      <w:r w:rsidRPr="00B90631">
        <w:rPr>
          <w:rFonts w:ascii="Times New Roman" w:hAnsi="Times New Roman"/>
          <w:iCs/>
          <w:sz w:val="24"/>
          <w:szCs w:val="24"/>
        </w:rPr>
        <w:t>: ликвидация свалки с дезинфекцией, дезинсекцией и дератизацией территории, рекультивация участка с восстановлением его хозяйственной ценности согласно Постановлению Правительства РФ №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90631">
        <w:rPr>
          <w:rFonts w:ascii="Times New Roman" w:hAnsi="Times New Roman"/>
          <w:iCs/>
          <w:sz w:val="24"/>
          <w:szCs w:val="24"/>
        </w:rPr>
        <w:t>800 и в соответствии с разрешенным видом использования земель.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  <w:u w:val="single"/>
        </w:rPr>
        <w:t>Цель 1 этапа</w:t>
      </w:r>
      <w:r w:rsidRPr="00B90631">
        <w:rPr>
          <w:rFonts w:ascii="Times New Roman" w:hAnsi="Times New Roman"/>
          <w:iCs/>
          <w:sz w:val="24"/>
          <w:szCs w:val="24"/>
        </w:rPr>
        <w:t xml:space="preserve"> – оценка экологического риска намечаемой деятельности в </w:t>
      </w:r>
      <w:r w:rsidRPr="00B90631">
        <w:rPr>
          <w:rFonts w:ascii="Times New Roman" w:hAnsi="Times New Roman"/>
          <w:bCs/>
          <w:iCs/>
          <w:sz w:val="24"/>
          <w:szCs w:val="24"/>
        </w:rPr>
        <w:t>районе</w:t>
      </w:r>
      <w:r w:rsidRPr="00B90631">
        <w:rPr>
          <w:rFonts w:ascii="Times New Roman" w:hAnsi="Times New Roman"/>
          <w:iCs/>
          <w:sz w:val="24"/>
          <w:szCs w:val="24"/>
        </w:rPr>
        <w:t> расположения свалки, прогнозирование возможных последствий для окружающей среды</w:t>
      </w:r>
      <w:r w:rsidR="00A53333">
        <w:rPr>
          <w:rFonts w:ascii="Times New Roman" w:hAnsi="Times New Roman"/>
          <w:iCs/>
          <w:sz w:val="24"/>
          <w:szCs w:val="24"/>
        </w:rPr>
        <w:t>, выбор</w:t>
      </w:r>
      <w:r w:rsidRPr="00B90631">
        <w:rPr>
          <w:rFonts w:ascii="Times New Roman" w:hAnsi="Times New Roman"/>
          <w:iCs/>
          <w:sz w:val="24"/>
          <w:szCs w:val="24"/>
        </w:rPr>
        <w:t xml:space="preserve"> разных мест размещения отходов (</w:t>
      </w:r>
      <w:r w:rsidR="00A53333">
        <w:rPr>
          <w:rFonts w:ascii="Times New Roman" w:hAnsi="Times New Roman"/>
          <w:iCs/>
          <w:sz w:val="24"/>
          <w:szCs w:val="24"/>
        </w:rPr>
        <w:t xml:space="preserve">вывоз или </w:t>
      </w:r>
      <w:r w:rsidRPr="00B90631">
        <w:rPr>
          <w:rFonts w:ascii="Times New Roman" w:hAnsi="Times New Roman"/>
          <w:iCs/>
          <w:sz w:val="24"/>
          <w:szCs w:val="24"/>
        </w:rPr>
        <w:t>захоронение в границах участка</w:t>
      </w:r>
      <w:r w:rsidR="00A53333">
        <w:rPr>
          <w:rFonts w:ascii="Times New Roman" w:hAnsi="Times New Roman"/>
          <w:iCs/>
          <w:sz w:val="24"/>
          <w:szCs w:val="24"/>
        </w:rPr>
        <w:t xml:space="preserve">, либо </w:t>
      </w:r>
      <w:r w:rsidRPr="00B90631">
        <w:rPr>
          <w:rFonts w:ascii="Times New Roman" w:hAnsi="Times New Roman"/>
          <w:iCs/>
          <w:sz w:val="24"/>
          <w:szCs w:val="24"/>
        </w:rPr>
        <w:t xml:space="preserve">за его пределами), а также влияния различных вариантов </w:t>
      </w:r>
      <w:r w:rsidR="00E27D85">
        <w:rPr>
          <w:rFonts w:ascii="Times New Roman" w:hAnsi="Times New Roman"/>
          <w:iCs/>
          <w:sz w:val="24"/>
          <w:szCs w:val="24"/>
        </w:rPr>
        <w:t>ликвидации</w:t>
      </w:r>
      <w:r w:rsidRPr="00B90631">
        <w:rPr>
          <w:rFonts w:ascii="Times New Roman" w:hAnsi="Times New Roman"/>
          <w:iCs/>
          <w:sz w:val="24"/>
          <w:szCs w:val="24"/>
        </w:rPr>
        <w:t xml:space="preserve"> на показатели воздействия на окружающую среду.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  <w:u w:val="single"/>
        </w:rPr>
        <w:t>Решаемые задачи.</w:t>
      </w:r>
      <w:r w:rsidRPr="00B90631">
        <w:rPr>
          <w:rFonts w:ascii="Times New Roman" w:hAnsi="Times New Roman"/>
          <w:iCs/>
          <w:sz w:val="24"/>
          <w:szCs w:val="24"/>
        </w:rPr>
        <w:t> Проведение природно-экологической оценки предполагаемого района организованного</w:t>
      </w:r>
      <w:r w:rsidR="00E27D85">
        <w:rPr>
          <w:rFonts w:ascii="Times New Roman" w:hAnsi="Times New Roman"/>
          <w:iCs/>
          <w:sz w:val="24"/>
          <w:szCs w:val="24"/>
        </w:rPr>
        <w:t>,</w:t>
      </w:r>
      <w:r w:rsidRPr="00B90631">
        <w:rPr>
          <w:rFonts w:ascii="Times New Roman" w:hAnsi="Times New Roman"/>
          <w:iCs/>
          <w:sz w:val="24"/>
          <w:szCs w:val="24"/>
        </w:rPr>
        <w:t xml:space="preserve"> экологически безопасного размещения отходов предусматривает решение следующих задач: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1) подго</w:t>
      </w:r>
      <w:r w:rsidR="00E27D85">
        <w:rPr>
          <w:rFonts w:ascii="Times New Roman" w:hAnsi="Times New Roman"/>
          <w:iCs/>
          <w:sz w:val="24"/>
          <w:szCs w:val="24"/>
        </w:rPr>
        <w:t xml:space="preserve">товку обобщенной характеристики </w:t>
      </w:r>
      <w:r w:rsidRPr="00B90631">
        <w:rPr>
          <w:rFonts w:ascii="Times New Roman" w:hAnsi="Times New Roman"/>
          <w:iCs/>
          <w:sz w:val="24"/>
          <w:szCs w:val="24"/>
        </w:rPr>
        <w:t>природных условий, экологической, санитарно-эпидемиологической и социальной обстановки в р</w:t>
      </w:r>
      <w:r w:rsidR="009B02F2">
        <w:rPr>
          <w:rFonts w:ascii="Times New Roman" w:hAnsi="Times New Roman"/>
          <w:iCs/>
          <w:sz w:val="24"/>
          <w:szCs w:val="24"/>
        </w:rPr>
        <w:t>ай</w:t>
      </w:r>
      <w:r w:rsidRPr="00B90631">
        <w:rPr>
          <w:rFonts w:ascii="Times New Roman" w:hAnsi="Times New Roman"/>
          <w:iCs/>
          <w:sz w:val="24"/>
          <w:szCs w:val="24"/>
        </w:rPr>
        <w:t>оне;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2) формирование общей характеристики загрязняющих веществ, образующихся в процессе производственно-хозяйственной деят</w:t>
      </w:r>
      <w:r w:rsidR="00E27D85">
        <w:rPr>
          <w:rFonts w:ascii="Times New Roman" w:hAnsi="Times New Roman"/>
          <w:iCs/>
          <w:sz w:val="24"/>
          <w:szCs w:val="24"/>
        </w:rPr>
        <w:t>ельности</w:t>
      </w:r>
      <w:r w:rsidRPr="00B90631">
        <w:rPr>
          <w:rFonts w:ascii="Times New Roman" w:hAnsi="Times New Roman"/>
          <w:iCs/>
          <w:sz w:val="24"/>
          <w:szCs w:val="24"/>
        </w:rPr>
        <w:t>;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3) осуществление оценки характера и веро</w:t>
      </w:r>
      <w:r w:rsidR="00E27D85">
        <w:rPr>
          <w:rFonts w:ascii="Times New Roman" w:hAnsi="Times New Roman"/>
          <w:iCs/>
          <w:sz w:val="24"/>
          <w:szCs w:val="24"/>
        </w:rPr>
        <w:t>ятности возникновения</w:t>
      </w:r>
      <w:r w:rsidRPr="00B90631">
        <w:rPr>
          <w:rFonts w:ascii="Times New Roman" w:hAnsi="Times New Roman"/>
          <w:iCs/>
          <w:sz w:val="24"/>
          <w:szCs w:val="24"/>
        </w:rPr>
        <w:t xml:space="preserve"> аварийных ситуаций, последствия которых скажутся на состоянии окружающей среды;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4) проведение оценки возможных способов утилизации отходов.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В качестве исходной информации будут выступать: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- материалы комплексных</w:t>
      </w:r>
      <w:r w:rsidR="00E27D85">
        <w:rPr>
          <w:rFonts w:ascii="Times New Roman" w:hAnsi="Times New Roman"/>
          <w:iCs/>
          <w:sz w:val="24"/>
          <w:szCs w:val="24"/>
        </w:rPr>
        <w:t xml:space="preserve"> инженерных</w:t>
      </w:r>
      <w:r w:rsidRPr="00B90631">
        <w:rPr>
          <w:rFonts w:ascii="Times New Roman" w:hAnsi="Times New Roman"/>
          <w:iCs/>
          <w:sz w:val="24"/>
          <w:szCs w:val="24"/>
        </w:rPr>
        <w:t xml:space="preserve"> изысканий по объекту;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-</w:t>
      </w:r>
      <w:r w:rsidR="00E27D85">
        <w:rPr>
          <w:rFonts w:ascii="Times New Roman" w:hAnsi="Times New Roman"/>
          <w:iCs/>
          <w:sz w:val="24"/>
          <w:szCs w:val="24"/>
        </w:rPr>
        <w:t xml:space="preserve"> </w:t>
      </w:r>
      <w:r w:rsidRPr="00B90631">
        <w:rPr>
          <w:rFonts w:ascii="Times New Roman" w:hAnsi="Times New Roman"/>
          <w:iCs/>
          <w:sz w:val="24"/>
          <w:szCs w:val="24"/>
        </w:rPr>
        <w:t>материалы специально уполномоченных государственных органов в области охраны окружающей природной среды и Госсанэпиднадзора и их территориальных подразделений; </w:t>
      </w:r>
    </w:p>
    <w:p w:rsidR="0043498A" w:rsidRPr="00B90631" w:rsidRDefault="0043498A" w:rsidP="0043498A">
      <w:p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- данные федеральных, целевых территориальных программ развития производительных сил,</w:t>
      </w:r>
    </w:p>
    <w:p w:rsidR="0043498A" w:rsidRPr="00B90631" w:rsidRDefault="0043498A" w:rsidP="0043498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комплексных схем использования природных ресурсов;</w:t>
      </w:r>
    </w:p>
    <w:p w:rsidR="0043498A" w:rsidRPr="00B90631" w:rsidRDefault="0043498A" w:rsidP="0043498A">
      <w:p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- данные статистической отчетности;</w:t>
      </w:r>
    </w:p>
    <w:p w:rsidR="0043498A" w:rsidRPr="00B90631" w:rsidRDefault="0043498A" w:rsidP="0043498A">
      <w:p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- данные экологического мониторинга;</w:t>
      </w:r>
    </w:p>
    <w:p w:rsidR="0043498A" w:rsidRPr="00B90631" w:rsidRDefault="0043498A" w:rsidP="0043498A">
      <w:p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- материалы анализа объектов – аналогов;</w:t>
      </w:r>
    </w:p>
    <w:p w:rsidR="0043498A" w:rsidRPr="00B90631" w:rsidRDefault="0043498A" w:rsidP="0043498A">
      <w:p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</w:rPr>
        <w:t>- опубликованные и фондовые материалы научных организаций и ведомств.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  <w:u w:val="single"/>
        </w:rPr>
        <w:t xml:space="preserve">Цель второго этапа – </w:t>
      </w:r>
      <w:r w:rsidRPr="00B90631">
        <w:rPr>
          <w:rFonts w:ascii="Times New Roman" w:hAnsi="Times New Roman"/>
          <w:iCs/>
          <w:sz w:val="24"/>
          <w:szCs w:val="24"/>
        </w:rPr>
        <w:t xml:space="preserve">разработка технологических, конструктивных, планировочных и иных проектных решений по экологически безопасному и экономически целесообразному варианту </w:t>
      </w:r>
      <w:r w:rsidR="00E27D85">
        <w:rPr>
          <w:rFonts w:ascii="Times New Roman" w:hAnsi="Times New Roman"/>
          <w:iCs/>
          <w:sz w:val="24"/>
          <w:szCs w:val="24"/>
        </w:rPr>
        <w:t>ликвидации</w:t>
      </w:r>
      <w:r w:rsidRPr="00B90631">
        <w:rPr>
          <w:rFonts w:ascii="Times New Roman" w:hAnsi="Times New Roman"/>
          <w:iCs/>
          <w:sz w:val="24"/>
          <w:szCs w:val="24"/>
        </w:rPr>
        <w:t xml:space="preserve"> накопленных отходов, разработка решений по рекультивации земельного участка, оптимальных и соответствующих наилучшим доступным технологиям РФ.</w:t>
      </w:r>
    </w:p>
    <w:p w:rsidR="0043498A" w:rsidRPr="00B90631" w:rsidRDefault="0043498A" w:rsidP="004349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0631">
        <w:rPr>
          <w:rFonts w:ascii="Times New Roman" w:hAnsi="Times New Roman"/>
          <w:iCs/>
          <w:sz w:val="24"/>
          <w:szCs w:val="24"/>
          <w:u w:val="single"/>
        </w:rPr>
        <w:t xml:space="preserve">Цель третьего этапа </w:t>
      </w:r>
      <w:r w:rsidRPr="00B90631">
        <w:rPr>
          <w:rFonts w:ascii="Times New Roman" w:hAnsi="Times New Roman"/>
          <w:iCs/>
          <w:sz w:val="24"/>
          <w:szCs w:val="24"/>
        </w:rPr>
        <w:t xml:space="preserve">– ликвидация объекта накопленного загрязнения путем исполнения работ на конкурсной основе по отдельному договору. </w:t>
      </w:r>
    </w:p>
    <w:p w:rsidR="0043498A" w:rsidRDefault="0043498A" w:rsidP="008401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82902" w:rsidRPr="00B90631" w:rsidRDefault="00482902" w:rsidP="00482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90631">
        <w:rPr>
          <w:rFonts w:ascii="Times New Roman CYR" w:hAnsi="Times New Roman CYR" w:cs="Times New Roman CYR"/>
          <w:b/>
          <w:sz w:val="24"/>
          <w:szCs w:val="24"/>
        </w:rPr>
        <w:t>Основные параметры и потребности объекта</w:t>
      </w:r>
    </w:p>
    <w:p w:rsidR="00482902" w:rsidRPr="00B90631" w:rsidRDefault="00482902" w:rsidP="00482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996"/>
        <w:gridCol w:w="5760"/>
      </w:tblGrid>
      <w:tr w:rsidR="00482902" w:rsidRPr="00B90631" w:rsidTr="00853FE6">
        <w:trPr>
          <w:trHeight w:val="2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Основные параметры и потребности объекта капитального строительства, другие данные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Характеристики параметров в соответствующих единицах, возможности и источники удовлетворения потребностей, другие данные</w:t>
            </w:r>
          </w:p>
        </w:tc>
      </w:tr>
      <w:tr w:rsidR="00482902" w:rsidRPr="00B90631" w:rsidTr="00853FE6">
        <w:trPr>
          <w:trHeight w:val="2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юридического лица, имя физического лица, почтовый адрес,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Заказчик: Администрация МО </w:t>
            </w:r>
            <w:r w:rsidR="009B02F2">
              <w:rPr>
                <w:rFonts w:ascii="Times New Roman" w:hAnsi="Times New Roman"/>
                <w:iCs/>
                <w:sz w:val="24"/>
                <w:szCs w:val="24"/>
              </w:rPr>
              <w:t>Крючков</w:t>
            </w:r>
            <w:r w:rsidR="004C50FB" w:rsidRPr="00426B19">
              <w:rPr>
                <w:rFonts w:ascii="Times New Roman" w:hAnsi="Times New Roman"/>
                <w:iCs/>
                <w:sz w:val="24"/>
                <w:szCs w:val="24"/>
              </w:rPr>
              <w:t>ск</w:t>
            </w:r>
            <w:r w:rsidR="004C50FB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="004C50F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Сакмарского района.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Подрядчик: ООО «БСБ»</w:t>
            </w:r>
            <w:r w:rsidR="004C50F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Предварительная вариантная проработка пункта размещения объекта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FB" w:rsidRPr="004C50FB" w:rsidRDefault="004C50FB" w:rsidP="004C50FB">
            <w:pPr>
              <w:pStyle w:val="a5"/>
              <w:shd w:val="clear" w:color="auto" w:fill="auto"/>
              <w:tabs>
                <w:tab w:val="left" w:pos="639"/>
                <w:tab w:val="left" w:pos="1039"/>
                <w:tab w:val="left" w:pos="1134"/>
              </w:tabs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Вариант </w:t>
            </w:r>
            <w:r w:rsidRPr="004C50FB">
              <w:rPr>
                <w:rFonts w:ascii="Times New Roman CYR" w:hAnsi="Times New Roman CYR" w:cs="Times New Roman CYR"/>
                <w:sz w:val="24"/>
                <w:szCs w:val="24"/>
              </w:rPr>
              <w:t xml:space="preserve">1. Сохранение отходов в существующем виде на земельном участке </w:t>
            </w:r>
            <w:r w:rsidR="009B02F2" w:rsidRPr="004830F3">
              <w:rPr>
                <w:iCs/>
                <w:sz w:val="24"/>
                <w:szCs w:val="24"/>
              </w:rPr>
              <w:t>в кадастровом квартале 56:06:1004001</w:t>
            </w:r>
            <w:r w:rsidRPr="004C50FB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закрытие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 его сверху защитной мембраной.</w:t>
            </w:r>
          </w:p>
          <w:p w:rsidR="004C50FB" w:rsidRPr="004C50FB" w:rsidRDefault="004C50FB" w:rsidP="004C50FB">
            <w:pPr>
              <w:pStyle w:val="a5"/>
              <w:shd w:val="clear" w:color="auto" w:fill="auto"/>
              <w:tabs>
                <w:tab w:val="left" w:pos="639"/>
                <w:tab w:val="left" w:pos="1039"/>
                <w:tab w:val="left" w:pos="1134"/>
              </w:tabs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</w:t>
            </w:r>
            <w:r w:rsidRPr="004C50FB">
              <w:rPr>
                <w:rFonts w:ascii="Times New Roman CYR" w:hAnsi="Times New Roman CYR" w:cs="Times New Roman CYR"/>
                <w:sz w:val="24"/>
                <w:szCs w:val="24"/>
              </w:rPr>
              <w:t xml:space="preserve"> 2. Строительство нового, полностью гидроизолированного объекта  захоронения в гр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аницах предоставленного участка.</w:t>
            </w:r>
          </w:p>
          <w:p w:rsidR="004C50FB" w:rsidRPr="004C50FB" w:rsidRDefault="004C50FB" w:rsidP="004C50FB">
            <w:pPr>
              <w:pStyle w:val="a5"/>
              <w:shd w:val="clear" w:color="auto" w:fill="auto"/>
              <w:tabs>
                <w:tab w:val="left" w:pos="639"/>
                <w:tab w:val="left" w:pos="1039"/>
                <w:tab w:val="left" w:pos="1134"/>
              </w:tabs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</w:t>
            </w:r>
            <w:r w:rsidRPr="004C50FB">
              <w:rPr>
                <w:rFonts w:ascii="Times New Roman CYR" w:hAnsi="Times New Roman CYR" w:cs="Times New Roman CYR"/>
                <w:sz w:val="24"/>
                <w:szCs w:val="24"/>
              </w:rPr>
              <w:t xml:space="preserve"> 3. Вывоз отходов на </w:t>
            </w:r>
            <w:r w:rsidR="009B02F2">
              <w:rPr>
                <w:rFonts w:ascii="Times New Roman CYR" w:hAnsi="Times New Roman CYR" w:cs="Times New Roman CYR"/>
                <w:sz w:val="24"/>
                <w:szCs w:val="24"/>
              </w:rPr>
              <w:t>лицензированный</w:t>
            </w:r>
            <w:r w:rsidRPr="004C50F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полигон ТБО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зачистка территории.</w:t>
            </w:r>
          </w:p>
          <w:p w:rsidR="004C50FB" w:rsidRPr="004C50FB" w:rsidRDefault="004C50FB" w:rsidP="004C50FB">
            <w:pPr>
              <w:pStyle w:val="a5"/>
              <w:shd w:val="clear" w:color="auto" w:fill="auto"/>
              <w:tabs>
                <w:tab w:val="left" w:pos="639"/>
                <w:tab w:val="left" w:pos="1039"/>
                <w:tab w:val="left" w:pos="1134"/>
              </w:tabs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</w:t>
            </w:r>
            <w:r w:rsidRPr="004C50FB">
              <w:rPr>
                <w:rFonts w:ascii="Times New Roman CYR" w:hAnsi="Times New Roman CYR" w:cs="Times New Roman CYR"/>
                <w:sz w:val="24"/>
                <w:szCs w:val="24"/>
              </w:rPr>
              <w:t xml:space="preserve">о всем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указанн</w:t>
            </w:r>
            <w:r w:rsidRPr="004C50FB">
              <w:rPr>
                <w:rFonts w:ascii="Times New Roman CYR" w:hAnsi="Times New Roman CYR" w:cs="Times New Roman CYR"/>
                <w:sz w:val="24"/>
                <w:szCs w:val="24"/>
              </w:rPr>
              <w:t>ым вариантам после ликвидации свалки выполняется рекультивация земельного участка.</w:t>
            </w:r>
          </w:p>
          <w:p w:rsidR="004C50FB" w:rsidRDefault="004C50FB" w:rsidP="004C50FB">
            <w:pPr>
              <w:pStyle w:val="a5"/>
              <w:shd w:val="clear" w:color="auto" w:fill="auto"/>
              <w:tabs>
                <w:tab w:val="left" w:pos="639"/>
                <w:tab w:val="left" w:pos="1039"/>
                <w:tab w:val="left" w:pos="1134"/>
              </w:tabs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</w:t>
            </w:r>
            <w:r w:rsidRPr="004C50FB">
              <w:rPr>
                <w:rFonts w:ascii="Times New Roman CYR" w:hAnsi="Times New Roman CYR" w:cs="Times New Roman CYR"/>
                <w:sz w:val="24"/>
                <w:szCs w:val="24"/>
              </w:rPr>
              <w:t xml:space="preserve"> 4. Отказ от деятельности (нулевой вариант).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Окончательный вариант подлежит выбору после завершения инженерно-геологических и инженерно-экологических изысканий. 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Объём производства работ, услуг в млн. рублей и по основной номенклатуре в соответствующих единицах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Объем проектирования определяется объемом накопленных отходов. Указанный объем подлежит определению в ходе инженерно-геодезических и инженерно-геологических изысканий.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Проектная мощность объекта в соответствующих единицах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Проектная мощность объекта определяется объемом накопленных отходов. Указанный объем подлежит определению в ходе инженерно-геодезических и инженерно-геологических изысканий.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Расчётная сумма налоговых поступлений в бюджет: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краевой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C50FB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предполагается.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0"/>
                <w:numId w:val="1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Численность рабочих и служащих – человек.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Источники удовлетворения потребности в квалифицированной рабочей силе.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Размер средств, выделяемых на подготовку квалифицированной рабочей силы.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Ориентировочная численность персонала на стадии исполнения работ: </w:t>
            </w:r>
            <w:r w:rsidR="004C50F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5-</w:t>
            </w:r>
            <w:r w:rsidR="004C50F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0 человек, в том числе ИТР – </w:t>
            </w:r>
            <w:r w:rsidR="004C50F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, рабочие – </w:t>
            </w:r>
            <w:r w:rsidR="004C50F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4C50FB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максимально задействованную смену.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Персонал – подрядные организации, подразделения санитарно-эпидемиологической службы, строительные, транспортные, имеющие лицензию на транспортирование отходов.</w:t>
            </w:r>
          </w:p>
          <w:p w:rsidR="00482902" w:rsidRPr="00B90631" w:rsidRDefault="00482902" w:rsidP="004C50FB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Подготовка квалифицированно</w:t>
            </w:r>
            <w:r w:rsidR="004C50FB">
              <w:rPr>
                <w:rFonts w:ascii="Times New Roman CYR" w:hAnsi="Times New Roman CYR" w:cs="Times New Roman CYR"/>
                <w:sz w:val="24"/>
                <w:szCs w:val="24"/>
              </w:rPr>
              <w:t>й рабочей силы не предусмотрена. Ф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инансирование не предусмотрено.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Ориентировочная стоимость строительства (реконструкции, расширения) предприятия – млн. рублей, в том числе раздельно: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а) производственное строительство;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б) социально-бытовое строительство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Будет определена сметным расчетом после принятия основного варианта деятельности после вариантной проработки, как «производств</w:t>
            </w:r>
            <w:r w:rsidR="004C50FB">
              <w:rPr>
                <w:rFonts w:ascii="Times New Roman CYR" w:hAnsi="Times New Roman CYR" w:cs="Times New Roman CYR"/>
                <w:sz w:val="24"/>
                <w:szCs w:val="24"/>
              </w:rPr>
              <w:t>енное строительство». Социально-бытовое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строительство не планируется. 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Потребность в сырье и материалах (по основным видам)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Потребности в сырье и материалах определяются раздел</w:t>
            </w:r>
            <w:r w:rsidR="004C50FB">
              <w:rPr>
                <w:rFonts w:ascii="Times New Roman CYR" w:hAnsi="Times New Roman CYR" w:cs="Times New Roman CYR"/>
                <w:sz w:val="24"/>
                <w:szCs w:val="24"/>
              </w:rPr>
              <w:t>ами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«Проект организации строительства», «Технологические решения», «Проект рекультивации</w:t>
            </w:r>
            <w:r w:rsidR="004C50F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земель»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Источники ПГС, щебня, песка – местные карьеры.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Материалы для гидроизоляции – на основе выбора из коммерческих предложений заводов-производителей.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Грузооборот производства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Количество прибывающих грузов определяется разделом проектной документации «Проект организации строительства», отправляемых грузов - объемом отходов на перевалку</w:t>
            </w:r>
            <w:r w:rsidR="009228E8">
              <w:rPr>
                <w:rFonts w:ascii="Times New Roman CYR" w:hAnsi="Times New Roman CYR" w:cs="Times New Roman CYR"/>
                <w:sz w:val="24"/>
                <w:szCs w:val="24"/>
              </w:rPr>
              <w:t xml:space="preserve"> или на вывоз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482902" w:rsidRPr="00B90631" w:rsidRDefault="00482902" w:rsidP="00526FD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Транспортные условия района – </w:t>
            </w:r>
            <w:r w:rsidR="00526FD4">
              <w:rPr>
                <w:rFonts w:ascii="Times New Roman CYR" w:hAnsi="Times New Roman CYR" w:cs="Times New Roman CYR"/>
                <w:sz w:val="24"/>
                <w:szCs w:val="24"/>
              </w:rPr>
              <w:t>благоприятные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, проходимость – высокая вне участка работ, от средней до труднопроходимой на участке работ</w:t>
            </w:r>
            <w:r w:rsidR="009228E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Потребность объекта в топливно-энергетических ресурсах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Потребность объекта в электроэнергии, тепле, топливе. </w:t>
            </w:r>
          </w:p>
          <w:p w:rsidR="00482902" w:rsidRPr="00B90631" w:rsidRDefault="00482902" w:rsidP="009B02F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В районе проходят линии электропередач, потребность в топливе удовлетворяется</w:t>
            </w:r>
            <w:r w:rsidR="00526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посредством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заправк</w:t>
            </w:r>
            <w:r w:rsidR="00526FD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транспортных средств и дизельной электростанци</w:t>
            </w:r>
            <w:r w:rsidR="00526FD4">
              <w:rPr>
                <w:rFonts w:ascii="Times New Roman CYR" w:hAnsi="Times New Roman CYR" w:cs="Times New Roman CYR"/>
                <w:sz w:val="24"/>
                <w:szCs w:val="24"/>
              </w:rPr>
              <w:t xml:space="preserve">и на действующих АЗС </w:t>
            </w:r>
            <w:r w:rsidR="009B02F2">
              <w:rPr>
                <w:rFonts w:ascii="Times New Roman CYR" w:hAnsi="Times New Roman CYR" w:cs="Times New Roman CYR"/>
                <w:sz w:val="24"/>
                <w:szCs w:val="24"/>
              </w:rPr>
              <w:t>Беляевского</w:t>
            </w:r>
            <w:r w:rsidR="00526FD4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  <w:r w:rsidR="009B02F2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Потребность объекта в водных ресурсах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68" w:rsidRDefault="00482902" w:rsidP="00526FD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Планируется потребление воды на производственные нужды (в том числе приготовление </w:t>
            </w:r>
            <w:proofErr w:type="spellStart"/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дезрастворов</w:t>
            </w:r>
            <w:proofErr w:type="spellEnd"/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, поливов при биологической рекультивации, создание противопожарного запаса), и хоз</w:t>
            </w:r>
            <w:r w:rsidR="00526FD4">
              <w:rPr>
                <w:rFonts w:ascii="Times New Roman CYR" w:hAnsi="Times New Roman CYR" w:cs="Times New Roman CYR"/>
                <w:sz w:val="24"/>
                <w:szCs w:val="24"/>
              </w:rPr>
              <w:t>яйственно-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питьевые нужды. </w:t>
            </w:r>
          </w:p>
          <w:p w:rsidR="00482902" w:rsidRPr="00B90631" w:rsidRDefault="00E82C68" w:rsidP="00526FD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качестве источник водозабора могут использоваться: река Урал, близлежащее озеро (название отсутствует), водные скважины жителей с. Херсоновка. </w:t>
            </w:r>
          </w:p>
        </w:tc>
      </w:tr>
      <w:tr w:rsidR="00482902" w:rsidRPr="00B90631" w:rsidTr="00526FD4">
        <w:trPr>
          <w:trHeight w:val="45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E82C68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Водоотведение,</w:t>
            </w:r>
            <w:r w:rsidR="00482902"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куб. метров в сутки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526FD4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Водоотведение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процессе ликвидации свалки не предусмотрено.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Потребност</w:t>
            </w:r>
            <w:r w:rsidR="00E82C68">
              <w:rPr>
                <w:rFonts w:ascii="Times New Roman CYR" w:hAnsi="Times New Roman CYR" w:cs="Times New Roman CYR"/>
                <w:sz w:val="24"/>
                <w:szCs w:val="24"/>
              </w:rPr>
              <w:t>ь объекта в земельных ресурсах,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5316E4" w:rsidRDefault="00482902" w:rsidP="00E82C6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316E4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Дополнительный отвод земли не предусмотрен Проектная деятельность сосредоточена в границах </w:t>
            </w:r>
            <w:r w:rsidR="00526FD4" w:rsidRPr="005316E4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</w:t>
            </w:r>
            <w:r w:rsidR="00E82C68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r w:rsidR="00E82C68" w:rsidRPr="004830F3">
              <w:rPr>
                <w:rFonts w:ascii="Times New Roman" w:hAnsi="Times New Roman"/>
                <w:iCs/>
                <w:sz w:val="24"/>
                <w:szCs w:val="24"/>
              </w:rPr>
              <w:t>кадастровом квартале 56:06:1004001</w:t>
            </w:r>
            <w:r w:rsidR="00526FD4" w:rsidRPr="005316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2902" w:rsidRPr="00B90631" w:rsidTr="00853FE6">
        <w:trPr>
          <w:trHeight w:val="6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Влияние объекта на окружающую среду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Существующая свалка является источником негативного воздействия на окружающую среду: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- локальные периодические пожары отходов загрязняют атмосферный воздух;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- фильтрат из стихийно складируемых отходов загрязняет почву. Подлежит рассмотрению</w:t>
            </w:r>
            <w:r w:rsidR="00526FD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возможность загрязнения фильтратом подземных горизонтов и миграции токсичных загрязняющих веществ с подземным стоком в сторону рек</w:t>
            </w:r>
            <w:r w:rsidR="00E82C68">
              <w:rPr>
                <w:rFonts w:ascii="Times New Roman CYR" w:hAnsi="Times New Roman CYR" w:cs="Times New Roman CYR"/>
                <w:sz w:val="24"/>
                <w:szCs w:val="24"/>
              </w:rPr>
              <w:t>и Урал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загрязнения геологической среды;</w:t>
            </w:r>
          </w:p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- отвалы отходов являются местообитанием наземных видов животных, в том числе грызунов и насекомых, т.е.</w:t>
            </w:r>
            <w:r w:rsidR="006902C9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могут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явля</w:t>
            </w:r>
            <w:r w:rsidR="006902C9">
              <w:rPr>
                <w:rFonts w:ascii="Times New Roman CYR" w:hAnsi="Times New Roman CYR" w:cs="Times New Roman CYR"/>
                <w:sz w:val="24"/>
                <w:szCs w:val="24"/>
              </w:rPr>
              <w:t>ться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источником эпидемиологического неблагополучия и угрозы для населения.</w:t>
            </w:r>
          </w:p>
          <w:p w:rsidR="006902C9" w:rsidRDefault="00482902" w:rsidP="006902C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Свалка подлежит обязательной ликвидации. Отходы, присутствующие на период обследования, представляют собой строительные отходы, в составе которых преобладают материалы, поддерживающие горение, но не склонные к самовозгоранию,</w:t>
            </w:r>
            <w:r w:rsidR="00842B86">
              <w:rPr>
                <w:rFonts w:ascii="Times New Roman CYR" w:hAnsi="Times New Roman CYR" w:cs="Times New Roman CYR"/>
                <w:sz w:val="24"/>
                <w:szCs w:val="24"/>
              </w:rPr>
              <w:t xml:space="preserve"> бытовые коммунальные</w:t>
            </w:r>
            <w:r w:rsidR="006902C9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отходы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482902" w:rsidRPr="00B90631" w:rsidRDefault="00482902" w:rsidP="006902C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Предварительно класс опасности подавляющего большинства отходов оцени</w:t>
            </w:r>
            <w:r w:rsidR="006902C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ается как 4 и 5. Морфологический состав и токсико-экологические характеристики подлежат уточнению в ходе инженерно-экологических изысканий.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Распределение готовой продукции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5316E4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316E4">
              <w:rPr>
                <w:rFonts w:ascii="Times New Roman CYR" w:hAnsi="Times New Roman CYR" w:cs="Times New Roman CYR"/>
                <w:sz w:val="24"/>
                <w:szCs w:val="24"/>
              </w:rPr>
              <w:t>ООО БСБ предоставляет Заказчику комплект проектной документации с положител</w:t>
            </w:r>
            <w:r w:rsidR="006902C9" w:rsidRPr="005316E4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5316E4">
              <w:rPr>
                <w:rFonts w:ascii="Times New Roman CYR" w:hAnsi="Times New Roman CYR" w:cs="Times New Roman CYR"/>
                <w:sz w:val="24"/>
                <w:szCs w:val="24"/>
              </w:rPr>
              <w:t>ным заключением Государствен</w:t>
            </w:r>
            <w:r w:rsidR="006902C9" w:rsidRPr="005316E4">
              <w:rPr>
                <w:rFonts w:ascii="Times New Roman CYR" w:hAnsi="Times New Roman CYR" w:cs="Times New Roman CYR"/>
                <w:sz w:val="24"/>
                <w:szCs w:val="24"/>
              </w:rPr>
              <w:t>ной экологической экспертизы и Г</w:t>
            </w:r>
            <w:r w:rsidRPr="005316E4">
              <w:rPr>
                <w:rFonts w:ascii="Times New Roman CYR" w:hAnsi="Times New Roman CYR" w:cs="Times New Roman CYR"/>
                <w:sz w:val="24"/>
                <w:szCs w:val="24"/>
              </w:rPr>
              <w:t>осударственной экспертизы</w:t>
            </w:r>
            <w:r w:rsidR="00E82C68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Оренбургской области (заключение на определение достоверности сметной стоимости)</w:t>
            </w:r>
            <w:r w:rsidRPr="005316E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Ориентировочные сроки строительства (реконструкции или расширения) объекта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E82C6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Сроки проектирования </w:t>
            </w:r>
            <w:r w:rsidR="00AB553D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определены </w:t>
            </w:r>
            <w:r w:rsidR="00AB553D" w:rsidRPr="00AB553D">
              <w:rPr>
                <w:rFonts w:ascii="Times New Roman CYR" w:hAnsi="Times New Roman CYR" w:cs="Times New Roman CYR"/>
                <w:sz w:val="24"/>
                <w:szCs w:val="24"/>
              </w:rPr>
              <w:t>Муниципальны</w:t>
            </w:r>
            <w:r w:rsidR="00AB553D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AB553D" w:rsidRPr="00AB553D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контракт</w:t>
            </w:r>
            <w:r w:rsidR="00AB553D">
              <w:rPr>
                <w:rFonts w:ascii="Times New Roman CYR" w:hAnsi="Times New Roman CYR" w:cs="Times New Roman CYR"/>
                <w:sz w:val="24"/>
                <w:szCs w:val="24"/>
              </w:rPr>
              <w:t>ом</w:t>
            </w:r>
            <w:r w:rsidR="00AB553D" w:rsidRPr="00AB553D">
              <w:rPr>
                <w:rFonts w:ascii="Times New Roman CYR" w:hAnsi="Times New Roman CYR" w:cs="Times New Roman CYR"/>
                <w:sz w:val="24"/>
                <w:szCs w:val="24"/>
              </w:rPr>
              <w:t xml:space="preserve"> № </w:t>
            </w:r>
            <w:r w:rsidR="00E82C68" w:rsidRPr="00E82C68">
              <w:rPr>
                <w:rFonts w:ascii="Times New Roman CYR" w:hAnsi="Times New Roman CYR" w:cs="Times New Roman CYR"/>
                <w:sz w:val="24"/>
                <w:szCs w:val="24"/>
              </w:rPr>
              <w:t>0153300017621000001</w:t>
            </w:r>
            <w:r w:rsidR="00AB553D" w:rsidRPr="00AB553D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«</w:t>
            </w:r>
            <w:r w:rsidR="00E82C68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AB553D" w:rsidRPr="00AB553D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r w:rsidR="00E82C68">
              <w:rPr>
                <w:rFonts w:ascii="Times New Roman CYR" w:hAnsi="Times New Roman CYR" w:cs="Times New Roman CYR"/>
                <w:sz w:val="24"/>
                <w:szCs w:val="24"/>
              </w:rPr>
              <w:t>дека</w:t>
            </w:r>
            <w:r w:rsidR="00AB553D" w:rsidRPr="00AB553D">
              <w:rPr>
                <w:rFonts w:ascii="Times New Roman CYR" w:hAnsi="Times New Roman CYR" w:cs="Times New Roman CYR"/>
                <w:sz w:val="24"/>
                <w:szCs w:val="24"/>
              </w:rPr>
              <w:t>бря 2021 г</w:t>
            </w:r>
            <w:r w:rsidR="00E82C68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AB553D">
              <w:rPr>
                <w:rFonts w:ascii="Times New Roman CYR" w:hAnsi="Times New Roman CYR" w:cs="Times New Roman CYR"/>
                <w:sz w:val="24"/>
                <w:szCs w:val="24"/>
              </w:rPr>
              <w:t xml:space="preserve">с </w:t>
            </w:r>
            <w:r w:rsidR="00E82C68">
              <w:rPr>
                <w:rFonts w:ascii="Times New Roman CYR" w:hAnsi="Times New Roman CYR" w:cs="Times New Roman CYR"/>
                <w:sz w:val="24"/>
                <w:szCs w:val="24"/>
              </w:rPr>
              <w:t>дека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бр</w:t>
            </w:r>
            <w:r w:rsidR="00AB553D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202</w:t>
            </w:r>
            <w:r w:rsidR="00AB553D">
              <w:rPr>
                <w:rFonts w:ascii="Times New Roman CYR" w:hAnsi="Times New Roman CYR" w:cs="Times New Roman CYR"/>
                <w:sz w:val="24"/>
                <w:szCs w:val="24"/>
              </w:rPr>
              <w:t>1 по ноя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брь 202</w:t>
            </w:r>
            <w:r w:rsidR="006902C9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года. Последующие работы</w:t>
            </w:r>
            <w:r w:rsidR="00AB55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непосредственно по </w:t>
            </w:r>
            <w:r w:rsidR="00AB553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ликвидации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осуществляются иной организацией, привлекаемой по отдельному договору подряда на конкурсной основе с установлением сроков строительства. Нормативный срок строительства</w:t>
            </w:r>
            <w:r w:rsidR="00AB553D">
              <w:rPr>
                <w:rFonts w:ascii="Times New Roman CYR" w:hAnsi="Times New Roman CYR" w:cs="Times New Roman CYR"/>
                <w:sz w:val="24"/>
                <w:szCs w:val="24"/>
              </w:rPr>
              <w:t xml:space="preserve"> (ликвидации)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составляет 1 год, рекультивации, в зависимости от выбранных решений, 8-15 лет.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Строительные организации, которые могут быть привлечены к строительству, их мощности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AB553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Строительные организации, которые могут быть привлечены к </w:t>
            </w:r>
            <w:r w:rsidR="00AB553D">
              <w:rPr>
                <w:rFonts w:ascii="Times New Roman CYR" w:hAnsi="Times New Roman CYR" w:cs="Times New Roman CYR"/>
                <w:sz w:val="24"/>
                <w:szCs w:val="24"/>
              </w:rPr>
              <w:t>ликвидации</w:t>
            </w: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, избираются по итогам процедуры закупки услуги через электронные торговые площадки на конкурсной основе. 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Генеральный проектировщик объекта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ООО «БСБ»</w:t>
            </w:r>
            <w:r w:rsidR="00AB553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Соответствие предложения о размещении объекта генплану города и схеме (проекту) районной планировки, схеме генерального плана промышленного узла, схеме упорядочения застройки населённого пункта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902" w:rsidRPr="00B90631" w:rsidRDefault="00AB553D" w:rsidP="005316E4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Существующее месторасположение свалки </w:t>
            </w:r>
            <w:r w:rsidR="00482902" w:rsidRPr="00B90631">
              <w:rPr>
                <w:rFonts w:ascii="Times New Roman CYR" w:hAnsi="Times New Roman CYR" w:cs="Times New Roman CYR"/>
                <w:sz w:val="24"/>
                <w:szCs w:val="24"/>
              </w:rPr>
              <w:t>не соответствует принципиальным решениям схемы и проекта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йонной планировки. П</w:t>
            </w:r>
            <w:r w:rsidR="00482902" w:rsidRPr="00B90631">
              <w:rPr>
                <w:rFonts w:ascii="Times New Roman CYR" w:hAnsi="Times New Roman CYR" w:cs="Times New Roman CYR"/>
                <w:sz w:val="24"/>
                <w:szCs w:val="24"/>
              </w:rPr>
              <w:t>осле окончания ликвидационных работ и рекультивации целесообразна корректировка ген</w:t>
            </w:r>
            <w:r w:rsidR="005316E4">
              <w:rPr>
                <w:rFonts w:ascii="Times New Roman CYR" w:hAnsi="Times New Roman CYR" w:cs="Times New Roman CYR"/>
                <w:sz w:val="24"/>
                <w:szCs w:val="24"/>
              </w:rPr>
              <w:t xml:space="preserve">ерального </w:t>
            </w:r>
            <w:r w:rsidR="00482902" w:rsidRPr="00B90631">
              <w:rPr>
                <w:rFonts w:ascii="Times New Roman CYR" w:hAnsi="Times New Roman CYR" w:cs="Times New Roman CYR"/>
                <w:sz w:val="24"/>
                <w:szCs w:val="24"/>
              </w:rPr>
              <w:t>плана поселка и другой проектно-планировочной документации с указанием границ участка как находящегося в рекультивации</w:t>
            </w:r>
            <w:r w:rsidR="005316E4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 w:rsidR="00482902" w:rsidRPr="00B90631">
              <w:rPr>
                <w:rFonts w:ascii="Times New Roman CYR" w:hAnsi="Times New Roman CYR" w:cs="Times New Roman CYR"/>
                <w:sz w:val="24"/>
                <w:szCs w:val="24"/>
              </w:rPr>
              <w:t>мелиорации</w:t>
            </w:r>
            <w:r w:rsidR="005316E4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482902" w:rsidRPr="00B9063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весь планируемый срок рекультивации.</w:t>
            </w:r>
          </w:p>
        </w:tc>
      </w:tr>
      <w:tr w:rsidR="00482902" w:rsidRPr="00B90631" w:rsidTr="00853FE6">
        <w:trPr>
          <w:trHeight w:val="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2" w:rsidRPr="00B90631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0631">
              <w:rPr>
                <w:rFonts w:ascii="Times New Roman CYR" w:hAnsi="Times New Roman CYR" w:cs="Times New Roman CYR"/>
                <w:sz w:val="24"/>
                <w:szCs w:val="24"/>
              </w:rPr>
              <w:t>Какие организации принимали участие в решении вопроса о согласовании размещения объекта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6E4" w:rsidRPr="00DA63C4" w:rsidRDefault="00482902" w:rsidP="00853FE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63C4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Планируется двукратное проведение общественных обсуждений в форме слушаний с привлечением администрации </w:t>
            </w:r>
            <w:r w:rsidR="00E82C68">
              <w:rPr>
                <w:rFonts w:ascii="Times New Roman CYR" w:hAnsi="Times New Roman CYR" w:cs="Times New Roman CYR"/>
                <w:sz w:val="24"/>
                <w:szCs w:val="24"/>
              </w:rPr>
              <w:t>Беляев</w:t>
            </w:r>
            <w:r w:rsidR="00C63E1E" w:rsidRPr="00DA63C4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A63C4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кого района и Министерства природных ресурсов Оренбургской области (при необходимости). </w:t>
            </w:r>
          </w:p>
          <w:p w:rsidR="00482902" w:rsidRPr="00B90631" w:rsidRDefault="005316E4" w:rsidP="00E82C6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63C4">
              <w:rPr>
                <w:rFonts w:ascii="Times New Roman CYR" w:hAnsi="Times New Roman CYR" w:cs="Times New Roman CYR"/>
                <w:sz w:val="24"/>
                <w:szCs w:val="24"/>
              </w:rPr>
              <w:t>Организовывается а</w:t>
            </w:r>
            <w:r w:rsidR="00482902" w:rsidRPr="00DA63C4">
              <w:rPr>
                <w:rFonts w:ascii="Times New Roman CYR" w:hAnsi="Times New Roman CYR" w:cs="Times New Roman CYR"/>
                <w:sz w:val="24"/>
                <w:szCs w:val="24"/>
              </w:rPr>
              <w:t xml:space="preserve">нкетирование населения </w:t>
            </w:r>
            <w:r w:rsidR="00E82C68">
              <w:rPr>
                <w:rFonts w:ascii="Times New Roman CYR" w:hAnsi="Times New Roman CYR" w:cs="Times New Roman CYR"/>
                <w:sz w:val="24"/>
                <w:szCs w:val="24"/>
              </w:rPr>
              <w:t>Крючков</w:t>
            </w:r>
            <w:r w:rsidR="00C63E1E" w:rsidRPr="00DA63C4">
              <w:rPr>
                <w:rFonts w:ascii="Times New Roman CYR" w:hAnsi="Times New Roman CYR" w:cs="Times New Roman CYR"/>
                <w:sz w:val="24"/>
                <w:szCs w:val="24"/>
              </w:rPr>
              <w:t>ского</w:t>
            </w:r>
            <w:r w:rsidR="00482902" w:rsidRPr="00DA63C4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на всех этапах проектир</w:t>
            </w:r>
            <w:r w:rsidRPr="00DA63C4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482902" w:rsidRPr="00DA63C4">
              <w:rPr>
                <w:rFonts w:ascii="Times New Roman CYR" w:hAnsi="Times New Roman CYR" w:cs="Times New Roman CYR"/>
                <w:sz w:val="24"/>
                <w:szCs w:val="24"/>
              </w:rPr>
              <w:t>вания как форма участия общественности в согласовании размещения объекта и планируемой деятельности.</w:t>
            </w:r>
          </w:p>
        </w:tc>
      </w:tr>
    </w:tbl>
    <w:p w:rsidR="00482902" w:rsidRPr="00B90631" w:rsidRDefault="00482902" w:rsidP="00482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82902" w:rsidRDefault="00482902" w:rsidP="008401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82902" w:rsidRDefault="00482902" w:rsidP="008401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82902" w:rsidRDefault="00482902" w:rsidP="008401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3498A" w:rsidRPr="00B90631" w:rsidRDefault="0043498A" w:rsidP="008401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C17E43" w:rsidRPr="00B90631" w:rsidRDefault="00C17E43" w:rsidP="0084015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C17E43" w:rsidRPr="00B90631" w:rsidRDefault="00C17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  <w:vertAlign w:val="superscript"/>
        </w:rPr>
      </w:pPr>
    </w:p>
    <w:p w:rsidR="00435EBE" w:rsidRPr="00B90631" w:rsidRDefault="00435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35EBE" w:rsidRPr="00C17E43" w:rsidRDefault="00435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B90631">
        <w:rPr>
          <w:rFonts w:ascii="Times New Roman CYR" w:hAnsi="Times New Roman CYR" w:cs="Times New Roman CYR"/>
          <w:sz w:val="26"/>
          <w:szCs w:val="26"/>
        </w:rPr>
        <w:t>Подпись заявителя</w:t>
      </w:r>
    </w:p>
    <w:p w:rsidR="00435EBE" w:rsidRPr="00805A3F" w:rsidRDefault="00435EBE" w:rsidP="00805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sectPr w:rsidR="00435EBE" w:rsidRPr="00805A3F" w:rsidSect="00AD59BF">
      <w:pgSz w:w="12240" w:h="15840"/>
      <w:pgMar w:top="510" w:right="567" w:bottom="51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2B6E"/>
    <w:multiLevelType w:val="singleLevel"/>
    <w:tmpl w:val="BF246F80"/>
    <w:lvl w:ilvl="0">
      <w:start w:val="1"/>
      <w:numFmt w:val="decimal"/>
      <w:lvlText w:val="%1."/>
      <w:legacy w:legacy="1" w:legacySpace="0" w:legacyIndent="175"/>
      <w:lvlJc w:val="left"/>
      <w:rPr>
        <w:rFonts w:ascii="Times New Roman CYR" w:hAnsi="Times New Roman CYR" w:cs="Times New Roman CYR" w:hint="default"/>
      </w:rPr>
    </w:lvl>
  </w:abstractNum>
  <w:abstractNum w:abstractNumId="1">
    <w:nsid w:val="28D36F17"/>
    <w:multiLevelType w:val="singleLevel"/>
    <w:tmpl w:val="BF246F80"/>
    <w:lvl w:ilvl="0">
      <w:start w:val="1"/>
      <w:numFmt w:val="decimal"/>
      <w:lvlText w:val="%1."/>
      <w:legacy w:legacy="1" w:legacySpace="0" w:legacyIndent="175"/>
      <w:lvlJc w:val="left"/>
      <w:rPr>
        <w:rFonts w:ascii="Times New Roman CYR" w:hAnsi="Times New Roman CYR" w:cs="Times New Roman CYR" w:hint="default"/>
      </w:rPr>
    </w:lvl>
  </w:abstractNum>
  <w:abstractNum w:abstractNumId="2">
    <w:nsid w:val="33753E45"/>
    <w:multiLevelType w:val="singleLevel"/>
    <w:tmpl w:val="BF246F80"/>
    <w:lvl w:ilvl="0">
      <w:start w:val="1"/>
      <w:numFmt w:val="decimal"/>
      <w:lvlText w:val="%1."/>
      <w:legacy w:legacy="1" w:legacySpace="0" w:legacyIndent="175"/>
      <w:lvlJc w:val="left"/>
      <w:rPr>
        <w:rFonts w:ascii="Times New Roman CYR" w:hAnsi="Times New Roman CYR" w:cs="Times New Roman CYR" w:hint="default"/>
      </w:rPr>
    </w:lvl>
  </w:abstractNum>
  <w:abstractNum w:abstractNumId="3">
    <w:nsid w:val="5BB16266"/>
    <w:multiLevelType w:val="multilevel"/>
    <w:tmpl w:val="4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E68CF"/>
    <w:multiLevelType w:val="singleLevel"/>
    <w:tmpl w:val="BF246F80"/>
    <w:lvl w:ilvl="0">
      <w:start w:val="1"/>
      <w:numFmt w:val="decimal"/>
      <w:lvlText w:val="%1."/>
      <w:legacy w:legacy="1" w:legacySpace="0" w:legacyIndent="175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0AF9"/>
    <w:rsid w:val="0000232B"/>
    <w:rsid w:val="00015C06"/>
    <w:rsid w:val="00027F00"/>
    <w:rsid w:val="00094202"/>
    <w:rsid w:val="00135DCA"/>
    <w:rsid w:val="00152055"/>
    <w:rsid w:val="001570E2"/>
    <w:rsid w:val="00173F28"/>
    <w:rsid w:val="001B1386"/>
    <w:rsid w:val="001B5EEB"/>
    <w:rsid w:val="001F1104"/>
    <w:rsid w:val="001F55CA"/>
    <w:rsid w:val="002203A7"/>
    <w:rsid w:val="002D1BAE"/>
    <w:rsid w:val="00356A67"/>
    <w:rsid w:val="00423C6A"/>
    <w:rsid w:val="00426B19"/>
    <w:rsid w:val="0043498A"/>
    <w:rsid w:val="00435EBE"/>
    <w:rsid w:val="00482902"/>
    <w:rsid w:val="004830F3"/>
    <w:rsid w:val="004C50FB"/>
    <w:rsid w:val="004D00F5"/>
    <w:rsid w:val="004F24D4"/>
    <w:rsid w:val="00526FD4"/>
    <w:rsid w:val="005316E4"/>
    <w:rsid w:val="005675FE"/>
    <w:rsid w:val="005868B5"/>
    <w:rsid w:val="005E7BFD"/>
    <w:rsid w:val="006007A8"/>
    <w:rsid w:val="006529F0"/>
    <w:rsid w:val="00654D70"/>
    <w:rsid w:val="006902C9"/>
    <w:rsid w:val="006C0AF9"/>
    <w:rsid w:val="006E582E"/>
    <w:rsid w:val="00805A3F"/>
    <w:rsid w:val="00823023"/>
    <w:rsid w:val="00825696"/>
    <w:rsid w:val="00840158"/>
    <w:rsid w:val="00842B86"/>
    <w:rsid w:val="00877EDB"/>
    <w:rsid w:val="008B4551"/>
    <w:rsid w:val="008C0E76"/>
    <w:rsid w:val="008C63B1"/>
    <w:rsid w:val="009144D9"/>
    <w:rsid w:val="009228E8"/>
    <w:rsid w:val="009757BA"/>
    <w:rsid w:val="009B02F2"/>
    <w:rsid w:val="009C75B0"/>
    <w:rsid w:val="00A40BB4"/>
    <w:rsid w:val="00A53333"/>
    <w:rsid w:val="00AB553D"/>
    <w:rsid w:val="00AC76E8"/>
    <w:rsid w:val="00AD54EF"/>
    <w:rsid w:val="00AD59BF"/>
    <w:rsid w:val="00AD649B"/>
    <w:rsid w:val="00B05F22"/>
    <w:rsid w:val="00B22540"/>
    <w:rsid w:val="00B55F55"/>
    <w:rsid w:val="00B717D4"/>
    <w:rsid w:val="00B81038"/>
    <w:rsid w:val="00B90631"/>
    <w:rsid w:val="00B94665"/>
    <w:rsid w:val="00C17E43"/>
    <w:rsid w:val="00C35DBA"/>
    <w:rsid w:val="00C525D0"/>
    <w:rsid w:val="00C57E50"/>
    <w:rsid w:val="00C63E1E"/>
    <w:rsid w:val="00CE2B93"/>
    <w:rsid w:val="00D258E9"/>
    <w:rsid w:val="00D85AAA"/>
    <w:rsid w:val="00DA63C4"/>
    <w:rsid w:val="00DB15FE"/>
    <w:rsid w:val="00DE7610"/>
    <w:rsid w:val="00E27D85"/>
    <w:rsid w:val="00E55395"/>
    <w:rsid w:val="00E77EC4"/>
    <w:rsid w:val="00E82C68"/>
    <w:rsid w:val="00EA1C6C"/>
    <w:rsid w:val="00F766F5"/>
    <w:rsid w:val="00FC76AA"/>
    <w:rsid w:val="00F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5FE"/>
    <w:rPr>
      <w:b/>
    </w:rPr>
  </w:style>
  <w:style w:type="table" w:styleId="a4">
    <w:name w:val="Table Grid"/>
    <w:basedOn w:val="a1"/>
    <w:rsid w:val="00C17E4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rsid w:val="00B717D4"/>
    <w:pPr>
      <w:widowControl w:val="0"/>
      <w:shd w:val="clear" w:color="auto" w:fill="FFFFFF"/>
      <w:spacing w:after="0" w:line="229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1"/>
    <w:rsid w:val="00B717D4"/>
  </w:style>
  <w:style w:type="character" w:customStyle="1" w:styleId="1">
    <w:name w:val="Основной текст Знак1"/>
    <w:basedOn w:val="a0"/>
    <w:link w:val="a5"/>
    <w:uiPriority w:val="99"/>
    <w:locked/>
    <w:rsid w:val="00B717D4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styleId="a7">
    <w:name w:val="Hyperlink"/>
    <w:basedOn w:val="a0"/>
    <w:uiPriority w:val="99"/>
    <w:unhideWhenUsed/>
    <w:rsid w:val="00C35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1%D0%B0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2%D0%B8%D1%86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bsb15</cp:lastModifiedBy>
  <cp:revision>34</cp:revision>
  <dcterms:created xsi:type="dcterms:W3CDTF">2021-01-29T08:57:00Z</dcterms:created>
  <dcterms:modified xsi:type="dcterms:W3CDTF">2022-01-25T05:24:00Z</dcterms:modified>
</cp:coreProperties>
</file>