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78" w:rsidRPr="006C3D41" w:rsidRDefault="004C6F78" w:rsidP="004C6F78">
      <w:pPr>
        <w:keepNext/>
        <w:numPr>
          <w:ilvl w:val="1"/>
          <w:numId w:val="4"/>
        </w:numPr>
        <w:tabs>
          <w:tab w:val="left" w:pos="-360"/>
          <w:tab w:val="left" w:pos="-142"/>
        </w:tabs>
        <w:spacing w:after="0" w:line="240" w:lineRule="auto"/>
        <w:ind w:left="-142" w:right="4677"/>
        <w:jc w:val="center"/>
        <w:outlineLvl w:val="1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6C3D41">
        <w:rPr>
          <w:rFonts w:ascii="Times New Roman" w:hAnsi="Times New Roman"/>
          <w:b/>
          <w:bCs/>
          <w:sz w:val="24"/>
          <w:szCs w:val="28"/>
          <w:lang w:eastAsia="ar-SA"/>
        </w:rPr>
        <w:t>АДМИНИСТРАЦИЯ</w:t>
      </w:r>
    </w:p>
    <w:p w:rsidR="004C6F78" w:rsidRPr="006C3D41" w:rsidRDefault="004C6F78" w:rsidP="004C6F78">
      <w:pPr>
        <w:keepNext/>
        <w:numPr>
          <w:ilvl w:val="1"/>
          <w:numId w:val="4"/>
        </w:numPr>
        <w:tabs>
          <w:tab w:val="left" w:pos="-360"/>
          <w:tab w:val="left" w:pos="-142"/>
        </w:tabs>
        <w:spacing w:after="0" w:line="240" w:lineRule="auto"/>
        <w:ind w:left="-142" w:right="4677"/>
        <w:jc w:val="center"/>
        <w:outlineLvl w:val="1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6C3D41">
        <w:rPr>
          <w:rFonts w:ascii="Times New Roman" w:hAnsi="Times New Roman"/>
          <w:b/>
          <w:bCs/>
          <w:sz w:val="24"/>
          <w:szCs w:val="28"/>
          <w:lang w:eastAsia="ar-SA"/>
        </w:rPr>
        <w:t>МУНИЦИПАЛЬНОГО ОБРАЗОВАНИЯ</w:t>
      </w:r>
    </w:p>
    <w:p w:rsidR="004C6F78" w:rsidRPr="006C3D41" w:rsidRDefault="004C6F78" w:rsidP="004C6F78">
      <w:pPr>
        <w:keepNext/>
        <w:numPr>
          <w:ilvl w:val="1"/>
          <w:numId w:val="4"/>
        </w:numPr>
        <w:tabs>
          <w:tab w:val="left" w:pos="-360"/>
          <w:tab w:val="left" w:pos="-142"/>
        </w:tabs>
        <w:spacing w:after="0" w:line="240" w:lineRule="auto"/>
        <w:ind w:left="-142" w:right="4677"/>
        <w:jc w:val="center"/>
        <w:outlineLvl w:val="1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6C3D41">
        <w:rPr>
          <w:rFonts w:ascii="Times New Roman" w:hAnsi="Times New Roman"/>
          <w:b/>
          <w:bCs/>
          <w:sz w:val="24"/>
          <w:szCs w:val="28"/>
          <w:lang w:eastAsia="ar-SA"/>
        </w:rPr>
        <w:t>КРЮЧКОВСКИЙ СЕЛЬСОВЕТ</w:t>
      </w:r>
    </w:p>
    <w:p w:rsidR="004C6F78" w:rsidRPr="006C3D41" w:rsidRDefault="004C6F78" w:rsidP="004C6F78">
      <w:pPr>
        <w:tabs>
          <w:tab w:val="left" w:pos="-142"/>
        </w:tabs>
        <w:spacing w:after="0" w:line="240" w:lineRule="auto"/>
        <w:ind w:left="-142" w:right="4677" w:firstLine="180"/>
        <w:jc w:val="center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6C3D41">
        <w:rPr>
          <w:rFonts w:ascii="Times New Roman" w:hAnsi="Times New Roman"/>
          <w:b/>
          <w:bCs/>
          <w:sz w:val="24"/>
          <w:szCs w:val="28"/>
          <w:lang w:eastAsia="ar-SA"/>
        </w:rPr>
        <w:t>БЕЛЯЕВСКОГО РАЙОНА</w:t>
      </w:r>
    </w:p>
    <w:p w:rsidR="004C6F78" w:rsidRPr="006C3D41" w:rsidRDefault="004C6F78" w:rsidP="004C6F78">
      <w:pPr>
        <w:tabs>
          <w:tab w:val="left" w:pos="-142"/>
        </w:tabs>
        <w:spacing w:after="0" w:line="240" w:lineRule="auto"/>
        <w:ind w:left="-142" w:right="4677"/>
        <w:jc w:val="center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6C3D41">
        <w:rPr>
          <w:rFonts w:ascii="Times New Roman" w:hAnsi="Times New Roman"/>
          <w:b/>
          <w:bCs/>
          <w:sz w:val="24"/>
          <w:szCs w:val="28"/>
          <w:lang w:eastAsia="ar-SA"/>
        </w:rPr>
        <w:t>ОРЕНБУРГСКОЙ ОБЛАСТИ</w:t>
      </w:r>
    </w:p>
    <w:p w:rsidR="004C6F78" w:rsidRPr="006C3D41" w:rsidRDefault="004C6F78" w:rsidP="004C6F78">
      <w:pPr>
        <w:tabs>
          <w:tab w:val="left" w:pos="-142"/>
        </w:tabs>
        <w:spacing w:after="0" w:line="240" w:lineRule="auto"/>
        <w:ind w:left="-142" w:right="4677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C6F78" w:rsidRPr="006C3D41" w:rsidRDefault="004C6F78" w:rsidP="004C6F78">
      <w:pPr>
        <w:keepNext/>
        <w:numPr>
          <w:ilvl w:val="4"/>
          <w:numId w:val="4"/>
        </w:numPr>
        <w:tabs>
          <w:tab w:val="left" w:pos="-142"/>
          <w:tab w:val="left" w:pos="0"/>
        </w:tabs>
        <w:spacing w:after="0" w:line="240" w:lineRule="auto"/>
        <w:ind w:left="-142" w:right="4677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3D41">
        <w:rPr>
          <w:rFonts w:ascii="Times New Roman" w:hAnsi="Times New Roman"/>
          <w:b/>
          <w:bCs/>
          <w:sz w:val="28"/>
          <w:szCs w:val="28"/>
          <w:lang w:eastAsia="ar-SA"/>
        </w:rPr>
        <w:t>П О С Т А Н О В Л Е Н И Е</w:t>
      </w:r>
    </w:p>
    <w:p w:rsidR="004C6F78" w:rsidRPr="006C3D41" w:rsidRDefault="004C6F78" w:rsidP="004C6F78">
      <w:pPr>
        <w:keepNext/>
        <w:numPr>
          <w:ilvl w:val="4"/>
          <w:numId w:val="4"/>
        </w:numPr>
        <w:tabs>
          <w:tab w:val="left" w:pos="-142"/>
          <w:tab w:val="left" w:pos="0"/>
        </w:tabs>
        <w:spacing w:after="0" w:line="240" w:lineRule="auto"/>
        <w:ind w:left="-142" w:right="4677"/>
        <w:jc w:val="center"/>
        <w:outlineLvl w:val="4"/>
        <w:rPr>
          <w:rFonts w:ascii="Albertus Medium" w:hAnsi="Albertus Medium"/>
          <w:b/>
          <w:bCs/>
          <w:sz w:val="28"/>
          <w:szCs w:val="28"/>
          <w:lang w:eastAsia="ar-SA"/>
        </w:rPr>
      </w:pPr>
    </w:p>
    <w:p w:rsidR="004C6F78" w:rsidRPr="00443992" w:rsidRDefault="00170BFD" w:rsidP="00170BFD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r w:rsidR="00443992" w:rsidRPr="00443992">
        <w:rPr>
          <w:rFonts w:ascii="Times New Roman" w:eastAsia="Calibri" w:hAnsi="Times New Roman"/>
          <w:sz w:val="28"/>
          <w:szCs w:val="28"/>
        </w:rPr>
        <w:t>28.09.2023 № 73-п</w:t>
      </w:r>
    </w:p>
    <w:p w:rsidR="004C6F78" w:rsidRPr="006C3D41" w:rsidRDefault="004C6F78" w:rsidP="004C6F78">
      <w:pPr>
        <w:tabs>
          <w:tab w:val="left" w:pos="-142"/>
        </w:tabs>
        <w:spacing w:after="0" w:line="240" w:lineRule="auto"/>
        <w:ind w:left="-142" w:right="4677"/>
        <w:jc w:val="center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4C6F78" w:rsidRDefault="00170BFD" w:rsidP="004C6F78">
      <w:pPr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</w:t>
      </w:r>
      <w:proofErr w:type="spellStart"/>
      <w:r w:rsidR="004C6F78" w:rsidRPr="006C3D41">
        <w:rPr>
          <w:rFonts w:ascii="Times New Roman" w:hAnsi="Times New Roman"/>
          <w:lang w:eastAsia="ar-SA"/>
        </w:rPr>
        <w:t>с.Крючковка</w:t>
      </w:r>
      <w:proofErr w:type="spellEnd"/>
    </w:p>
    <w:p w:rsidR="004C6F78" w:rsidRDefault="004C6F78" w:rsidP="004C6F7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C6F78" w:rsidRDefault="004C6F78" w:rsidP="004C6F78">
      <w:pPr>
        <w:spacing w:after="0" w:line="240" w:lineRule="auto"/>
        <w:ind w:left="283" w:hanging="28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eastAsia="ar-SA"/>
        </w:rPr>
        <w:sym w:font="Symbol" w:char="00E9"/>
      </w:r>
      <w:r>
        <w:rPr>
          <w:rFonts w:ascii="Times New Roman" w:hAnsi="Times New Roman"/>
          <w:sz w:val="28"/>
          <w:szCs w:val="28"/>
          <w:lang w:eastAsia="ar-SA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утверждении</w:t>
      </w:r>
      <w:r w:rsidR="00170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регламента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реализации</w:t>
      </w:r>
      <w:r>
        <w:rPr>
          <w:rFonts w:ascii="Symbol" w:hAnsi="Symbol"/>
          <w:sz w:val="28"/>
          <w:szCs w:val="28"/>
          <w:lang w:eastAsia="ar-SA"/>
        </w:rPr>
        <w:sym w:font="Symbol" w:char="00F9"/>
      </w:r>
    </w:p>
    <w:p w:rsidR="004C6F78" w:rsidRDefault="002E6472" w:rsidP="004C6F78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администрацией </w:t>
      </w:r>
      <w:r w:rsidR="002F6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Крючко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вского сельсовета </w:t>
      </w:r>
    </w:p>
    <w:p w:rsidR="004C6F78" w:rsidRDefault="002E6472" w:rsidP="004C6F78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полномочий</w:t>
      </w:r>
      <w:r w:rsidR="00170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администратора</w:t>
      </w:r>
      <w:r w:rsidR="00170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доходов </w:t>
      </w:r>
    </w:p>
    <w:p w:rsidR="004C6F78" w:rsidRDefault="002E6472" w:rsidP="004C6F78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бюджета по взысканию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задолженности</w:t>
      </w:r>
      <w:r w:rsidR="00170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 xml:space="preserve"> </w:t>
      </w:r>
    </w:p>
    <w:p w:rsidR="004C6F78" w:rsidRDefault="002E6472" w:rsidP="004C6F78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 xml:space="preserve">платежам </w:t>
      </w:r>
      <w:r w:rsidR="00170BF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>в</w:t>
      </w:r>
      <w:r w:rsidR="00170BF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 xml:space="preserve"> бюджет</w:t>
      </w:r>
      <w:proofErr w:type="gramEnd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 xml:space="preserve">, </w:t>
      </w:r>
      <w:r w:rsidR="00170BF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 xml:space="preserve">пеням </w:t>
      </w:r>
      <w:r w:rsidR="00170BF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 xml:space="preserve">и </w:t>
      </w:r>
      <w:r w:rsidR="00170BF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 xml:space="preserve">штрафам </w:t>
      </w:r>
    </w:p>
    <w:p w:rsidR="00CA7905" w:rsidRPr="004C6F78" w:rsidRDefault="002E6472" w:rsidP="004C6F78">
      <w:pPr>
        <w:spacing w:after="0" w:line="240" w:lineRule="auto"/>
        <w:ind w:left="283" w:hanging="28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>по ним</w:t>
      </w:r>
    </w:p>
    <w:p w:rsidR="00CA7905" w:rsidRDefault="00CA7905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</w:p>
    <w:p w:rsidR="004C6F78" w:rsidRDefault="004C6F78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</w:p>
    <w:p w:rsidR="00CA7905" w:rsidRDefault="002E6472" w:rsidP="004C6F78">
      <w:pPr>
        <w:spacing w:after="0" w:line="36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0" w:name="sub_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соответствии со </w:t>
      </w:r>
      <w:hyperlink r:id="rId6">
        <w:r w:rsidRPr="004C6F7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статьей 160.1</w:t>
        </w:r>
      </w:hyperlink>
      <w:r w:rsidRPr="004C6F7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Бюджетного кодекса Российской Федерации, </w:t>
      </w:r>
      <w:hyperlink r:id="rId7">
        <w:r w:rsidRPr="004C6F7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4C6F7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Министерства финансов Российской Федерации от 18.11.2022 №172н «Об утве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на основании приказа аппарата Губернатора и Правительства Оренбургской области от 08.02.2023 года №35уд «Об утверждении Методических рекомендаций по исполнению полномочий администраторов доходов бюджета (консолидированного бюджета) Оренбургской области, подведомственных аппарату Губернатора и Правительства Оренбургской области», руководствуясь Уставом муниципального образования </w:t>
      </w:r>
      <w:r w:rsidR="002F6B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Крючковский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Беляевского района  Оренбургской области:</w:t>
      </w:r>
      <w:bookmarkStart w:id="1" w:name="sub_1"/>
      <w:bookmarkEnd w:id="1"/>
    </w:p>
    <w:p w:rsidR="00CA7905" w:rsidRDefault="002E6472" w:rsidP="004C6F7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Утвердить регламент реализации администрацией </w:t>
      </w:r>
      <w:r w:rsidR="002F6B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Крючков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ского</w:t>
      </w:r>
    </w:p>
    <w:p w:rsidR="00CA7905" w:rsidRDefault="002E6472" w:rsidP="004C6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сельсовета Беляевского района Оренбургской области полномочий администратора доходов бюджета по взысканию 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платежам в бюджет, пеням и штрафам по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bookmarkEnd w:id="0"/>
    </w:p>
    <w:p w:rsidR="00CA7905" w:rsidRDefault="00EE6579" w:rsidP="004C6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</w:t>
      </w:r>
      <w:r w:rsidR="002E6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исполнением постановления возложить на ведущего специалиста по бухгалтерскому учету </w:t>
      </w:r>
      <w:proofErr w:type="spellStart"/>
      <w:r w:rsidR="002F6B74">
        <w:rPr>
          <w:rFonts w:ascii="Times New Roman" w:eastAsia="Times New Roman" w:hAnsi="Times New Roman" w:cs="Times New Roman"/>
          <w:sz w:val="28"/>
          <w:szCs w:val="28"/>
          <w:lang w:eastAsia="zh-CN"/>
        </w:rPr>
        <w:t>Ихневу</w:t>
      </w:r>
      <w:proofErr w:type="spellEnd"/>
      <w:r w:rsidR="002F6B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Л.В</w:t>
      </w:r>
      <w:r w:rsidR="002E647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A7905" w:rsidRDefault="00EE6579" w:rsidP="004C6F78">
      <w:pPr>
        <w:spacing w:after="0" w:line="36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E6472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Постановление вступает в силу со дня его подписания.</w:t>
      </w:r>
      <w:bookmarkStart w:id="2" w:name="sub_7"/>
      <w:bookmarkEnd w:id="2"/>
    </w:p>
    <w:p w:rsidR="00CA7905" w:rsidRDefault="00CA7905">
      <w:pPr>
        <w:pStyle w:val="ConsPlusNonformat"/>
        <w:widowControl/>
        <w:spacing w:line="276" w:lineRule="auto"/>
        <w:ind w:left="142" w:right="14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166B6" w:rsidRDefault="00F166B6">
      <w:pPr>
        <w:pStyle w:val="ConsPlusNonformat"/>
        <w:widowControl/>
        <w:spacing w:line="276" w:lineRule="auto"/>
        <w:ind w:left="142" w:right="140"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7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471"/>
        <w:gridCol w:w="4708"/>
      </w:tblGrid>
      <w:tr w:rsidR="00CA7905">
        <w:trPr>
          <w:trHeight w:val="477"/>
        </w:trPr>
        <w:tc>
          <w:tcPr>
            <w:tcW w:w="4471" w:type="dxa"/>
          </w:tcPr>
          <w:p w:rsidR="00CA7905" w:rsidRDefault="002E6472">
            <w:pPr>
              <w:widowControl w:val="0"/>
              <w:tabs>
                <w:tab w:val="left" w:pos="383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  администрации</w:t>
            </w:r>
          </w:p>
        </w:tc>
        <w:tc>
          <w:tcPr>
            <w:tcW w:w="4707" w:type="dxa"/>
          </w:tcPr>
          <w:p w:rsidR="00CA7905" w:rsidRDefault="00304A41">
            <w:pPr>
              <w:widowControl w:val="0"/>
              <w:tabs>
                <w:tab w:val="left" w:pos="383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F6B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А.В.Ровко</w:t>
            </w:r>
            <w:proofErr w:type="spellEnd"/>
          </w:p>
          <w:p w:rsidR="00CA7905" w:rsidRDefault="00CA7905" w:rsidP="00F166B6">
            <w:pPr>
              <w:widowControl w:val="0"/>
              <w:tabs>
                <w:tab w:val="left" w:pos="3836"/>
              </w:tabs>
              <w:spacing w:after="0"/>
              <w:ind w:left="-2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166B6" w:rsidRDefault="00F166B6" w:rsidP="00F166B6">
            <w:pPr>
              <w:widowControl w:val="0"/>
              <w:tabs>
                <w:tab w:val="left" w:pos="3836"/>
              </w:tabs>
              <w:spacing w:after="0"/>
              <w:ind w:left="-2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A7905" w:rsidRDefault="00CA7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905" w:rsidRDefault="002E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бухгалтерии администрации </w:t>
      </w:r>
      <w:r w:rsidR="002F6B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Крючков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сельсовета, прокурору района, в дело.</w:t>
      </w: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78" w:rsidRDefault="004C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B6" w:rsidRDefault="00F1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B6" w:rsidRDefault="00F1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B6" w:rsidRDefault="00F1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B6" w:rsidRDefault="00F1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905" w:rsidRDefault="002E6472" w:rsidP="004C6F78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3" w:name="sub_3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Приложение </w:t>
      </w:r>
      <w:bookmarkEnd w:id="3"/>
    </w:p>
    <w:p w:rsidR="00CA7905" w:rsidRDefault="004C6F78" w:rsidP="004C6F78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</w:t>
      </w:r>
      <w:r w:rsidR="002E64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постановлению администрации </w:t>
      </w:r>
    </w:p>
    <w:p w:rsidR="004C6F78" w:rsidRDefault="002F6B74" w:rsidP="004C6F78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Крючков</w:t>
      </w:r>
      <w:r w:rsidR="002E64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ского сельсовета</w:t>
      </w:r>
    </w:p>
    <w:p w:rsidR="00CA7905" w:rsidRDefault="002E6472" w:rsidP="004C6F78">
      <w:pPr>
        <w:spacing w:after="0" w:line="240" w:lineRule="auto"/>
        <w:ind w:firstLine="4820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от__________  № ____</w:t>
      </w:r>
    </w:p>
    <w:p w:rsidR="00CA7905" w:rsidRDefault="00CA7905">
      <w:pPr>
        <w:tabs>
          <w:tab w:val="left" w:pos="2126"/>
        </w:tabs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</w:p>
    <w:p w:rsidR="004C6F78" w:rsidRDefault="004C6F78">
      <w:pPr>
        <w:tabs>
          <w:tab w:val="left" w:pos="2126"/>
        </w:tabs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</w:p>
    <w:p w:rsidR="004C6F78" w:rsidRDefault="004C6F78">
      <w:pPr>
        <w:tabs>
          <w:tab w:val="left" w:pos="2126"/>
        </w:tabs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</w:p>
    <w:p w:rsidR="004C6F78" w:rsidRDefault="002E6472">
      <w:pPr>
        <w:tabs>
          <w:tab w:val="left" w:pos="212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Регламент реализации администрацией </w:t>
      </w:r>
      <w:r w:rsidR="002F6B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Крючковского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Беляевского района </w:t>
      </w:r>
      <w:r w:rsidR="004C6F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полномочий администратора доходов бюджета по взысканию задолженности </w:t>
      </w:r>
    </w:p>
    <w:p w:rsidR="00CA7905" w:rsidRPr="004C6F78" w:rsidRDefault="002E6472" w:rsidP="004C6F78">
      <w:pPr>
        <w:tabs>
          <w:tab w:val="left" w:pos="212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платежам в бюджет,</w:t>
      </w:r>
      <w:r w:rsidR="004C6F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еням и штрафам по ним </w:t>
      </w:r>
    </w:p>
    <w:p w:rsidR="00CA7905" w:rsidRDefault="00CA7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7905" w:rsidRDefault="002E6472">
      <w:pPr>
        <w:widowControl w:val="0"/>
        <w:tabs>
          <w:tab w:val="left" w:pos="0"/>
        </w:tabs>
        <w:spacing w:after="0" w:line="240" w:lineRule="auto"/>
        <w:ind w:firstLine="851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 Общие положения</w:t>
      </w:r>
      <w:bookmarkStart w:id="4" w:name="sub_100"/>
      <w:bookmarkEnd w:id="4"/>
    </w:p>
    <w:p w:rsidR="00CA7905" w:rsidRDefault="00CA7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A7905" w:rsidRDefault="002E6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5" w:name="sub_100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</w:t>
      </w:r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Настоящий Регламент реализации полномочий главными администраторами (администраторами) доходов бюджета муниципального образования </w:t>
      </w:r>
      <w:r w:rsidR="002F6B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Крючков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ский сельсовет Беляевского  район</w:t>
      </w:r>
      <w:r w:rsidR="002F6B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Оренбургской области  по взысканию дебиторской задолженности по платежам в бюджет, пеням и штрафам по ним (далее - Регламент), устанавливает общие требования к реализации полномочий главными администраторами (администраторами)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 </w:t>
      </w:r>
      <w:r w:rsidR="002F6B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за исключением платежей, предусмотренных законодательством Российской Федерации о налогах и сборах.</w:t>
      </w:r>
    </w:p>
    <w:p w:rsidR="00CA7905" w:rsidRDefault="002E6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 В целях настоящего Регламента используются следующие основные понятия:</w:t>
      </w:r>
    </w:p>
    <w:p w:rsidR="00CA7905" w:rsidRDefault="002E6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</w:t>
      </w:r>
      <w:r w:rsidR="002F6B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м, соглашением);</w:t>
      </w:r>
    </w:p>
    <w:p w:rsidR="00CA7905" w:rsidRDefault="002E6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CA7905" w:rsidRDefault="002E6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CA7905" w:rsidRDefault="002E6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а)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 </w:t>
      </w:r>
    </w:p>
    <w:p w:rsidR="00CA7905" w:rsidRDefault="002E6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CA7905" w:rsidRDefault="002E6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в)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CA7905" w:rsidRDefault="002E6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г) Мероприятия по взысканию просроченной дебиторской задолженности в рамках исполнительного производства;</w:t>
      </w:r>
    </w:p>
    <w:p w:rsidR="00CA7905" w:rsidRPr="003C673F" w:rsidRDefault="002E6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д) Ответственных за работу с дебиторской задолженностью по </w:t>
      </w:r>
      <w:r w:rsidRPr="003C67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доходам администратора доходов;</w:t>
      </w:r>
    </w:p>
    <w:p w:rsidR="00CA7905" w:rsidRPr="003C673F" w:rsidRDefault="002E647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3C67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е) </w:t>
      </w:r>
      <w:r w:rsidRPr="003C67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Порядок  обмена  информацией (первичными учетными документами) между структурными подразделениями.</w:t>
      </w:r>
    </w:p>
    <w:p w:rsidR="00CA7905" w:rsidRPr="003C673F" w:rsidRDefault="00CA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A7905" w:rsidRDefault="002E6472">
      <w:pPr>
        <w:widowControl w:val="0"/>
        <w:tabs>
          <w:tab w:val="left" w:pos="0"/>
        </w:tabs>
        <w:spacing w:after="0" w:line="240" w:lineRule="auto"/>
        <w:ind w:firstLine="851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 Мероприятия по недопущению образования просроченной дебиторской задолженности по доходам</w:t>
      </w:r>
      <w:bookmarkStart w:id="6" w:name="sub_200"/>
      <w:bookmarkEnd w:id="6"/>
    </w:p>
    <w:p w:rsidR="00CA7905" w:rsidRDefault="00CA7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Специалист </w:t>
      </w:r>
      <w:r w:rsidR="002F6B74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</w:t>
      </w:r>
      <w:r w:rsidR="003C67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ответственный за работу с дебиторской задолженностью по доходам: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7" w:name="sub_1004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  <w:bookmarkStart w:id="8" w:name="sub_10041"/>
      <w:bookmarkEnd w:id="8"/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статьей 21.3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27.06.2010 года №210-ФЗ «Об организации предоставления государственных и муниципальных услуг» (далее - ГИС ГМП);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 своевременным начислением неустойки (штрафов, пени);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9" w:name="sub_10042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в) проводит мониторинг финансового (платежного) состояния должников, в том числе при проведении мероприятий по инвентаризации на предмет:</w:t>
      </w:r>
      <w:bookmarkStart w:id="10" w:name="sub_10043"/>
      <w:bookmarkEnd w:id="10"/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наличия сведений о взыскании с должника денежных средств в рамках исполнительного производства;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наличия сведений о возбуждении в отношении должника дела о банкротстве;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11" w:name="sub_10044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д) ежегодно по состоянию на 25 декабря представляет в финансовый отдел администрации  Беляевского района отчет об итогах работы по взысканию дебиторской задолженности по платежам в местный бюджет по форме,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Порядку.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12" w:name="sub_10045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bookmarkStart w:id="13" w:name="sub_10046"/>
      <w:bookmarkEnd w:id="13"/>
    </w:p>
    <w:p w:rsidR="00CA7905" w:rsidRDefault="00CA79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7905" w:rsidRDefault="002E6472">
      <w:pPr>
        <w:widowControl w:val="0"/>
        <w:tabs>
          <w:tab w:val="left" w:pos="0"/>
        </w:tabs>
        <w:spacing w:after="0" w:line="240" w:lineRule="auto"/>
        <w:ind w:firstLine="851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III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 Мероприятия по урегулированию дебиторской задолженности по доходам в досудебном порядке</w:t>
      </w:r>
      <w:bookmarkStart w:id="14" w:name="sub_300"/>
      <w:bookmarkEnd w:id="14"/>
    </w:p>
    <w:p w:rsidR="00CA7905" w:rsidRDefault="00CA7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15" w:name="sub_1005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а) направление требование должнику о погашении задолженности;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16" w:name="sub_10051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б) направление претензии должнику о погашении задолженности в досудебном порядке;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17" w:name="sub_10052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18" w:name="sub_10053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2F6B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Крючков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ского сельсовета Беляевского района Оренбургской области 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 </w:t>
      </w:r>
      <w:proofErr w:type="spellStart"/>
      <w:r w:rsidR="002F6B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Крючков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района при предъявлении (объединении) требований в деле о банкротстве и в процедурах, применяемых в деле о банкротстве.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19" w:name="sub_10054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6. Специалистом (специалист</w:t>
      </w:r>
      <w:r w:rsidR="002F6B74">
        <w:rPr>
          <w:rFonts w:ascii="Times New Roman" w:eastAsia="Times New Roman" w:hAnsi="Times New Roman" w:cs="Times New Roman"/>
          <w:sz w:val="28"/>
          <w:szCs w:val="28"/>
          <w:lang w:eastAsia="zh-CN"/>
        </w:rPr>
        <w:t>ами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20" w:name="sub_1006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а) производится расчет задолженности;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21" w:name="sub_10061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б) должнику направляется требование (претензия) с приложением расчета задолженности ее погашении в пятнадцатидневный срок со дня его получения.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22" w:name="sub_10062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23" w:name="sub_1007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 В требовании (претензии) указываются: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24" w:name="sub_1008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а) наименование должника;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25" w:name="sub_10081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б) наименование и реквизиты документа, являющегося основанием для начисления суммы, подлежащей уплате должником;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26" w:name="sub_10082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период образования просрочки внесения платы;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27" w:name="sub_10083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г) сумма просроченной дебиторской задолженности по платежам, пени;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28" w:name="sub_10084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д) сумма штрафных санкций (при их наличии);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29" w:name="sub_10085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30" w:name="sub_10086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ж) реквизиты для перечисления просроченной дебиторской задолженности;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31" w:name="sub_10087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  <w:bookmarkStart w:id="32" w:name="sub_10088"/>
      <w:bookmarkEnd w:id="32"/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Требование (претензия) подписывается уполномоченным лицом в соответствии с поручением главы района.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добровольном исполнении обязательств, в срок, указанный в требовании (претензии), претензионная работа в отношении должника прекращается.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9. В случае непогашения должником в полном объеме просроченной дебиторской задолженности по истечении установленного в требовании (претензии) срока отделом (специалистом) финансово-правового обеспечения в течение 10 рабочих дней подготавливаются следующие документы для подачи искового заявления в суд: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33" w:name="sub_1009"/>
      <w:bookmarkEnd w:id="33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а) копии документов, являющиеся основанием для начисления сумм, подлежащих уплате должником, со всеми приложениями к ним;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34" w:name="sub_10091"/>
      <w:bookmarkEnd w:id="34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б) копии учредительных документов (для юридических лиц);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35" w:name="sub_10092"/>
      <w:bookmarkEnd w:id="35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36" w:name="sub_10093"/>
      <w:bookmarkEnd w:id="36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г) расчет платы с указанием сумм основного долга, пени, штрафных санкций;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37" w:name="sub_10094"/>
      <w:bookmarkEnd w:id="37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38" w:name="sub_10095"/>
      <w:bookmarkEnd w:id="38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Специалист </w:t>
      </w:r>
      <w:r w:rsidR="002F6B74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</w:t>
      </w:r>
      <w:r w:rsidR="003C67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ответственный за работу с дебиторской задолженностью по доходам вправе запросить информацию о ходе исполнения договора (муниципального контракта, соглашения) у уполномоченных в соответствии с поручением главы района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39" w:name="sub_1010"/>
      <w:bookmarkEnd w:id="39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подпунктах 7-8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Регламента.</w:t>
      </w:r>
      <w:bookmarkStart w:id="40" w:name="sub_1011"/>
      <w:bookmarkEnd w:id="40"/>
    </w:p>
    <w:p w:rsidR="00CA7905" w:rsidRDefault="00CA7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7905" w:rsidRDefault="002E6472">
      <w:pPr>
        <w:widowControl w:val="0"/>
        <w:tabs>
          <w:tab w:val="left" w:pos="0"/>
        </w:tabs>
        <w:spacing w:after="0" w:line="240" w:lineRule="auto"/>
        <w:ind w:firstLine="851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IV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 Мероприятия по принудительному взысканию дебиторской задолженности по доходам</w:t>
      </w:r>
      <w:bookmarkStart w:id="41" w:name="sub_400"/>
      <w:bookmarkEnd w:id="41"/>
    </w:p>
    <w:p w:rsidR="00CA7905" w:rsidRDefault="00CA79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42" w:name="sub_1012"/>
      <w:bookmarkEnd w:id="42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 </w:t>
      </w:r>
      <w:r w:rsidR="00304A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главы администрации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43" w:name="sub_1013"/>
      <w:bookmarkEnd w:id="43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14. В случае если до вынесения решения суда требования об уплате исполнены должником добровольно, </w:t>
      </w:r>
      <w:r w:rsidR="00304A41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304A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аместитель главы администрации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установленном порядке заявляет об отказе от иска.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44" w:name="sub_1014"/>
      <w:bookmarkEnd w:id="44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15. Взыскание просроченной дебиторской задолженности в судебном порядке осуществляется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Арбитражным процессуальным 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Гражданским процессуальным 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Федерации, иным законодательством Российской Федерации.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45" w:name="sub_1015"/>
      <w:bookmarkEnd w:id="45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16. Документы о ходе претензионно - исковой работы по взысканию задолженности, в том числе судебные акты, на бумажном носителе хранятся у </w:t>
      </w:r>
      <w:r w:rsidR="003C673F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3C673F" w:rsidRPr="003C673F">
        <w:rPr>
          <w:rFonts w:ascii="Times New Roman" w:eastAsia="Times New Roman" w:hAnsi="Times New Roman" w:cs="Times New Roman"/>
          <w:sz w:val="28"/>
          <w:szCs w:val="28"/>
          <w:lang w:eastAsia="zh-CN"/>
        </w:rPr>
        <w:t>аместител</w:t>
      </w:r>
      <w:r w:rsidR="003C673F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3C673F" w:rsidRPr="003C67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главы администрации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46" w:name="sub_1016"/>
      <w:bookmarkStart w:id="47" w:name="sub_1017"/>
      <w:bookmarkEnd w:id="46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  <w:bookmarkEnd w:id="47"/>
    </w:p>
    <w:p w:rsidR="00CA7905" w:rsidRDefault="00CA7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7905" w:rsidRDefault="002E6472">
      <w:pPr>
        <w:widowControl w:val="0"/>
        <w:tabs>
          <w:tab w:val="left" w:pos="0"/>
        </w:tabs>
        <w:spacing w:after="0" w:line="240" w:lineRule="auto"/>
        <w:ind w:firstLine="851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V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 Мероприятия по взысканию просроченной дебиторской задолженности в рамках исполнительного производства</w:t>
      </w:r>
      <w:bookmarkStart w:id="48" w:name="sub_500"/>
      <w:bookmarkEnd w:id="48"/>
    </w:p>
    <w:p w:rsidR="00CA7905" w:rsidRDefault="00CA7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18. В течение 10 рабочих дней со дня поступления в Администрацию исполнительного документа специалист</w:t>
      </w:r>
      <w:r w:rsidR="002F6B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49" w:name="sub_1018"/>
      <w:bookmarkEnd w:id="49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должника, </w:t>
      </w:r>
      <w:r w:rsidR="00170B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</w:t>
      </w:r>
      <w:proofErr w:type="gramEnd"/>
      <w:r w:rsidR="00170B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наделенный соответствующими полномочиями осуществляет информационное взаимодействие со службой судебных приставов, в том числе проводит следующие мероприятия: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50" w:name="sub_1019"/>
      <w:bookmarkEnd w:id="5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  <w:bookmarkStart w:id="51" w:name="sub_10191"/>
      <w:bookmarkEnd w:id="51"/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сумме непогашенной задолженности по исполнительному документу;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наличии данных об объявлении розыска должника, его имущества;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52" w:name="sub_10192"/>
      <w:bookmarkEnd w:id="52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02.10.2007 года </w:t>
      </w:r>
    </w:p>
    <w:p w:rsidR="00CA7905" w:rsidRDefault="002E6472">
      <w:pPr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 229-ФЗ «Об исполнительном производстве».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53" w:name="sub_10193"/>
      <w:bookmarkEnd w:id="53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CA7905" w:rsidRDefault="002E647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  <w:bookmarkStart w:id="54" w:name="sub_10194"/>
      <w:bookmarkEnd w:id="54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CA7905" w:rsidRDefault="00CA7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7905" w:rsidRDefault="002E6472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Перечень ответственных за работу с дебиторской</w:t>
      </w:r>
    </w:p>
    <w:p w:rsidR="00CA7905" w:rsidRDefault="002E6472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задолженностью по доходам</w:t>
      </w:r>
    </w:p>
    <w:p w:rsidR="00CA7905" w:rsidRDefault="00CA790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7905" w:rsidRPr="004C6F78" w:rsidRDefault="002E647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67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21. </w:t>
      </w:r>
      <w:r w:rsidR="00367F26" w:rsidRPr="003C673F">
        <w:rPr>
          <w:rFonts w:ascii="Times New Roman" w:hAnsi="Times New Roman" w:cs="Times New Roman"/>
          <w:sz w:val="28"/>
          <w:szCs w:val="28"/>
        </w:rPr>
        <w:t xml:space="preserve">Ответственными за работу с дебиторской задолженностью по доходам являются: заместитель главы администрации сельсовета и </w:t>
      </w:r>
      <w:r w:rsidR="003C673F" w:rsidRPr="003C673F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67F26" w:rsidRPr="003C673F">
        <w:rPr>
          <w:rFonts w:ascii="Times New Roman" w:hAnsi="Times New Roman" w:cs="Times New Roman"/>
          <w:sz w:val="28"/>
          <w:szCs w:val="28"/>
        </w:rPr>
        <w:t>специалист администрации муниципального образования Крючковский сельсовет, по следующим кодам доходов:</w:t>
      </w:r>
    </w:p>
    <w:p w:rsidR="00CA7905" w:rsidRPr="00367F26" w:rsidRDefault="002E6472" w:rsidP="00367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7F26">
        <w:rPr>
          <w:rFonts w:ascii="Times New Roman" w:hAnsi="Times New Roman" w:cs="Times New Roman"/>
          <w:w w:val="121"/>
          <w:sz w:val="28"/>
          <w:szCs w:val="28"/>
        </w:rPr>
        <w:t>1 08 07000 01 0000 110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 w:rsidR="00367F26">
        <w:rPr>
          <w:rFonts w:ascii="Times New Roman" w:hAnsi="Times New Roman" w:cs="Times New Roman"/>
          <w:w w:val="121"/>
          <w:sz w:val="28"/>
          <w:szCs w:val="28"/>
        </w:rPr>
        <w:t>;</w:t>
      </w:r>
      <w:r w:rsidRPr="00367F26">
        <w:rPr>
          <w:rFonts w:ascii="Times New Roman" w:hAnsi="Times New Roman" w:cs="Times New Roman"/>
          <w:w w:val="121"/>
          <w:sz w:val="28"/>
          <w:szCs w:val="28"/>
        </w:rPr>
        <w:tab/>
      </w:r>
    </w:p>
    <w:p w:rsidR="00CA7905" w:rsidRPr="00367F26" w:rsidRDefault="002E6472" w:rsidP="00367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7F26">
        <w:rPr>
          <w:rFonts w:ascii="Times New Roman" w:hAnsi="Times New Roman" w:cs="Times New Roman"/>
          <w:sz w:val="28"/>
          <w:szCs w:val="28"/>
          <w:lang w:eastAsia="zh-CN"/>
        </w:rPr>
        <w:t>1 11 05025 10 0000 120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учреждений);</w:t>
      </w:r>
    </w:p>
    <w:p w:rsidR="00CA7905" w:rsidRPr="004C6F78" w:rsidRDefault="002E647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6F78">
        <w:rPr>
          <w:rFonts w:ascii="Times New Roman" w:eastAsia="Times New Roman" w:hAnsi="Times New Roman" w:cs="Times New Roman"/>
          <w:color w:val="000000"/>
          <w:w w:val="121"/>
          <w:sz w:val="28"/>
          <w:szCs w:val="28"/>
        </w:rPr>
        <w:t>1 11 05075 10 0000120</w:t>
      </w:r>
      <w:r w:rsidRPr="004C6F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Доходы от сдачи в аренду имущества, составляющего казну  сельских поселений (за исключением земельных участков);</w:t>
      </w:r>
    </w:p>
    <w:p w:rsidR="00CA7905" w:rsidRPr="004C6F78" w:rsidRDefault="002E647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6F78">
        <w:rPr>
          <w:rFonts w:ascii="Times New Roman" w:eastAsia="Times New Roman" w:hAnsi="Times New Roman" w:cs="Times New Roman"/>
          <w:sz w:val="28"/>
          <w:szCs w:val="28"/>
          <w:lang w:eastAsia="zh-CN"/>
        </w:rPr>
        <w:t>1 11 05300 00 0000 120  Плата по соглашениям об установлении сервитута в отношении земельных участков, находящихся в государственной или муниципальной собственности;</w:t>
      </w:r>
    </w:p>
    <w:p w:rsidR="00367F26" w:rsidRPr="003C673F" w:rsidRDefault="00367F26" w:rsidP="00367F26">
      <w:pPr>
        <w:pStyle w:val="a8"/>
        <w:ind w:firstLine="567"/>
        <w:jc w:val="both"/>
        <w:rPr>
          <w:sz w:val="28"/>
          <w:szCs w:val="28"/>
        </w:rPr>
      </w:pPr>
      <w:r w:rsidRPr="003C673F">
        <w:rPr>
          <w:sz w:val="28"/>
          <w:szCs w:val="28"/>
        </w:rPr>
        <w:t>1 13 02065 10 0000 130 Доходы, поступающие в порядке возмещения расходов, понесенных в связи с эксплуатацией имущества сельских поселений;</w:t>
      </w:r>
    </w:p>
    <w:p w:rsidR="00367F26" w:rsidRPr="003C673F" w:rsidRDefault="00367F26" w:rsidP="00367F26">
      <w:pPr>
        <w:pStyle w:val="a8"/>
        <w:ind w:firstLine="567"/>
        <w:jc w:val="both"/>
        <w:rPr>
          <w:sz w:val="28"/>
          <w:szCs w:val="28"/>
        </w:rPr>
      </w:pPr>
      <w:r w:rsidRPr="003C673F">
        <w:rPr>
          <w:color w:val="22272F"/>
          <w:sz w:val="28"/>
          <w:szCs w:val="28"/>
          <w:shd w:val="clear" w:color="auto" w:fill="FFFFFF"/>
        </w:rPr>
        <w:t>1 14 02000 00 0000 000</w:t>
      </w:r>
      <w:r w:rsidRPr="003C673F">
        <w:rPr>
          <w:sz w:val="28"/>
          <w:szCs w:val="28"/>
        </w:rPr>
        <w:t xml:space="preserve">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казенных);</w:t>
      </w:r>
    </w:p>
    <w:p w:rsidR="00367F26" w:rsidRPr="003C673F" w:rsidRDefault="00367F26" w:rsidP="00367F26">
      <w:pPr>
        <w:pStyle w:val="a8"/>
        <w:ind w:firstLine="567"/>
        <w:jc w:val="both"/>
        <w:rPr>
          <w:sz w:val="28"/>
          <w:szCs w:val="28"/>
        </w:rPr>
      </w:pPr>
      <w:r w:rsidRPr="003C673F">
        <w:rPr>
          <w:sz w:val="28"/>
          <w:szCs w:val="28"/>
        </w:rPr>
        <w:t>1 16 07010 10 0000 140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поселения;</w:t>
      </w:r>
    </w:p>
    <w:p w:rsidR="00367F26" w:rsidRPr="003C673F" w:rsidRDefault="00367F26" w:rsidP="00367F26">
      <w:pPr>
        <w:pStyle w:val="a8"/>
        <w:ind w:firstLine="567"/>
        <w:jc w:val="both"/>
        <w:rPr>
          <w:sz w:val="28"/>
          <w:szCs w:val="28"/>
        </w:rPr>
      </w:pPr>
      <w:r w:rsidRPr="003C673F">
        <w:rPr>
          <w:sz w:val="28"/>
          <w:szCs w:val="28"/>
        </w:rPr>
        <w:t>1 16 09040 10 0000 140 Денежные средства, изымаемые в собственность сельского поселения в соответствии с решениями судов (за исключением обвинительных приговоров судов);</w:t>
      </w:r>
    </w:p>
    <w:p w:rsidR="00367F26" w:rsidRPr="003C673F" w:rsidRDefault="00367F26" w:rsidP="00367F26">
      <w:pPr>
        <w:pStyle w:val="a8"/>
        <w:ind w:firstLine="567"/>
        <w:jc w:val="both"/>
        <w:rPr>
          <w:sz w:val="28"/>
          <w:szCs w:val="28"/>
        </w:rPr>
      </w:pPr>
      <w:r w:rsidRPr="003C673F">
        <w:rPr>
          <w:sz w:val="28"/>
          <w:szCs w:val="28"/>
        </w:rPr>
        <w:t>1 16 10100 10 0000 140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сельского поселения);</w:t>
      </w:r>
    </w:p>
    <w:p w:rsidR="00367F26" w:rsidRPr="00367F26" w:rsidRDefault="00367F26" w:rsidP="00367F26">
      <w:pPr>
        <w:pStyle w:val="a8"/>
        <w:ind w:firstLine="567"/>
        <w:jc w:val="both"/>
        <w:rPr>
          <w:sz w:val="28"/>
          <w:szCs w:val="28"/>
        </w:rPr>
      </w:pPr>
      <w:r w:rsidRPr="003C673F">
        <w:rPr>
          <w:sz w:val="28"/>
          <w:szCs w:val="28"/>
        </w:rPr>
        <w:t>1 16 10123 01 0000 140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года.</w:t>
      </w:r>
    </w:p>
    <w:p w:rsidR="00CA7905" w:rsidRPr="003C673F" w:rsidRDefault="002E6472" w:rsidP="00367F26">
      <w:pPr>
        <w:pStyle w:val="a8"/>
        <w:ind w:firstLine="567"/>
        <w:jc w:val="both"/>
        <w:rPr>
          <w:sz w:val="28"/>
          <w:szCs w:val="28"/>
          <w:lang w:eastAsia="zh-CN"/>
        </w:rPr>
      </w:pPr>
      <w:r w:rsidRPr="003C673F">
        <w:rPr>
          <w:sz w:val="28"/>
          <w:szCs w:val="28"/>
          <w:lang w:eastAsia="zh-CN"/>
        </w:rPr>
        <w:t>1 17 05050 10 0000 180</w:t>
      </w:r>
      <w:r w:rsidR="00367F26" w:rsidRPr="003C673F">
        <w:rPr>
          <w:sz w:val="28"/>
          <w:szCs w:val="28"/>
          <w:lang w:eastAsia="zh-CN"/>
        </w:rPr>
        <w:t xml:space="preserve"> </w:t>
      </w:r>
      <w:r w:rsidRPr="003C673F">
        <w:rPr>
          <w:w w:val="121"/>
          <w:sz w:val="28"/>
          <w:szCs w:val="28"/>
        </w:rPr>
        <w:t>Прочие неналоговые доходы бюджетов сельских поселений</w:t>
      </w:r>
      <w:r w:rsidR="00367F26" w:rsidRPr="003C673F">
        <w:rPr>
          <w:w w:val="121"/>
          <w:sz w:val="28"/>
          <w:szCs w:val="28"/>
        </w:rPr>
        <w:t>.</w:t>
      </w:r>
    </w:p>
    <w:p w:rsidR="00CA7905" w:rsidRPr="004C6F78" w:rsidRDefault="00CA790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7905" w:rsidRPr="004C6F78" w:rsidRDefault="002E64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C6F7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VII</w:t>
      </w:r>
      <w:r w:rsidRPr="004C6F7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C6F7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Порядок  обмена</w:t>
      </w:r>
      <w:proofErr w:type="gramEnd"/>
      <w:r w:rsidRPr="004C6F7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информацией (первичными учетными</w:t>
      </w:r>
    </w:p>
    <w:p w:rsidR="00CA7905" w:rsidRPr="004C6F78" w:rsidRDefault="002E64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6F7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документами) между структурными подразделениями</w:t>
      </w:r>
    </w:p>
    <w:p w:rsidR="00CA7905" w:rsidRPr="004C6F78" w:rsidRDefault="00CA7905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7F26" w:rsidRPr="003C673F" w:rsidRDefault="002E6472" w:rsidP="00367F26">
      <w:pPr>
        <w:pStyle w:val="a8"/>
        <w:ind w:firstLine="851"/>
        <w:jc w:val="both"/>
        <w:rPr>
          <w:sz w:val="28"/>
          <w:szCs w:val="28"/>
        </w:rPr>
      </w:pPr>
      <w:r w:rsidRPr="004C6F78">
        <w:rPr>
          <w:rFonts w:eastAsia="Times New Roman"/>
          <w:sz w:val="28"/>
          <w:szCs w:val="28"/>
          <w:lang w:eastAsia="zh-CN"/>
        </w:rPr>
        <w:t xml:space="preserve">22. </w:t>
      </w:r>
      <w:r w:rsidR="00367F26" w:rsidRPr="003C673F">
        <w:rPr>
          <w:sz w:val="28"/>
          <w:szCs w:val="28"/>
        </w:rPr>
        <w:t xml:space="preserve">При выявлении дебиторской задолженности по </w:t>
      </w:r>
      <w:proofErr w:type="gramStart"/>
      <w:r w:rsidR="00367F26" w:rsidRPr="003C673F">
        <w:rPr>
          <w:sz w:val="28"/>
          <w:szCs w:val="28"/>
        </w:rPr>
        <w:t>доходам  заместитель</w:t>
      </w:r>
      <w:proofErr w:type="gramEnd"/>
      <w:r w:rsidR="00367F26" w:rsidRPr="003C673F">
        <w:rPr>
          <w:sz w:val="28"/>
          <w:szCs w:val="28"/>
        </w:rPr>
        <w:t xml:space="preserve"> главы администрации сельсовета  подготавливает проект претензии (требования) в 2-х экземплярах и передает на подпись главе администрации муниципального образования </w:t>
      </w:r>
      <w:proofErr w:type="spellStart"/>
      <w:r w:rsidR="00367F26" w:rsidRPr="003C673F">
        <w:rPr>
          <w:sz w:val="28"/>
          <w:szCs w:val="28"/>
        </w:rPr>
        <w:t>Крючковский</w:t>
      </w:r>
      <w:proofErr w:type="spellEnd"/>
      <w:r w:rsidR="00367F26" w:rsidRPr="003C673F">
        <w:rPr>
          <w:sz w:val="28"/>
          <w:szCs w:val="28"/>
        </w:rPr>
        <w:t xml:space="preserve"> сельсовет.</w:t>
      </w:r>
    </w:p>
    <w:p w:rsidR="00367F26" w:rsidRPr="00367F26" w:rsidRDefault="00367F26" w:rsidP="00367F26">
      <w:pPr>
        <w:pStyle w:val="a8"/>
        <w:ind w:firstLine="851"/>
        <w:jc w:val="both"/>
        <w:rPr>
          <w:sz w:val="28"/>
          <w:szCs w:val="28"/>
        </w:rPr>
      </w:pPr>
      <w:r w:rsidRPr="003C673F">
        <w:rPr>
          <w:sz w:val="28"/>
          <w:szCs w:val="28"/>
        </w:rPr>
        <w:t xml:space="preserve">23. Подписанная претензия (требование) направляется должнику (дебитору), а второй экземпляр вместе с документами, обосновывающими возникновение дебиторской задолженности, передается </w:t>
      </w:r>
      <w:r w:rsidR="003C673F" w:rsidRPr="003C673F">
        <w:rPr>
          <w:sz w:val="28"/>
          <w:szCs w:val="28"/>
        </w:rPr>
        <w:t xml:space="preserve">ведущему </w:t>
      </w:r>
      <w:r w:rsidRPr="003C673F">
        <w:rPr>
          <w:sz w:val="28"/>
          <w:szCs w:val="28"/>
        </w:rPr>
        <w:t xml:space="preserve">специалисту администрации муниципального образования </w:t>
      </w:r>
      <w:proofErr w:type="spellStart"/>
      <w:r w:rsidRPr="003C673F">
        <w:rPr>
          <w:sz w:val="28"/>
          <w:szCs w:val="28"/>
        </w:rPr>
        <w:t>Крючковский</w:t>
      </w:r>
      <w:proofErr w:type="spellEnd"/>
      <w:r w:rsidRPr="003C673F">
        <w:rPr>
          <w:sz w:val="28"/>
          <w:szCs w:val="28"/>
        </w:rPr>
        <w:t xml:space="preserve"> сельсовет для своевременного начисления задолженности и отражения в бюджетном учете.</w:t>
      </w:r>
    </w:p>
    <w:p w:rsidR="00CA7905" w:rsidRDefault="002E6472" w:rsidP="00367F2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24. 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Регламента.</w:t>
      </w:r>
    </w:p>
    <w:p w:rsidR="00626FC9" w:rsidRDefault="00626FC9" w:rsidP="00367F2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6FC9" w:rsidRDefault="00626FC9" w:rsidP="00367F2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6FC9" w:rsidRDefault="00626FC9" w:rsidP="00367F2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6FC9" w:rsidRDefault="00626FC9" w:rsidP="00367F2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6FC9" w:rsidRDefault="00626FC9" w:rsidP="00367F2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6FC9" w:rsidRDefault="00626FC9" w:rsidP="00367F2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6FC9" w:rsidRDefault="00626FC9" w:rsidP="00367F2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6FC9" w:rsidRDefault="00626FC9" w:rsidP="00367F2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6FC9" w:rsidRDefault="00626FC9" w:rsidP="00367F26">
      <w:pPr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lang w:eastAsia="zh-CN"/>
        </w:rPr>
      </w:pPr>
      <w:bookmarkStart w:id="55" w:name="_GoBack"/>
      <w:bookmarkEnd w:id="55"/>
    </w:p>
    <w:p w:rsidR="00CA7905" w:rsidRPr="00367F26" w:rsidRDefault="002E6472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lang w:eastAsia="zh-CN"/>
        </w:rPr>
      </w:pPr>
      <w:bookmarkStart w:id="56" w:name="sub_1020"/>
      <w:bookmarkEnd w:id="5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Pr="00367F26">
        <w:rPr>
          <w:rFonts w:ascii="Times New Roman" w:eastAsia="Times New Roman" w:hAnsi="Times New Roman" w:cs="Times New Roman"/>
          <w:color w:val="000000"/>
          <w:lang w:eastAsia="zh-CN"/>
        </w:rPr>
        <w:t xml:space="preserve">                                                             к Регламенту </w:t>
      </w:r>
      <w:r w:rsidRPr="00367F26">
        <w:rPr>
          <w:rFonts w:ascii="Times New Roman" w:eastAsia="Times New Roman" w:hAnsi="Times New Roman" w:cs="Times New Roman"/>
          <w:lang w:eastAsia="zh-CN"/>
        </w:rPr>
        <w:t xml:space="preserve">реализации </w:t>
      </w:r>
    </w:p>
    <w:p w:rsidR="00CA7905" w:rsidRPr="00367F26" w:rsidRDefault="002E64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367F26">
        <w:rPr>
          <w:rFonts w:ascii="Times New Roman" w:eastAsia="Times New Roman" w:hAnsi="Times New Roman" w:cs="Times New Roman"/>
          <w:lang w:eastAsia="zh-CN"/>
        </w:rPr>
        <w:t xml:space="preserve">администрацией </w:t>
      </w:r>
      <w:r w:rsidR="008B1D61" w:rsidRPr="00367F26">
        <w:rPr>
          <w:rFonts w:ascii="Times New Roman" w:eastAsia="Times New Roman" w:hAnsi="Times New Roman" w:cs="Times New Roman"/>
          <w:color w:val="000000"/>
          <w:lang w:eastAsia="zh-CN"/>
        </w:rPr>
        <w:t>Крючков</w:t>
      </w:r>
      <w:r w:rsidRPr="00367F26">
        <w:rPr>
          <w:rFonts w:ascii="Times New Roman" w:eastAsia="Times New Roman" w:hAnsi="Times New Roman" w:cs="Times New Roman"/>
          <w:lang w:eastAsia="zh-CN"/>
        </w:rPr>
        <w:t>ского</w:t>
      </w:r>
    </w:p>
    <w:p w:rsidR="00CA7905" w:rsidRPr="00367F26" w:rsidRDefault="002E6472">
      <w:pPr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 w:rsidRPr="00367F26">
        <w:rPr>
          <w:rFonts w:ascii="Times New Roman" w:eastAsia="Times New Roman" w:hAnsi="Times New Roman" w:cs="Times New Roman"/>
          <w:lang w:eastAsia="zh-CN"/>
        </w:rPr>
        <w:t xml:space="preserve">сельсовета полномочий </w:t>
      </w:r>
    </w:p>
    <w:p w:rsidR="00CA7905" w:rsidRPr="00367F26" w:rsidRDefault="002E6472">
      <w:pPr>
        <w:spacing w:after="0" w:line="240" w:lineRule="auto"/>
        <w:ind w:firstLine="4253"/>
        <w:jc w:val="right"/>
        <w:rPr>
          <w:rFonts w:ascii="Calibri" w:eastAsia="Times New Roman" w:hAnsi="Calibri" w:cs="Times New Roman"/>
          <w:lang w:eastAsia="zh-CN"/>
        </w:rPr>
      </w:pPr>
      <w:r w:rsidRPr="00367F26">
        <w:rPr>
          <w:rFonts w:ascii="Times New Roman" w:eastAsia="Times New Roman" w:hAnsi="Times New Roman" w:cs="Times New Roman"/>
          <w:lang w:eastAsia="zh-CN"/>
        </w:rPr>
        <w:t xml:space="preserve">администратора доходов бюджета </w:t>
      </w:r>
    </w:p>
    <w:p w:rsidR="00CA7905" w:rsidRPr="00367F26" w:rsidRDefault="002E6472">
      <w:pPr>
        <w:spacing w:after="0" w:line="240" w:lineRule="auto"/>
        <w:ind w:firstLine="4253"/>
        <w:jc w:val="right"/>
        <w:rPr>
          <w:rFonts w:ascii="Calibri" w:eastAsia="Times New Roman" w:hAnsi="Calibri" w:cs="Times New Roman"/>
          <w:lang w:eastAsia="zh-CN"/>
        </w:rPr>
      </w:pPr>
      <w:r w:rsidRPr="00367F26">
        <w:rPr>
          <w:rFonts w:ascii="Times New Roman" w:eastAsia="Times New Roman" w:hAnsi="Times New Roman" w:cs="Times New Roman"/>
          <w:lang w:eastAsia="zh-CN"/>
        </w:rPr>
        <w:t xml:space="preserve">по взысканию задолженности по </w:t>
      </w:r>
    </w:p>
    <w:p w:rsidR="00CA7905" w:rsidRPr="00367F26" w:rsidRDefault="002E6472">
      <w:pPr>
        <w:spacing w:after="0" w:line="240" w:lineRule="auto"/>
        <w:ind w:firstLine="4253"/>
        <w:jc w:val="right"/>
        <w:rPr>
          <w:rFonts w:ascii="Calibri" w:eastAsia="Times New Roman" w:hAnsi="Calibri" w:cs="Times New Roman"/>
          <w:lang w:eastAsia="zh-CN"/>
        </w:rPr>
      </w:pPr>
      <w:r w:rsidRPr="00367F26">
        <w:rPr>
          <w:rFonts w:ascii="Times New Roman" w:eastAsia="Times New Roman" w:hAnsi="Times New Roman" w:cs="Times New Roman"/>
          <w:lang w:eastAsia="zh-CN"/>
        </w:rPr>
        <w:t xml:space="preserve">платежам в бюджет, пеням и </w:t>
      </w:r>
    </w:p>
    <w:p w:rsidR="00CA7905" w:rsidRPr="00367F26" w:rsidRDefault="002E6472">
      <w:pPr>
        <w:spacing w:after="0" w:line="240" w:lineRule="auto"/>
        <w:ind w:firstLine="4253"/>
        <w:jc w:val="right"/>
        <w:rPr>
          <w:rFonts w:ascii="Calibri" w:eastAsia="Times New Roman" w:hAnsi="Calibri" w:cs="Times New Roman"/>
          <w:lang w:eastAsia="zh-CN"/>
        </w:rPr>
      </w:pPr>
      <w:r w:rsidRPr="00367F26">
        <w:rPr>
          <w:rFonts w:ascii="Times New Roman" w:eastAsia="Times New Roman" w:hAnsi="Times New Roman" w:cs="Times New Roman"/>
          <w:lang w:eastAsia="zh-CN"/>
        </w:rPr>
        <w:t>штрафам  по ним</w:t>
      </w:r>
      <w:bookmarkStart w:id="57" w:name="sub_1100"/>
      <w:bookmarkEnd w:id="57"/>
    </w:p>
    <w:p w:rsidR="00CA7905" w:rsidRDefault="00CA7905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zh-CN"/>
        </w:rPr>
      </w:pPr>
    </w:p>
    <w:p w:rsidR="00CA7905" w:rsidRDefault="00CA7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7905" w:rsidRDefault="00CA790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zh-CN"/>
        </w:rPr>
      </w:pPr>
    </w:p>
    <w:p w:rsidR="00CA7905" w:rsidRDefault="002E6472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ОТЧЕТ</w:t>
      </w:r>
    </w:p>
    <w:p w:rsidR="00CA7905" w:rsidRDefault="002E6472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 итогах работы по взысканию просроченной </w:t>
      </w:r>
    </w:p>
    <w:p w:rsidR="00CA7905" w:rsidRDefault="002E6472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дебиторской задолженности</w:t>
      </w:r>
    </w:p>
    <w:p w:rsidR="00CA7905" w:rsidRDefault="00CA7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561"/>
        <w:gridCol w:w="1843"/>
        <w:gridCol w:w="1700"/>
        <w:gridCol w:w="1418"/>
        <w:gridCol w:w="1559"/>
        <w:gridCol w:w="1418"/>
        <w:gridCol w:w="1275"/>
      </w:tblGrid>
      <w:tr w:rsidR="00CA79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Задолженность за период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_____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 сумма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долга в рублях</w:t>
            </w:r>
            <w:hyperlink w:anchor="sub_111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*(а)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Направлено претензий (указывать количество с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указанием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суммы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просроченной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дебиторской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задолженности)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Произведенная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оплата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добровольном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порядке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(указывать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количество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договоров и сумму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Рассмотрено дел в судебном порядке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Взыскано на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оснований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судебных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актов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(указывать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сумму,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подлежащую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уплате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 принятым, судебным актам)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Поступило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платежей,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взысканным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судебным актам (указывать сумму, в рублях)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Недоимка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платежей,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взысканных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 решению суда</w:t>
            </w:r>
          </w:p>
          <w:p w:rsidR="00CA7905" w:rsidRDefault="002E6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(указывать сумму в рублях)</w:t>
            </w:r>
            <w:hyperlink w:anchor="sub_222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*(б)</w:t>
              </w:r>
            </w:hyperlink>
          </w:p>
        </w:tc>
      </w:tr>
      <w:tr w:rsidR="00CA79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905" w:rsidRDefault="002E647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905" w:rsidRDefault="002E647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905" w:rsidRDefault="002E647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905" w:rsidRDefault="002E647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905" w:rsidRDefault="002E647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905" w:rsidRDefault="002E647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905" w:rsidRDefault="002E647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CA79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905" w:rsidRDefault="00CA7905">
            <w:pPr>
              <w:widowControl w:val="0"/>
              <w:snapToGri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905" w:rsidRDefault="00CA7905">
            <w:pPr>
              <w:widowControl w:val="0"/>
              <w:snapToGri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905" w:rsidRDefault="00CA7905">
            <w:pPr>
              <w:widowControl w:val="0"/>
              <w:snapToGri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905" w:rsidRDefault="00CA7905">
            <w:pPr>
              <w:widowControl w:val="0"/>
              <w:snapToGri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905" w:rsidRDefault="00CA7905">
            <w:pPr>
              <w:widowControl w:val="0"/>
              <w:snapToGri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905" w:rsidRDefault="00CA7905">
            <w:pPr>
              <w:widowControl w:val="0"/>
              <w:snapToGri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905" w:rsidRDefault="00CA7905">
            <w:pPr>
              <w:widowControl w:val="0"/>
              <w:snapToGri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A7905" w:rsidRDefault="00CA7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7905" w:rsidRDefault="00CA79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7905" w:rsidRDefault="002E6472">
      <w:pPr>
        <w:widowControl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A7905" w:rsidRDefault="002E6472">
      <w:pPr>
        <w:widowControl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4"/>
          <w:szCs w:val="24"/>
          <w:lang w:eastAsia="zh-CN"/>
        </w:rPr>
      </w:pPr>
      <w:bookmarkStart w:id="58" w:name="sub_11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*(а)   -  к  отчету  об  итогах  работы  по  взысканию  просроченной </w:t>
      </w:r>
      <w:bookmarkEnd w:id="5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дебиторской   задолженности  прилагается  реестр  документов,  являющихся основанием    для  начисления  платежей,  по  которым  на  отчетную  дату сложилась  просроченная  дебиторская  задолженность,  с  указанием  суммы долга  в  отношении  каждого  контрагента,  являющийся  его  неотъемлемой частью;</w:t>
      </w:r>
    </w:p>
    <w:p w:rsidR="00CA7905" w:rsidRDefault="002E647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59" w:name="sub_222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*(б)   -  к  отчету  об  итогах  работы  по  взысканию  просроченной </w:t>
      </w:r>
      <w:bookmarkEnd w:id="59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дебиторской  задолженности  прилагаются  документы, являющиеся основанием для  начисления  платежей, по которым на отчетную дату сложилась недоимка по  платежам,  взысканная  на основании судебных актов, с указанием суммы долга  в  отношении  каждого  контрагента,  являющийся  его  неотъемлемой частью.</w:t>
      </w:r>
    </w:p>
    <w:p w:rsidR="00EE6579" w:rsidRDefault="00EE657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579" w:rsidRDefault="00EE657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579" w:rsidRDefault="00EE657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EE6579" w:rsidSect="00CA7905">
      <w:pgSz w:w="11906" w:h="16838"/>
      <w:pgMar w:top="1134" w:right="1134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altName w:val="Times New Roman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3D4F41"/>
    <w:multiLevelType w:val="hybridMultilevel"/>
    <w:tmpl w:val="3E0EEE40"/>
    <w:lvl w:ilvl="0" w:tplc="93CCA6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4765C"/>
    <w:multiLevelType w:val="multilevel"/>
    <w:tmpl w:val="053E60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58F2D61"/>
    <w:multiLevelType w:val="multilevel"/>
    <w:tmpl w:val="511611D4"/>
    <w:lvl w:ilvl="0">
      <w:start w:val="1"/>
      <w:numFmt w:val="decimal"/>
      <w:lvlText w:val="%1."/>
      <w:lvlJc w:val="left"/>
      <w:pPr>
        <w:tabs>
          <w:tab w:val="num" w:pos="0"/>
        </w:tabs>
        <w:ind w:left="1226" w:hanging="375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905"/>
    <w:rsid w:val="000603C1"/>
    <w:rsid w:val="00170BFD"/>
    <w:rsid w:val="002E6472"/>
    <w:rsid w:val="002F6B74"/>
    <w:rsid w:val="00304383"/>
    <w:rsid w:val="00304A41"/>
    <w:rsid w:val="00367F26"/>
    <w:rsid w:val="0039662F"/>
    <w:rsid w:val="003C673F"/>
    <w:rsid w:val="00443992"/>
    <w:rsid w:val="004C6F78"/>
    <w:rsid w:val="0061278C"/>
    <w:rsid w:val="00626FC9"/>
    <w:rsid w:val="00785886"/>
    <w:rsid w:val="007E65E3"/>
    <w:rsid w:val="008B1D61"/>
    <w:rsid w:val="008C0DA2"/>
    <w:rsid w:val="009919AA"/>
    <w:rsid w:val="00B55F31"/>
    <w:rsid w:val="00CA7905"/>
    <w:rsid w:val="00D87907"/>
    <w:rsid w:val="00E23A15"/>
    <w:rsid w:val="00E86B48"/>
    <w:rsid w:val="00EE6579"/>
    <w:rsid w:val="00F1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8249"/>
  <w15:docId w15:val="{7AACB471-DE29-4F0B-8DBA-B9CDA322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EC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67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64C6A"/>
    <w:rPr>
      <w:rFonts w:ascii="Calibri" w:eastAsia="Calibri" w:hAnsi="Calibri" w:cs="Calibri"/>
      <w:lang w:eastAsia="en-US"/>
    </w:rPr>
  </w:style>
  <w:style w:type="character" w:customStyle="1" w:styleId="11">
    <w:name w:val="Гиперссылка11"/>
    <w:basedOn w:val="a0"/>
    <w:uiPriority w:val="99"/>
    <w:qFormat/>
    <w:rsid w:val="00D64C6A"/>
    <w:rPr>
      <w:color w:val="0000FF"/>
      <w:u w:val="single"/>
    </w:rPr>
  </w:style>
  <w:style w:type="character" w:customStyle="1" w:styleId="a4">
    <w:name w:val="Основной текст Знак"/>
    <w:basedOn w:val="a0"/>
    <w:uiPriority w:val="99"/>
    <w:qFormat/>
    <w:rsid w:val="00EC5954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character" w:styleId="a5">
    <w:name w:val="Hyperlink"/>
    <w:rsid w:val="00CA7905"/>
    <w:rPr>
      <w:color w:val="000080"/>
      <w:u w:val="single"/>
    </w:rPr>
  </w:style>
  <w:style w:type="paragraph" w:customStyle="1" w:styleId="Heading">
    <w:name w:val="Heading"/>
    <w:basedOn w:val="a"/>
    <w:next w:val="a6"/>
    <w:qFormat/>
    <w:rsid w:val="00CA7905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uiPriority w:val="99"/>
    <w:rsid w:val="00EC5954"/>
    <w:pPr>
      <w:shd w:val="clear" w:color="auto" w:fill="FFFFFF"/>
      <w:spacing w:before="420" w:after="0" w:line="629" w:lineRule="exact"/>
      <w:jc w:val="center"/>
    </w:pPr>
    <w:rPr>
      <w:rFonts w:ascii="Times New Roman" w:eastAsia="Arial Unicode MS" w:hAnsi="Times New Roman" w:cs="Times New Roman"/>
      <w:sz w:val="27"/>
      <w:szCs w:val="27"/>
    </w:rPr>
  </w:style>
  <w:style w:type="paragraph" w:styleId="a7">
    <w:name w:val="List"/>
    <w:basedOn w:val="a6"/>
    <w:rsid w:val="00CA7905"/>
    <w:rPr>
      <w:rFonts w:cs="Nirmala UI"/>
    </w:rPr>
  </w:style>
  <w:style w:type="paragraph" w:customStyle="1" w:styleId="12">
    <w:name w:val="Название объекта1"/>
    <w:basedOn w:val="a"/>
    <w:qFormat/>
    <w:rsid w:val="00CA7905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CA7905"/>
    <w:pPr>
      <w:suppressLineNumbers/>
    </w:pPr>
    <w:rPr>
      <w:rFonts w:cs="Nirmala UI"/>
    </w:rPr>
  </w:style>
  <w:style w:type="paragraph" w:customStyle="1" w:styleId="ConsPlusNormal">
    <w:name w:val="ConsPlusNormal"/>
    <w:qFormat/>
    <w:rsid w:val="00D64C6A"/>
    <w:pPr>
      <w:widowControl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qFormat/>
    <w:rsid w:val="00D64C6A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andFooter">
    <w:name w:val="Header and Footer"/>
    <w:basedOn w:val="a"/>
    <w:qFormat/>
    <w:rsid w:val="00CA7905"/>
  </w:style>
  <w:style w:type="paragraph" w:customStyle="1" w:styleId="13">
    <w:name w:val="Верхний колонтитул1"/>
    <w:basedOn w:val="a"/>
    <w:uiPriority w:val="99"/>
    <w:rsid w:val="00D64C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8">
    <w:name w:val="No Spacing"/>
    <w:uiPriority w:val="1"/>
    <w:qFormat/>
    <w:rsid w:val="00EC5954"/>
    <w:rPr>
      <w:rFonts w:ascii="Times New Roman" w:eastAsia="Arial Unicode MS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658E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E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4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7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40580667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12112604/16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3247-4A6B-439E-958E-9EEFBF0B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2023-03-16T06:02:00Z</cp:lastPrinted>
  <dcterms:created xsi:type="dcterms:W3CDTF">2023-10-06T05:29:00Z</dcterms:created>
  <dcterms:modified xsi:type="dcterms:W3CDTF">2023-10-17T04:57:00Z</dcterms:modified>
  <dc:language>ru-RU</dc:language>
</cp:coreProperties>
</file>