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C4AC9" w:rsidRPr="00FC4AC9" w:rsidTr="00507918">
        <w:trPr>
          <w:cantSplit/>
          <w:trHeight w:val="514"/>
        </w:trPr>
        <w:tc>
          <w:tcPr>
            <w:tcW w:w="9072" w:type="dxa"/>
          </w:tcPr>
          <w:p w:rsidR="00FC4AC9" w:rsidRPr="00FC4AC9" w:rsidRDefault="00FC4AC9" w:rsidP="00FC4AC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FC4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АДМИНИСТРАЦИЯ</w:t>
            </w:r>
          </w:p>
          <w:p w:rsidR="00FC4AC9" w:rsidRPr="00FC4AC9" w:rsidRDefault="00FC4AC9" w:rsidP="00FC4AC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FC4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FC4AC9" w:rsidRPr="00FC4AC9" w:rsidRDefault="00FC4AC9" w:rsidP="00FC4AC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FC4AC9" w:rsidRPr="00FC4AC9" w:rsidRDefault="00FC4AC9" w:rsidP="00FC4AC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FC4AC9" w:rsidRPr="00FC4AC9" w:rsidRDefault="00FC4AC9" w:rsidP="00FC4AC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FC4AC9" w:rsidRPr="00FC4AC9" w:rsidRDefault="00FC4AC9" w:rsidP="00FC4AC9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FC4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C4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С Т А Н О В Л Е Н И Е</w:t>
            </w:r>
          </w:p>
          <w:p w:rsidR="00FC4AC9" w:rsidRPr="00FC4AC9" w:rsidRDefault="00FC4AC9" w:rsidP="00FC4A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AC9" w:rsidRPr="00FC4AC9" w:rsidRDefault="00FC4AC9" w:rsidP="00F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FC4AC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C4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FC4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4A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FC4AC9" w:rsidRPr="00FC4AC9" w:rsidRDefault="00FC4AC9" w:rsidP="00FC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</w:t>
            </w:r>
          </w:p>
          <w:p w:rsidR="00FC4AC9" w:rsidRPr="00FC4AC9" w:rsidRDefault="00FC4AC9" w:rsidP="00FC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C4AC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</w:t>
            </w:r>
            <w:proofErr w:type="spellStart"/>
            <w:r w:rsidRPr="00FC4AC9">
              <w:rPr>
                <w:rFonts w:ascii="Times New Roman" w:eastAsia="Times New Roman" w:hAnsi="Times New Roman" w:cs="Times New Roman"/>
                <w:sz w:val="20"/>
                <w:szCs w:val="28"/>
              </w:rPr>
              <w:t>с</w:t>
            </w:r>
            <w:proofErr w:type="gramStart"/>
            <w:r w:rsidRPr="00FC4AC9">
              <w:rPr>
                <w:rFonts w:ascii="Times New Roman" w:eastAsia="Times New Roman" w:hAnsi="Times New Roman" w:cs="Times New Roman"/>
                <w:sz w:val="20"/>
                <w:szCs w:val="28"/>
              </w:rPr>
              <w:t>.К</w:t>
            </w:r>
            <w:proofErr w:type="gramEnd"/>
            <w:r w:rsidRPr="00FC4AC9">
              <w:rPr>
                <w:rFonts w:ascii="Times New Roman" w:eastAsia="Times New Roman" w:hAnsi="Times New Roman" w:cs="Times New Roman"/>
                <w:sz w:val="20"/>
                <w:szCs w:val="28"/>
              </w:rPr>
              <w:t>рючковка</w:t>
            </w:r>
            <w:proofErr w:type="spellEnd"/>
          </w:p>
          <w:p w:rsidR="00FC4AC9" w:rsidRPr="00FC4AC9" w:rsidRDefault="00FC4AC9" w:rsidP="00FC4A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46"/>
            </w:tblGrid>
            <w:tr w:rsidR="00FC4AC9" w:rsidRPr="00FC4AC9" w:rsidTr="00507918">
              <w:trPr>
                <w:trHeight w:val="1013"/>
              </w:trPr>
              <w:tc>
                <w:tcPr>
                  <w:tcW w:w="9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AC9" w:rsidRPr="00FC4AC9" w:rsidRDefault="00FC4AC9" w:rsidP="00FC4AC9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C4A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proofErr w:type="gramStart"/>
                  <w:r w:rsidRPr="00FC4A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«Об утверждении Положения об 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C4A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МО Крючковский сельсовет Беляевского района Оренбургской области в подведомственных организациях»</w:t>
                  </w:r>
                  <w:proofErr w:type="gramEnd"/>
                </w:p>
                <w:p w:rsidR="00FC4AC9" w:rsidRPr="00FC4AC9" w:rsidRDefault="00FC4AC9" w:rsidP="00FC4AC9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C4AC9" w:rsidRPr="00FC4AC9" w:rsidRDefault="00FC4AC9" w:rsidP="00FC4AC9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4AC9" w:rsidRPr="00FC4AC9" w:rsidRDefault="00FC4AC9" w:rsidP="00FC4A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353.1 Трудового кодекса Российской Федерации,   статьей 3 Закона Оренбургской области от  09.07.2012 г. № 917/279-V-ОЗ «О ведомственном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права»:</w:t>
      </w: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МО </w:t>
      </w:r>
      <w:r w:rsidR="00194D60">
        <w:rPr>
          <w:rFonts w:ascii="Times New Roman" w:eastAsia="Times New Roman" w:hAnsi="Times New Roman" w:cs="Times New Roman"/>
          <w:sz w:val="28"/>
          <w:szCs w:val="28"/>
        </w:rPr>
        <w:t xml:space="preserve">Крючковский 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сельсовет Беляевского района Оренбургской области в подведомственных организациях согласно приложению.</w:t>
      </w:r>
      <w:proofErr w:type="gramEnd"/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4D60" w:rsidRPr="0087774D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на сайте администрации сельсовета.</w:t>
      </w: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D60" w:rsidRDefault="00194D60" w:rsidP="00194D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4D60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94D60">
        <w:rPr>
          <w:rFonts w:ascii="Times New Roman" w:eastAsia="Times New Roman" w:hAnsi="Times New Roman" w:cs="Times New Roman"/>
          <w:sz w:val="28"/>
          <w:szCs w:val="28"/>
        </w:rPr>
        <w:t xml:space="preserve">               В.В. Иващенко</w:t>
      </w:r>
    </w:p>
    <w:p w:rsidR="00194D60" w:rsidRDefault="00194D60" w:rsidP="00194D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4D60" w:rsidRPr="00194D60" w:rsidRDefault="00194D60" w:rsidP="00194D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4D60" w:rsidRPr="00194D60" w:rsidRDefault="00194D60" w:rsidP="00194D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4D60" w:rsidRPr="00194D60" w:rsidRDefault="00194D60" w:rsidP="00194D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4D60">
        <w:rPr>
          <w:rFonts w:ascii="Times New Roman" w:eastAsia="Times New Roman" w:hAnsi="Times New Roman" w:cs="Times New Roman"/>
          <w:sz w:val="28"/>
          <w:szCs w:val="28"/>
        </w:rPr>
        <w:t>Разослано: членам комиссии, администрации района, прокурору, в дело.</w:t>
      </w:r>
    </w:p>
    <w:p w:rsidR="00194D60" w:rsidRPr="00194D60" w:rsidRDefault="00194D60" w:rsidP="00194D60">
      <w:pPr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</w:rPr>
      </w:pPr>
      <w:r w:rsidRPr="00194D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№1                                                                                             </w:t>
      </w:r>
    </w:p>
    <w:p w:rsidR="00194D60" w:rsidRPr="00194D60" w:rsidRDefault="00194D60" w:rsidP="00194D60">
      <w:pPr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</w:rPr>
      </w:pPr>
      <w:r w:rsidRPr="00194D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194D60" w:rsidRPr="00194D60" w:rsidRDefault="00194D60" w:rsidP="0019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D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</w:t>
      </w:r>
    </w:p>
    <w:p w:rsidR="00194D60" w:rsidRPr="00194D60" w:rsidRDefault="00194D60" w:rsidP="00194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D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94D60">
        <w:rPr>
          <w:rFonts w:ascii="Times New Roman" w:eastAsia="Times New Roman" w:hAnsi="Times New Roman" w:cs="Times New Roman"/>
          <w:sz w:val="28"/>
          <w:szCs w:val="28"/>
        </w:rPr>
        <w:t xml:space="preserve">.07.2019 №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194D6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026D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МО </w:t>
      </w:r>
      <w:r w:rsidR="00194D60">
        <w:rPr>
          <w:rFonts w:ascii="Times New Roman" w:eastAsia="Times New Roman" w:hAnsi="Times New Roman" w:cs="Times New Roman"/>
          <w:b/>
          <w:sz w:val="28"/>
          <w:szCs w:val="28"/>
        </w:rPr>
        <w:t xml:space="preserve">Крючковский </w:t>
      </w:r>
      <w:r w:rsidRPr="005026D8">
        <w:rPr>
          <w:rFonts w:ascii="Times New Roman" w:eastAsia="Times New Roman" w:hAnsi="Times New Roman" w:cs="Times New Roman"/>
          <w:b/>
          <w:sz w:val="28"/>
          <w:szCs w:val="28"/>
        </w:rPr>
        <w:t>сельсовет Беляевского района Оренбургской области в подведомственных организациях</w:t>
      </w:r>
      <w:proofErr w:type="gramEnd"/>
    </w:p>
    <w:p w:rsid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актов, содержащих нормы трудового права, осуществлением необходимых специальных исследований, экспертиз, оформлением результатов проверки и принятием мер по результатам проведенных мероприятий по ведомственному контролю (далее - мероприятия по ведомственному контролю), и их сроки.</w:t>
      </w:r>
      <w:proofErr w:type="gramEnd"/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МО </w:t>
      </w:r>
      <w:r w:rsidR="00194D60">
        <w:rPr>
          <w:rFonts w:ascii="Times New Roman" w:eastAsia="Times New Roman" w:hAnsi="Times New Roman" w:cs="Times New Roman"/>
          <w:sz w:val="28"/>
          <w:szCs w:val="28"/>
        </w:rPr>
        <w:t xml:space="preserve">Крючковский 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сельсовет Беляевского района Оренбургской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) самостоятельно осуществляет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ей организациях (далее - ведомственный контроль).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3. Ответственным за организацию и проведение ведомственного контроля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тся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(далее - должностное лицо), </w:t>
      </w:r>
      <w:r w:rsidR="00097598">
        <w:rPr>
          <w:rFonts w:ascii="Times New Roman" w:eastAsia="Times New Roman" w:hAnsi="Times New Roman" w:cs="Times New Roman"/>
          <w:sz w:val="28"/>
          <w:szCs w:val="28"/>
        </w:rPr>
        <w:t>назначаемое распоряжением главы МО</w:t>
      </w:r>
      <w:r w:rsidR="00097598" w:rsidRPr="00097598">
        <w:t xml:space="preserve"> </w:t>
      </w:r>
      <w:r w:rsidR="00194D60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r w:rsidR="00194D60" w:rsidRPr="0009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598" w:rsidRPr="00097598">
        <w:rPr>
          <w:rFonts w:ascii="Times New Roman" w:eastAsia="Times New Roman" w:hAnsi="Times New Roman" w:cs="Times New Roman"/>
          <w:sz w:val="28"/>
          <w:szCs w:val="28"/>
        </w:rPr>
        <w:t>сельсовет Беляевского района Оренбургской области</w:t>
      </w:r>
      <w:r w:rsidR="0009759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МО).</w:t>
      </w:r>
    </w:p>
    <w:p w:rsidR="00EA3F35" w:rsidRPr="00EA3F35" w:rsidRDefault="005026D8" w:rsidP="00EA3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A3F35" w:rsidRPr="00EA3F35">
        <w:rPr>
          <w:rFonts w:ascii="Times New Roman" w:eastAsia="Times New Roman" w:hAnsi="Times New Roman" w:cs="Times New Roman"/>
          <w:sz w:val="28"/>
          <w:szCs w:val="28"/>
        </w:rPr>
        <w:t>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EA3F35" w:rsidRPr="00EA3F35" w:rsidRDefault="00EA3F35" w:rsidP="00EA3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A3F35">
        <w:rPr>
          <w:rFonts w:ascii="Times New Roman" w:eastAsia="Times New Roman" w:hAnsi="Times New Roman" w:cs="Times New Roman"/>
          <w:sz w:val="28"/>
          <w:szCs w:val="28"/>
        </w:rPr>
        <w:t>Мероприятия по контролю проводятся в целях:</w:t>
      </w:r>
    </w:p>
    <w:p w:rsidR="00EA3F35" w:rsidRPr="00EA3F35" w:rsidRDefault="00EA3F35" w:rsidP="00EA3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35">
        <w:rPr>
          <w:rFonts w:ascii="Times New Roman" w:eastAsia="Times New Roman" w:hAnsi="Times New Roman" w:cs="Times New Roman"/>
          <w:sz w:val="28"/>
          <w:szCs w:val="28"/>
        </w:rPr>
        <w:t>- выявления нарушений трудового законодательства и иных нормативных правовых актов, содержащих нормы трудового права;</w:t>
      </w:r>
    </w:p>
    <w:p w:rsidR="00EA3F35" w:rsidRPr="00EA3F35" w:rsidRDefault="00EA3F35" w:rsidP="00EA3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35">
        <w:rPr>
          <w:rFonts w:ascii="Times New Roman" w:eastAsia="Times New Roman" w:hAnsi="Times New Roman" w:cs="Times New Roman"/>
          <w:sz w:val="28"/>
          <w:szCs w:val="28"/>
        </w:rPr>
        <w:t>- предупреждения нарушений прав и законных интересов работников подведомственных организаций;</w:t>
      </w:r>
    </w:p>
    <w:p w:rsidR="00EA3F35" w:rsidRPr="00EA3F35" w:rsidRDefault="00EA3F35" w:rsidP="00EA3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35">
        <w:rPr>
          <w:rFonts w:ascii="Times New Roman" w:eastAsia="Times New Roman" w:hAnsi="Times New Roman" w:cs="Times New Roman"/>
          <w:sz w:val="28"/>
          <w:szCs w:val="28"/>
        </w:rPr>
        <w:t>- принятия мер по восстановлению нарушенных прав работников подведомственных организаций;</w:t>
      </w:r>
    </w:p>
    <w:p w:rsidR="005026D8" w:rsidRPr="005026D8" w:rsidRDefault="00194D60" w:rsidP="00194D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A3F35" w:rsidRPr="00EA3F3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A3F35" w:rsidRPr="00EA3F3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EA3F35" w:rsidRDefault="00EA3F35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II. Виды мероприятий по ведомственному контролю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EA3F35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. Ведомственный контроль осуществляется посредством проведения проверок подведомственных организаций</w:t>
      </w:r>
      <w:r w:rsidR="00097598">
        <w:rPr>
          <w:rFonts w:ascii="Times New Roman" w:eastAsia="Times New Roman" w:hAnsi="Times New Roman" w:cs="Times New Roman"/>
          <w:sz w:val="28"/>
          <w:szCs w:val="28"/>
        </w:rPr>
        <w:t xml:space="preserve">, учредителем которых является </w:t>
      </w:r>
      <w:r w:rsidR="00097598" w:rsidRPr="00097598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194D60" w:rsidRPr="00194D60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r w:rsidR="00097598" w:rsidRPr="00097598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 (далее - подведомственных организаций) для оценки соответствия осуществляемых ими деятельности или действий (бездействия) обязательным требованиям трудового законодательства, иным нормативным правовым актам Российской Федерации и Оренбургской области, содержащим нормы трудового права.</w:t>
      </w:r>
    </w:p>
    <w:p w:rsidR="005026D8" w:rsidRPr="005026D8" w:rsidRDefault="00EA3F35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. Виды проверок: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1) в зависимости от основания:</w:t>
      </w:r>
    </w:p>
    <w:p w:rsidR="005026D8" w:rsidRPr="005026D8" w:rsidRDefault="0009759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плановые - проводимые на основании план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мероприятий по ведомственному контролю </w:t>
      </w:r>
      <w:r w:rsidR="00AC2604" w:rsidRPr="005026D8">
        <w:rPr>
          <w:rFonts w:ascii="Times New Roman" w:eastAsia="Times New Roman" w:hAnsi="Times New Roman" w:cs="Times New Roman"/>
          <w:sz w:val="28"/>
          <w:szCs w:val="28"/>
        </w:rPr>
        <w:t>в отношен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 xml:space="preserve">ии подведомственных организаций, 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утверждаем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 главой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31 декабря года, предшествующего году проведения проверок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 довод</w:t>
      </w:r>
      <w:r w:rsidR="00AC26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тся до сведения руководителей подведомственных организаций. Плановые проверки проводятся один раз в три года</w:t>
      </w:r>
      <w:r w:rsidR="00EA3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3F35" w:rsidRPr="00EA3F35">
        <w:rPr>
          <w:rFonts w:ascii="Times New Roman" w:eastAsia="Times New Roman" w:hAnsi="Times New Roman" w:cs="Times New Roman"/>
          <w:sz w:val="28"/>
          <w:szCs w:val="28"/>
        </w:rPr>
        <w:t xml:space="preserve">План является правовым основанием для издания распоряжения </w:t>
      </w:r>
      <w:r w:rsidR="00EA3F35">
        <w:rPr>
          <w:rFonts w:ascii="Times New Roman" w:eastAsia="Times New Roman" w:hAnsi="Times New Roman" w:cs="Times New Roman"/>
          <w:sz w:val="28"/>
          <w:szCs w:val="28"/>
        </w:rPr>
        <w:t>главы МО</w:t>
      </w:r>
      <w:r w:rsidR="00EA3F35" w:rsidRPr="00EA3F3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мероприятий по ведомственному контролю.</w:t>
      </w:r>
    </w:p>
    <w:p w:rsidR="005026D8" w:rsidRPr="005026D8" w:rsidRDefault="00EA3F35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внеплановые - проводимые в случае поступления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об устранении выявленного нарушения. Обращения, не позволяющие установить лицо, обратившееся в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, не могут служить основанием для проведения внеплановых проверок;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2) в зависимости от формы:</w:t>
      </w:r>
    </w:p>
    <w:p w:rsidR="005026D8" w:rsidRPr="005026D8" w:rsidRDefault="00EA3F35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выездные (как плановые, так и внеплановые) - проводятся по месту нахождения подведомственной организации;</w:t>
      </w:r>
    </w:p>
    <w:p w:rsidR="005026D8" w:rsidRPr="005026D8" w:rsidRDefault="00EA3F35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документарные (как плановые, так и внеплановые) - проводятся по месту нахождения администрации.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III. Срок проведения мероприятий по ведомственному контролю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EA3F35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. Срок осуществления мероприятий по ведомственному контролю не может превышать двадцати рабочих дней.</w:t>
      </w:r>
    </w:p>
    <w:p w:rsidR="005026D8" w:rsidRPr="005026D8" w:rsidRDefault="00B70F84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. В исключительных случаях, связанных с необходимостью проведения специальных исследований, экспертиз на основании мотивированного письменного предложения должностного лица администрации, срок мероприятий по контролю может быть продлен главой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B8" w:rsidRPr="005026D8" w:rsidRDefault="00BD2AB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lastRenderedPageBreak/>
        <w:t>IV. Порядок организации мероприятий</w:t>
      </w: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по ведомственному контролю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26745B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по ведомственному контролю проводятся на основании распоряжения главы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4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. В распоряжении</w:t>
      </w:r>
      <w:r w:rsidR="0026745B">
        <w:rPr>
          <w:rFonts w:ascii="Times New Roman" w:eastAsia="Times New Roman" w:hAnsi="Times New Roman" w:cs="Times New Roman"/>
          <w:sz w:val="28"/>
          <w:szCs w:val="28"/>
        </w:rPr>
        <w:t xml:space="preserve"> главы МО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мероприятий по ведомственному контролю указываются: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5F2D8E" w:rsidRPr="005F2D8E">
        <w:t xml:space="preserve"> </w:t>
      </w:r>
      <w:r w:rsidR="005F2D8E" w:rsidRPr="005F2D8E">
        <w:rPr>
          <w:rFonts w:ascii="Times New Roman" w:eastAsia="Times New Roman" w:hAnsi="Times New Roman" w:cs="Times New Roman"/>
          <w:sz w:val="28"/>
          <w:szCs w:val="28"/>
        </w:rPr>
        <w:t>органа, осуществляющего ведомственный контроль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745B">
        <w:rPr>
          <w:rFonts w:ascii="Times New Roman" w:eastAsia="Times New Roman" w:hAnsi="Times New Roman" w:cs="Times New Roman"/>
          <w:sz w:val="28"/>
          <w:szCs w:val="28"/>
        </w:rPr>
        <w:t>администрации МО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проводятся мероприятия по ведомственному контролю;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цели, задачи и предмет проводимых мероприятий по ведомственному контролю;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правовые основания проведения мероприятий по ведомственному контролю;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проведения мероприятий по ведомственному контролю;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ведомственного контроля.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Если мероприятия по контролю осуществляются несколькими должностными лицами, назначается ответственное должностное лицо.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45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Заверенная копия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 xml:space="preserve">главы МО 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одновременно с предъявлением служебного удостоверения вручается под роспись должностным лицом, уполномоченным осуществить проверку, руководителю или иному должностному лицу подведомственной организации.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4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по ведомственному контролю могут проводиться только тем должностным лицом (должностными лицами), которое (которые) указано (указаны) в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распоряжении главы МО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мероприятий по ведомственному контролю.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4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. При проведении мероприятий по ведомственному контролю должностное лицо (должностные лица), осуществляющее (осуществляющие) ведомственный контроль, беспрепятственно посещает (посещают) объекты подведомственных организаций в целях проведения мероприятий по ведомственному контролю и получает (получают) от подведомственных организаций документы, необходимые для проведения проверки.</w:t>
      </w:r>
    </w:p>
    <w:p w:rsid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B8" w:rsidRDefault="00BD2AB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B8" w:rsidRDefault="00BD2AB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B8" w:rsidRDefault="00BD2AB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AB8" w:rsidRPr="005026D8" w:rsidRDefault="00BD2AB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lastRenderedPageBreak/>
        <w:t>V. Оформление результатов проведения мероприятий</w:t>
      </w: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по ведомственному контролю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F2D8E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мероприятий по ведомственному контролю должностным лицом (должностными лицами), проводившим (проводившими) проверку, составляется акт о результатах проверки.</w:t>
      </w:r>
      <w:proofErr w:type="gramEnd"/>
    </w:p>
    <w:p w:rsidR="005026D8" w:rsidRPr="005026D8" w:rsidRDefault="005F2D8E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. В акте проверки указываются: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2) наименование органа, осуществляющего ведомственный контроль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 xml:space="preserve"> (администрации МО)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3) дата и номер распоряжения главы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4) фамилия, имя, отчество и должность должностного лица или должностных лиц, проводивших проверку;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5) наименование подведомственной организации, в которой проводятся мероприятия по ведомственному контролю, а также фамилия, имя, отчество и должность руководителя, иного должностного лица или уполномоченного представителя,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>присутствовавших</w:t>
      </w:r>
      <w:proofErr w:type="gramEnd"/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трудового законодательства, об их характере и о лицах, допустивших указанные нарушения;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>Срок для устранения выявленных нарушений трудового законодательства определяется должностным лицом (должностными лицами), проводившим (проводившими) проверку.</w:t>
      </w:r>
      <w:proofErr w:type="gramEnd"/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вручении. Второй экземпляр акта направляется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главе МО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lastRenderedPageBreak/>
        <w:t>дней после завершения проверки и получения заключений, и вручается (направляется) в соответствие с требованиями, установленными настоящим Положением.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VI. Устранение нарушений, выявленных при проведении</w:t>
      </w: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мероприятий по ведомственному контролю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срок, указанный в акте.</w:t>
      </w:r>
    </w:p>
    <w:p w:rsidR="005026D8" w:rsidRPr="005026D8" w:rsidRDefault="005F2D8E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. По истечении срока, указанного в акте, руководитель подведомственной организации обязан представить отчет об устранении нарушений главе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>. К отчету прилагаются копии документов и материалов, подтверждающих устранение нарушений.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26D8">
        <w:rPr>
          <w:rFonts w:ascii="Times New Roman" w:eastAsia="Times New Roman" w:hAnsi="Times New Roman" w:cs="Times New Roman"/>
          <w:sz w:val="28"/>
          <w:szCs w:val="28"/>
        </w:rPr>
        <w:t>В случае не</w:t>
      </w:r>
      <w:r w:rsidR="0019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устранения выявленных нарушений по истечении установленного срока либо отказа руководителя подведомственной организации в их устранении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нарушениях трудового законодательства, выявленных в результате проведенных мероприятий по ведомственному контролю, направляется главой 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Государственную инспекцию труда в Оренбургской области.</w:t>
      </w:r>
      <w:proofErr w:type="gramEnd"/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VII. Ответственность подведомственных организаций</w:t>
      </w: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и их должностных лиц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D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>. Подведомственные организации и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порядке, установленном действующим законодательством.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VIII. Обжалование действий должностных лиц, руководителя</w:t>
      </w:r>
    </w:p>
    <w:p w:rsidR="005026D8" w:rsidRPr="005026D8" w:rsidRDefault="005026D8" w:rsidP="0050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органа, осуществляющего ведомственный контроль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D8" w:rsidRPr="005026D8" w:rsidRDefault="00941A62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подведомственной организации либо ее уполномоченный представитель вправе обжаловать в порядке подчиненности действия (бездействие) должностных лиц при проведении мероприятий по ведомственному контролю главе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026D8" w:rsidRPr="00502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26D8" w:rsidRPr="005026D8" w:rsidRDefault="005026D8" w:rsidP="00502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A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. Решения, действия (бездействие) должностных лиц, главы </w:t>
      </w:r>
      <w:r w:rsidR="00941A62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5026D8">
        <w:rPr>
          <w:rFonts w:ascii="Times New Roman" w:eastAsia="Times New Roman" w:hAnsi="Times New Roman" w:cs="Times New Roman"/>
          <w:sz w:val="28"/>
          <w:szCs w:val="28"/>
        </w:rPr>
        <w:t xml:space="preserve"> могут быть обжалованы подведомственной организацией в судебном порядке.</w:t>
      </w:r>
    </w:p>
    <w:p w:rsidR="005026D8" w:rsidRPr="005026D8" w:rsidRDefault="005026D8" w:rsidP="005026D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C7F65" w:rsidRDefault="008C7F65" w:rsidP="008C7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62" w:rsidRDefault="00941A62" w:rsidP="008C7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D60" w:rsidRDefault="00194D60" w:rsidP="008C7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D60" w:rsidRDefault="00194D60" w:rsidP="008C7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62" w:rsidRDefault="00941A62" w:rsidP="008C7F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62" w:rsidRDefault="00941A62" w:rsidP="00BD2AB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A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41A62" w:rsidRPr="00941A62" w:rsidRDefault="00941A62" w:rsidP="00BD2AB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4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1A6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1A6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МО </w:t>
      </w:r>
      <w:r w:rsidR="00194D60" w:rsidRPr="00194D60">
        <w:rPr>
          <w:rFonts w:ascii="Times New Roman" w:hAnsi="Times New Roman" w:cs="Times New Roman"/>
          <w:sz w:val="28"/>
          <w:szCs w:val="28"/>
        </w:rPr>
        <w:t>Крючковский</w:t>
      </w:r>
      <w:r w:rsidRPr="00941A62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в подведомственных организациях</w:t>
      </w:r>
      <w:proofErr w:type="gramEnd"/>
    </w:p>
    <w:p w:rsidR="00941A62" w:rsidRDefault="00941A62" w:rsidP="00941A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62" w:rsidRDefault="00941A62" w:rsidP="00941A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62" w:rsidRDefault="00941A62" w:rsidP="0094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62" w:rsidRDefault="00941A62" w:rsidP="0094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62" w:rsidRDefault="00941A62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AC2604" w:rsidRPr="00AC2604" w:rsidRDefault="00941A62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C2604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194D60" w:rsidRPr="00194D60">
        <w:rPr>
          <w:rFonts w:ascii="Times New Roman" w:hAnsi="Times New Roman" w:cs="Times New Roman"/>
          <w:sz w:val="28"/>
          <w:szCs w:val="28"/>
        </w:rPr>
        <w:t>Крючковский</w:t>
      </w:r>
    </w:p>
    <w:p w:rsidR="00AC2604" w:rsidRPr="00AC2604" w:rsidRDefault="00941A62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C2604">
        <w:rPr>
          <w:rFonts w:ascii="Times New Roman" w:hAnsi="Times New Roman" w:cs="Times New Roman"/>
          <w:sz w:val="28"/>
          <w:szCs w:val="28"/>
        </w:rPr>
        <w:t xml:space="preserve">сельсовет Беляевского района </w:t>
      </w:r>
    </w:p>
    <w:p w:rsidR="00941A62" w:rsidRPr="00AC2604" w:rsidRDefault="00941A62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C260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1A62" w:rsidRDefault="00941A62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C2604">
        <w:rPr>
          <w:rFonts w:ascii="Times New Roman" w:hAnsi="Times New Roman" w:cs="Times New Roman"/>
          <w:sz w:val="28"/>
          <w:szCs w:val="28"/>
        </w:rPr>
        <w:t>____________ Ф.И.О.</w:t>
      </w:r>
    </w:p>
    <w:p w:rsidR="00AC2604" w:rsidRPr="00AC2604" w:rsidRDefault="00AC2604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Pr="00AC2604">
        <w:rPr>
          <w:rFonts w:ascii="Times New Roman" w:hAnsi="Times New Roman" w:cs="Times New Roman"/>
          <w:sz w:val="20"/>
          <w:szCs w:val="28"/>
        </w:rPr>
        <w:t>(подпись)</w:t>
      </w:r>
    </w:p>
    <w:p w:rsidR="00941A62" w:rsidRPr="00AC2604" w:rsidRDefault="00941A62" w:rsidP="00AC2604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C2604">
        <w:rPr>
          <w:rFonts w:ascii="Times New Roman" w:hAnsi="Times New Roman" w:cs="Times New Roman"/>
          <w:sz w:val="28"/>
          <w:szCs w:val="28"/>
        </w:rPr>
        <w:t>«___» __________20__ г.</w:t>
      </w:r>
    </w:p>
    <w:p w:rsidR="00941A62" w:rsidRDefault="00941A62" w:rsidP="0094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62" w:rsidRPr="00941A62" w:rsidRDefault="00941A62" w:rsidP="0094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1A62" w:rsidRPr="00941A62" w:rsidRDefault="00941A62" w:rsidP="0094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62">
        <w:rPr>
          <w:rFonts w:ascii="Times New Roman" w:hAnsi="Times New Roman" w:cs="Times New Roman"/>
          <w:b/>
          <w:sz w:val="28"/>
          <w:szCs w:val="28"/>
        </w:rPr>
        <w:t>проведения мероприятий</w:t>
      </w:r>
    </w:p>
    <w:p w:rsidR="00941A62" w:rsidRPr="00941A62" w:rsidRDefault="00941A62" w:rsidP="0094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62">
        <w:rPr>
          <w:rFonts w:ascii="Times New Roman" w:hAnsi="Times New Roman" w:cs="Times New Roman"/>
          <w:b/>
          <w:sz w:val="28"/>
          <w:szCs w:val="28"/>
        </w:rPr>
        <w:t>по ведомственному контролю на ___ год</w:t>
      </w:r>
    </w:p>
    <w:p w:rsidR="00941A62" w:rsidRDefault="00941A62" w:rsidP="00941A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A62" w:rsidRPr="00941A62" w:rsidRDefault="00941A62" w:rsidP="00941A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709"/>
        <w:gridCol w:w="1417"/>
        <w:gridCol w:w="1418"/>
        <w:gridCol w:w="1417"/>
        <w:gridCol w:w="1276"/>
        <w:gridCol w:w="850"/>
        <w:gridCol w:w="993"/>
      </w:tblGrid>
      <w:tr w:rsidR="00941A62" w:rsidRPr="00941A62" w:rsidTr="00941A62">
        <w:tc>
          <w:tcPr>
            <w:tcW w:w="488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gramStart"/>
            <w:r w:rsidRPr="00941A62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941A62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ИНН, ОГРН</w:t>
            </w:r>
          </w:p>
        </w:tc>
        <w:tc>
          <w:tcPr>
            <w:tcW w:w="1417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Юридический адрес и место нахождения</w:t>
            </w:r>
          </w:p>
        </w:tc>
        <w:tc>
          <w:tcPr>
            <w:tcW w:w="1418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Цель проведения мероприятия по ведомственному контролю</w:t>
            </w:r>
          </w:p>
        </w:tc>
        <w:tc>
          <w:tcPr>
            <w:tcW w:w="1417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Вид мероприятия по ведомственному контролю</w:t>
            </w:r>
          </w:p>
        </w:tc>
        <w:tc>
          <w:tcPr>
            <w:tcW w:w="1276" w:type="dxa"/>
            <w:vMerge w:val="restart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Проверяемый период</w:t>
            </w:r>
          </w:p>
        </w:tc>
        <w:tc>
          <w:tcPr>
            <w:tcW w:w="1843" w:type="dxa"/>
            <w:gridSpan w:val="2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Срок проведения мероприятия по ведомственному контролю</w:t>
            </w:r>
          </w:p>
        </w:tc>
      </w:tr>
      <w:tr w:rsidR="00941A62" w:rsidRPr="00941A62" w:rsidTr="00941A62">
        <w:tc>
          <w:tcPr>
            <w:tcW w:w="488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Дата начала</w:t>
            </w:r>
          </w:p>
        </w:tc>
        <w:tc>
          <w:tcPr>
            <w:tcW w:w="993" w:type="dxa"/>
            <w:vAlign w:val="center"/>
          </w:tcPr>
          <w:p w:rsidR="00941A62" w:rsidRPr="00941A62" w:rsidRDefault="00941A62" w:rsidP="00941A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41A62">
              <w:rPr>
                <w:rFonts w:ascii="Times New Roman" w:hAnsi="Times New Roman" w:cs="Times New Roman"/>
                <w:szCs w:val="28"/>
              </w:rPr>
              <w:t>Дата окончания</w:t>
            </w:r>
          </w:p>
        </w:tc>
      </w:tr>
    </w:tbl>
    <w:p w:rsidR="00941A62" w:rsidRPr="00941A62" w:rsidRDefault="00941A62" w:rsidP="00941A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41A62" w:rsidRPr="00941A62" w:rsidSect="002D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1E"/>
    <w:rsid w:val="00086B27"/>
    <w:rsid w:val="00097598"/>
    <w:rsid w:val="000C5D41"/>
    <w:rsid w:val="0014228F"/>
    <w:rsid w:val="00194D60"/>
    <w:rsid w:val="001B157C"/>
    <w:rsid w:val="001D1C3A"/>
    <w:rsid w:val="0026745B"/>
    <w:rsid w:val="0033559A"/>
    <w:rsid w:val="0035343F"/>
    <w:rsid w:val="0038058F"/>
    <w:rsid w:val="0048690A"/>
    <w:rsid w:val="005026D8"/>
    <w:rsid w:val="005109BF"/>
    <w:rsid w:val="00567020"/>
    <w:rsid w:val="005F2D8E"/>
    <w:rsid w:val="006F60FC"/>
    <w:rsid w:val="007340A1"/>
    <w:rsid w:val="00793A32"/>
    <w:rsid w:val="007A6B1C"/>
    <w:rsid w:val="007F6B03"/>
    <w:rsid w:val="008C358F"/>
    <w:rsid w:val="008C759D"/>
    <w:rsid w:val="008C7F65"/>
    <w:rsid w:val="008E1B13"/>
    <w:rsid w:val="00941A62"/>
    <w:rsid w:val="00970C1E"/>
    <w:rsid w:val="00AB27F7"/>
    <w:rsid w:val="00AC2604"/>
    <w:rsid w:val="00B2746C"/>
    <w:rsid w:val="00B57684"/>
    <w:rsid w:val="00B70F84"/>
    <w:rsid w:val="00B97A82"/>
    <w:rsid w:val="00BD2AB8"/>
    <w:rsid w:val="00C65BAE"/>
    <w:rsid w:val="00C83E53"/>
    <w:rsid w:val="00CA2267"/>
    <w:rsid w:val="00D35974"/>
    <w:rsid w:val="00E87893"/>
    <w:rsid w:val="00EA3F35"/>
    <w:rsid w:val="00ED1CDB"/>
    <w:rsid w:val="00F4592D"/>
    <w:rsid w:val="00FB69AA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02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02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Steel</cp:lastModifiedBy>
  <cp:revision>10</cp:revision>
  <cp:lastPrinted>2019-02-11T09:15:00Z</cp:lastPrinted>
  <dcterms:created xsi:type="dcterms:W3CDTF">2019-07-17T07:44:00Z</dcterms:created>
  <dcterms:modified xsi:type="dcterms:W3CDTF">2019-07-18T05:15:00Z</dcterms:modified>
</cp:coreProperties>
</file>