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E3" w:rsidRDefault="00AD09E3" w:rsidP="00AD09E3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        АДМИНИСТРАЦИЯ  </w:t>
      </w:r>
    </w:p>
    <w:p w:rsidR="00AD09E3" w:rsidRDefault="00AD09E3" w:rsidP="00AD09E3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bCs w:val="0"/>
          <w:i w:val="0"/>
          <w:sz w:val="24"/>
        </w:rPr>
        <w:t>МУНИЦИПАЛЬНОГО ОБРАЗОВАНИЯ</w:t>
      </w:r>
    </w:p>
    <w:p w:rsidR="00AD09E3" w:rsidRDefault="00AD09E3" w:rsidP="00AD09E3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КРЮЧКОВСКИЙ СЕЛЬСОВЕТ</w:t>
      </w:r>
    </w:p>
    <w:p w:rsidR="00AD09E3" w:rsidRDefault="00AD09E3" w:rsidP="00AD09E3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БЕЛЯЕВСКОГО РАЙОНА</w:t>
      </w:r>
    </w:p>
    <w:p w:rsidR="00AD09E3" w:rsidRDefault="00AD09E3" w:rsidP="00AD09E3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ОРЕНБУРГСКОЙ ОБЛАСТИ</w:t>
      </w:r>
    </w:p>
    <w:p w:rsidR="00AD09E3" w:rsidRDefault="00AD09E3" w:rsidP="00DE5458">
      <w:pPr>
        <w:spacing w:after="0" w:line="240" w:lineRule="auto"/>
      </w:pPr>
    </w:p>
    <w:p w:rsidR="00AD09E3" w:rsidRDefault="00AD09E3" w:rsidP="00DE5458">
      <w:pPr>
        <w:pStyle w:val="5"/>
        <w:keepNext/>
        <w:tabs>
          <w:tab w:val="left" w:pos="0"/>
        </w:tabs>
        <w:suppressAutoHyphens/>
        <w:spacing w:before="0" w:after="0"/>
        <w:rPr>
          <w:i w:val="0"/>
          <w:sz w:val="28"/>
          <w:szCs w:val="28"/>
        </w:rPr>
      </w:pPr>
      <w:r>
        <w:rPr>
          <w:b w:val="0"/>
          <w:bCs w:val="0"/>
        </w:rPr>
        <w:t xml:space="preserve">    </w:t>
      </w:r>
      <w:r>
        <w:rPr>
          <w:bCs w:val="0"/>
          <w:i w:val="0"/>
          <w:sz w:val="28"/>
          <w:szCs w:val="28"/>
        </w:rPr>
        <w:t>П О С Т А Н О В Л Е Н И Е</w:t>
      </w:r>
    </w:p>
    <w:p w:rsidR="00AD09E3" w:rsidRDefault="00AD09E3" w:rsidP="00DE5458">
      <w:pPr>
        <w:spacing w:after="0" w:line="240" w:lineRule="auto"/>
      </w:pPr>
    </w:p>
    <w:p w:rsidR="00AD09E3" w:rsidRDefault="00AD09E3" w:rsidP="00DE5458">
      <w:pPr>
        <w:pStyle w:val="a4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1</w:t>
      </w:r>
      <w:r w:rsidR="000F091A">
        <w:rPr>
          <w:sz w:val="28"/>
        </w:rPr>
        <w:t>0</w:t>
      </w:r>
      <w:r>
        <w:rPr>
          <w:sz w:val="28"/>
        </w:rPr>
        <w:t>.11.20</w:t>
      </w:r>
      <w:r w:rsidR="000F091A">
        <w:rPr>
          <w:sz w:val="28"/>
        </w:rPr>
        <w:t>20  №</w:t>
      </w:r>
      <w:proofErr w:type="gramEnd"/>
      <w:r w:rsidR="000F091A">
        <w:rPr>
          <w:sz w:val="28"/>
        </w:rPr>
        <w:t xml:space="preserve"> 92</w:t>
      </w:r>
      <w:r>
        <w:rPr>
          <w:sz w:val="28"/>
        </w:rPr>
        <w:t xml:space="preserve"> – п</w:t>
      </w:r>
    </w:p>
    <w:p w:rsidR="00AD09E3" w:rsidRDefault="00AD09E3" w:rsidP="00DE5458">
      <w:pPr>
        <w:pStyle w:val="a4"/>
        <w:rPr>
          <w:sz w:val="28"/>
        </w:rPr>
      </w:pPr>
    </w:p>
    <w:p w:rsidR="00AD09E3" w:rsidRDefault="00AD09E3" w:rsidP="00DE545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с.Крючковка</w:t>
      </w:r>
    </w:p>
    <w:p w:rsidR="00AD09E3" w:rsidRDefault="00AD09E3" w:rsidP="00DE5458">
      <w:pPr>
        <w:spacing w:after="0" w:line="240" w:lineRule="auto"/>
        <w:rPr>
          <w:sz w:val="28"/>
          <w:szCs w:val="28"/>
        </w:rPr>
      </w:pPr>
    </w:p>
    <w:p w:rsidR="00AD09E3" w:rsidRDefault="00AD09E3" w:rsidP="00DE5458">
      <w:pPr>
        <w:pStyle w:val="a3"/>
        <w:ind w:left="360" w:hanging="360"/>
        <w:jc w:val="both"/>
        <w:rPr>
          <w:sz w:val="28"/>
          <w:szCs w:val="28"/>
        </w:rPr>
      </w:pPr>
      <w:bookmarkStart w:id="0" w:name="_Hlk57287715"/>
      <w:bookmarkStart w:id="1" w:name="_GoBack"/>
      <w:r>
        <w:rPr>
          <w:rFonts w:ascii="Symbol" w:hAnsi="Symbol"/>
        </w:rPr>
        <w:t></w:t>
      </w:r>
      <w:r>
        <w:t xml:space="preserve"> </w:t>
      </w:r>
      <w:r>
        <w:rPr>
          <w:sz w:val="28"/>
          <w:szCs w:val="28"/>
        </w:rPr>
        <w:t>Об утверждении Перечня кодов</w:t>
      </w:r>
      <w:r>
        <w:rPr>
          <w:sz w:val="28"/>
          <w:szCs w:val="28"/>
        </w:rPr>
        <w:sym w:font="Symbol" w:char="00F9"/>
      </w:r>
      <w:r>
        <w:rPr>
          <w:sz w:val="28"/>
          <w:szCs w:val="28"/>
        </w:rPr>
        <w:t xml:space="preserve">     </w:t>
      </w:r>
    </w:p>
    <w:p w:rsidR="00AD09E3" w:rsidRDefault="00AD09E3" w:rsidP="00DE54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целевых статей расходов бюджета </w:t>
      </w:r>
    </w:p>
    <w:p w:rsidR="00AD09E3" w:rsidRDefault="00AD09E3" w:rsidP="00DE54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</w:p>
    <w:bookmarkEnd w:id="0"/>
    <w:bookmarkEnd w:id="1"/>
    <w:p w:rsidR="00AD09E3" w:rsidRDefault="00AD09E3" w:rsidP="00DE5458">
      <w:pPr>
        <w:pStyle w:val="Standard"/>
        <w:jc w:val="both"/>
        <w:rPr>
          <w:sz w:val="28"/>
          <w:szCs w:val="28"/>
          <w:lang w:val="ru-RU"/>
        </w:rPr>
      </w:pPr>
    </w:p>
    <w:p w:rsidR="00AD09E3" w:rsidRDefault="00AD09E3" w:rsidP="00DE5458">
      <w:pPr>
        <w:pStyle w:val="Standard"/>
        <w:jc w:val="both"/>
        <w:rPr>
          <w:sz w:val="28"/>
          <w:szCs w:val="28"/>
          <w:lang w:val="ru-RU"/>
        </w:rPr>
      </w:pPr>
    </w:p>
    <w:p w:rsidR="00AD09E3" w:rsidRPr="00DE5458" w:rsidRDefault="00AD09E3" w:rsidP="00A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</w:t>
      </w:r>
      <w:proofErr w:type="gramStart"/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>со ст</w:t>
      </w:r>
      <w:r w:rsidR="00DE5458" w:rsidRPr="00DE5458">
        <w:rPr>
          <w:rFonts w:ascii="Times New Roman" w:eastAsia="Times New Roman" w:hAnsi="Times New Roman"/>
          <w:sz w:val="28"/>
          <w:szCs w:val="28"/>
          <w:lang w:eastAsia="ru-RU"/>
        </w:rPr>
        <w:t>атье</w:t>
      </w:r>
      <w:proofErr w:type="gramEnd"/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 xml:space="preserve"> 8 и 21 Бюджетного Кодекса Российской Федерации:        </w:t>
      </w:r>
    </w:p>
    <w:p w:rsidR="00AD09E3" w:rsidRPr="00DE5458" w:rsidRDefault="00AD09E3" w:rsidP="00A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458">
        <w:rPr>
          <w:rFonts w:ascii="Times New Roman" w:hAnsi="Times New Roman"/>
          <w:sz w:val="28"/>
          <w:szCs w:val="28"/>
        </w:rPr>
        <w:t xml:space="preserve">        1.</w:t>
      </w:r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Перечень кодов целевых статей </w:t>
      </w:r>
      <w:proofErr w:type="gramStart"/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>расходов  бюджета</w:t>
      </w:r>
      <w:proofErr w:type="gramEnd"/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согласно приложению.</w:t>
      </w:r>
    </w:p>
    <w:p w:rsidR="00AD09E3" w:rsidRPr="00DE5458" w:rsidRDefault="00AD09E3" w:rsidP="00A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Установить, что постановление применяется к правоотношениям, возникшим при составлении и </w:t>
      </w:r>
      <w:proofErr w:type="gramStart"/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>исполнении  бюджета</w:t>
      </w:r>
      <w:proofErr w:type="gramEnd"/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начиная с 202</w:t>
      </w:r>
      <w:r w:rsidR="00DE54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AD09E3" w:rsidRPr="00DE5458" w:rsidRDefault="00AD09E3" w:rsidP="00AD09E3">
      <w:pPr>
        <w:pStyle w:val="a3"/>
        <w:ind w:left="0" w:firstLine="0"/>
        <w:jc w:val="both"/>
        <w:rPr>
          <w:rFonts w:eastAsia="Arial Unicode MS"/>
          <w:color w:val="000000"/>
          <w:kern w:val="3"/>
          <w:sz w:val="28"/>
          <w:szCs w:val="28"/>
          <w:lang w:eastAsia="en-US" w:bidi="en-US"/>
        </w:rPr>
      </w:pPr>
      <w:r w:rsidRPr="00DE5458">
        <w:rPr>
          <w:sz w:val="28"/>
          <w:szCs w:val="28"/>
          <w:lang w:eastAsia="ru-RU"/>
        </w:rPr>
        <w:t xml:space="preserve">       3. </w:t>
      </w:r>
      <w:r w:rsidR="00DE5458">
        <w:rPr>
          <w:sz w:val="28"/>
          <w:szCs w:val="28"/>
          <w:lang w:eastAsia="ru-RU"/>
        </w:rPr>
        <w:t xml:space="preserve">Считать утратившим силу </w:t>
      </w:r>
      <w:r w:rsidR="00D04501" w:rsidRPr="00DE5458">
        <w:rPr>
          <w:sz w:val="28"/>
          <w:szCs w:val="28"/>
          <w:lang w:eastAsia="ru-RU"/>
        </w:rPr>
        <w:t>постановлени</w:t>
      </w:r>
      <w:r w:rsidR="00DE5458">
        <w:rPr>
          <w:sz w:val="28"/>
          <w:szCs w:val="28"/>
          <w:lang w:eastAsia="ru-RU"/>
        </w:rPr>
        <w:t>е</w:t>
      </w:r>
      <w:r w:rsidR="00D04501" w:rsidRPr="00DE5458">
        <w:rPr>
          <w:sz w:val="28"/>
          <w:szCs w:val="28"/>
          <w:lang w:eastAsia="ru-RU"/>
        </w:rPr>
        <w:t xml:space="preserve"> от 11</w:t>
      </w:r>
      <w:r w:rsidRPr="00DE5458">
        <w:rPr>
          <w:sz w:val="28"/>
          <w:szCs w:val="28"/>
          <w:lang w:eastAsia="ru-RU"/>
        </w:rPr>
        <w:t>.11.201</w:t>
      </w:r>
      <w:r w:rsidR="00D04501" w:rsidRPr="00DE5458">
        <w:rPr>
          <w:sz w:val="28"/>
          <w:szCs w:val="28"/>
          <w:lang w:eastAsia="ru-RU"/>
        </w:rPr>
        <w:t>9</w:t>
      </w:r>
      <w:r w:rsidR="00DE5458">
        <w:rPr>
          <w:sz w:val="28"/>
          <w:szCs w:val="28"/>
          <w:lang w:eastAsia="ru-RU"/>
        </w:rPr>
        <w:t xml:space="preserve"> </w:t>
      </w:r>
      <w:r w:rsidRPr="00DE5458">
        <w:rPr>
          <w:sz w:val="28"/>
          <w:szCs w:val="28"/>
          <w:lang w:eastAsia="ru-RU"/>
        </w:rPr>
        <w:t>№ 1</w:t>
      </w:r>
      <w:r w:rsidR="00D04501" w:rsidRPr="00DE5458">
        <w:rPr>
          <w:sz w:val="28"/>
          <w:szCs w:val="28"/>
          <w:lang w:eastAsia="ru-RU"/>
        </w:rPr>
        <w:t>13</w:t>
      </w:r>
      <w:r w:rsidRPr="00DE5458">
        <w:rPr>
          <w:sz w:val="28"/>
          <w:szCs w:val="28"/>
          <w:lang w:eastAsia="ru-RU"/>
        </w:rPr>
        <w:t>-п «</w:t>
      </w:r>
      <w:r w:rsidRPr="00DE5458">
        <w:rPr>
          <w:sz w:val="28"/>
          <w:szCs w:val="28"/>
        </w:rPr>
        <w:t>Об утверждении Перечня кодов целевых статей расходов бюджета поселения»</w:t>
      </w:r>
      <w:r w:rsidRPr="00DE5458"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с 1 января 202</w:t>
      </w:r>
      <w:r w:rsidR="00D04501" w:rsidRPr="00DE5458">
        <w:rPr>
          <w:rFonts w:eastAsia="Arial Unicode MS"/>
          <w:color w:val="000000"/>
          <w:kern w:val="3"/>
          <w:sz w:val="28"/>
          <w:szCs w:val="28"/>
          <w:lang w:bidi="en-US"/>
        </w:rPr>
        <w:t>1</w:t>
      </w:r>
      <w:r w:rsidRPr="00DE5458"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года.</w:t>
      </w:r>
    </w:p>
    <w:p w:rsidR="00AD09E3" w:rsidRPr="00DE5458" w:rsidRDefault="00AD09E3" w:rsidP="00A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458">
        <w:rPr>
          <w:rFonts w:ascii="Times New Roman" w:eastAsia="Arial Unicode MS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Контроль за исполнением настоящего постановления оставляю за собой.</w:t>
      </w:r>
    </w:p>
    <w:p w:rsidR="00AD09E3" w:rsidRDefault="00AD09E3" w:rsidP="00A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AD09E3" w:rsidRDefault="00AD09E3" w:rsidP="00A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E3" w:rsidRDefault="00AD09E3" w:rsidP="00DE5458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</w:p>
    <w:p w:rsidR="00AD09E3" w:rsidRDefault="00AD09E3" w:rsidP="00AD09E3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</w:t>
      </w:r>
      <w:r w:rsidR="00DE5458">
        <w:rPr>
          <w:sz w:val="28"/>
        </w:rPr>
        <w:t xml:space="preserve">           </w:t>
      </w:r>
      <w:r>
        <w:rPr>
          <w:sz w:val="28"/>
        </w:rPr>
        <w:t xml:space="preserve">  </w:t>
      </w:r>
      <w:proofErr w:type="spellStart"/>
      <w:r w:rsidR="00D04501">
        <w:rPr>
          <w:sz w:val="28"/>
        </w:rPr>
        <w:t>А</w:t>
      </w:r>
      <w:r>
        <w:rPr>
          <w:sz w:val="28"/>
        </w:rPr>
        <w:t>.В.</w:t>
      </w:r>
      <w:r w:rsidR="00D04501">
        <w:rPr>
          <w:sz w:val="28"/>
        </w:rPr>
        <w:t>Ровк</w:t>
      </w:r>
      <w:r>
        <w:rPr>
          <w:sz w:val="28"/>
        </w:rPr>
        <w:t>о</w:t>
      </w:r>
      <w:proofErr w:type="spellEnd"/>
    </w:p>
    <w:p w:rsidR="00AD09E3" w:rsidRDefault="00AD09E3" w:rsidP="00AD09E3">
      <w:pPr>
        <w:jc w:val="both"/>
        <w:rPr>
          <w:sz w:val="28"/>
          <w:szCs w:val="28"/>
        </w:rPr>
      </w:pPr>
    </w:p>
    <w:p w:rsidR="00DE5458" w:rsidRDefault="00DE5458" w:rsidP="00AD09E3">
      <w:pPr>
        <w:jc w:val="both"/>
        <w:rPr>
          <w:sz w:val="28"/>
          <w:szCs w:val="28"/>
        </w:rPr>
      </w:pPr>
    </w:p>
    <w:p w:rsidR="00AD09E3" w:rsidRDefault="00AD09E3" w:rsidP="00AD09E3">
      <w:pPr>
        <w:pStyle w:val="a4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администрации района, </w:t>
      </w:r>
    </w:p>
    <w:p w:rsidR="00AD09E3" w:rsidRDefault="00AD09E3" w:rsidP="00AD09E3">
      <w:pPr>
        <w:pStyle w:val="a6"/>
        <w:ind w:left="0" w:firstLine="0"/>
        <w:jc w:val="both"/>
      </w:pPr>
      <w:r>
        <w:t xml:space="preserve">                   прокурору,  в дело.           </w:t>
      </w:r>
    </w:p>
    <w:p w:rsidR="00AD09E3" w:rsidRDefault="00AD09E3" w:rsidP="00AD09E3">
      <w:pPr>
        <w:pStyle w:val="a6"/>
        <w:ind w:left="0" w:firstLine="0"/>
        <w:jc w:val="both"/>
      </w:pPr>
    </w:p>
    <w:p w:rsidR="00AD09E3" w:rsidRDefault="00AD09E3" w:rsidP="00AD09E3">
      <w:pPr>
        <w:pStyle w:val="a6"/>
        <w:ind w:left="0" w:firstLine="0"/>
        <w:jc w:val="both"/>
      </w:pPr>
    </w:p>
    <w:p w:rsidR="00AD09E3" w:rsidRDefault="00AD09E3" w:rsidP="00AD09E3">
      <w:pPr>
        <w:pStyle w:val="a6"/>
        <w:ind w:left="0" w:firstLine="0"/>
        <w:jc w:val="both"/>
      </w:pPr>
    </w:p>
    <w:p w:rsidR="00AD09E3" w:rsidRDefault="00AD09E3" w:rsidP="00AD09E3">
      <w:pPr>
        <w:pStyle w:val="a6"/>
        <w:ind w:left="0" w:firstLine="0"/>
        <w:jc w:val="both"/>
      </w:pPr>
    </w:p>
    <w:p w:rsidR="00DE5458" w:rsidRDefault="00DE5458" w:rsidP="00AD09E3">
      <w:pPr>
        <w:pStyle w:val="a6"/>
        <w:ind w:left="0" w:firstLine="0"/>
        <w:jc w:val="both"/>
      </w:pPr>
    </w:p>
    <w:p w:rsidR="00AD09E3" w:rsidRDefault="00AD09E3" w:rsidP="00AD09E3">
      <w:pPr>
        <w:pStyle w:val="a6"/>
        <w:ind w:left="0" w:firstLine="0"/>
        <w:jc w:val="both"/>
      </w:pPr>
    </w:p>
    <w:p w:rsidR="00AD09E3" w:rsidRDefault="00AD09E3" w:rsidP="00AD0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Приложение</w:t>
      </w:r>
    </w:p>
    <w:p w:rsidR="00DE5458" w:rsidRDefault="00AD09E3" w:rsidP="00AD0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к постановлению </w:t>
      </w:r>
    </w:p>
    <w:p w:rsidR="00AD09E3" w:rsidRDefault="00DE5458" w:rsidP="00AD0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AD09E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E5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</w:p>
    <w:p w:rsidR="00AD09E3" w:rsidRDefault="00AD09E3" w:rsidP="00AD09E3">
      <w:pPr>
        <w:tabs>
          <w:tab w:val="left" w:pos="4536"/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от 1</w:t>
      </w:r>
      <w:r w:rsidR="00D0450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D045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D04501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AD09E3" w:rsidRDefault="00AD09E3" w:rsidP="00AD0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E3" w:rsidRDefault="00AD09E3" w:rsidP="00AD09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AD09E3" w:rsidRDefault="00AD09E3" w:rsidP="00AD09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кодов целевых статей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расходов 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DE5458" w:rsidRDefault="00DE5458" w:rsidP="00AD09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Look w:val="00A0" w:firstRow="1" w:lastRow="0" w:firstColumn="1" w:lastColumn="0" w:noHBand="0" w:noVBand="0"/>
      </w:tblPr>
      <w:tblGrid>
        <w:gridCol w:w="2127"/>
        <w:gridCol w:w="8505"/>
      </w:tblGrid>
      <w:tr w:rsidR="00AD09E3" w:rsidTr="00AD09E3">
        <w:trPr>
          <w:trHeight w:val="36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целевой статьи расходов</w:t>
            </w:r>
          </w:p>
        </w:tc>
      </w:tr>
    </w:tbl>
    <w:p w:rsidR="00AD09E3" w:rsidRDefault="00AD09E3" w:rsidP="00AD09E3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D09E3" w:rsidRDefault="00AD09E3" w:rsidP="00AD09E3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629" w:type="dxa"/>
        <w:tblInd w:w="-882" w:type="dxa"/>
        <w:tblLayout w:type="fixed"/>
        <w:tblLook w:val="00A0" w:firstRow="1" w:lastRow="0" w:firstColumn="1" w:lastColumn="0" w:noHBand="0" w:noVBand="0"/>
      </w:tblPr>
      <w:tblGrid>
        <w:gridCol w:w="2124"/>
        <w:gridCol w:w="8505"/>
      </w:tblGrid>
      <w:tr w:rsidR="00AD09E3" w:rsidTr="00325091">
        <w:trPr>
          <w:cantSplit/>
          <w:trHeight w:val="360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на период 2019-2023 годы »</w:t>
            </w:r>
          </w:p>
        </w:tc>
      </w:tr>
      <w:tr w:rsidR="00AD09E3" w:rsidTr="00325091">
        <w:trPr>
          <w:cantSplit/>
          <w:trHeight w:val="1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9E3" w:rsidRDefault="00AD09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91 0 01 00000</w:t>
            </w:r>
          </w:p>
          <w:p w:rsidR="00AD09E3" w:rsidRDefault="00AD09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в 2019-2023 годах» 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9E3" w:rsidRDefault="00AD0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91 0 01 80410</w:t>
            </w:r>
          </w:p>
          <w:p w:rsidR="00AD09E3" w:rsidRDefault="00AD09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91 0 01 90470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91 0 02 00000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 Модернизация объектов коммунальной инфраструктуры»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объектов коммунальной инфраструктуры за счет бюджета поселения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91 0 02 90150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 по поддержке коммунального хозяйства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 w:rsidP="00AD09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на период 2020-2024 г.г. 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92 1 00 00000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AD09E3" w:rsidTr="00325091">
        <w:trPr>
          <w:cantSplit/>
          <w:trHeight w:val="6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92 1 01 10010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92 1 01 10020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92 1 01 60010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92 1 01 60020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92 1 02 00000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«Пенсионное обеспечение муниципальных служащих»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92 1 02 70700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муниципальных служащих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инвентаризации объектов недвижимого имущества»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92 2 01 90090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инвентаризации объектов недвижимого имущества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92 2 02 00000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 w:rsidP="00915FE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92 2 02 90100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 w:rsidP="00915FE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92 2 03 00000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</w:tr>
      <w:tr w:rsidR="00915FE6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FE6" w:rsidRPr="00915FE6" w:rsidRDefault="00915FE6" w:rsidP="00915FE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915F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92 2 03 </w:t>
            </w:r>
            <w:r w:rsidRPr="00915FE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FE6" w:rsidRPr="00915FE6" w:rsidRDefault="00915FE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15FE6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915FE6">
              <w:rPr>
                <w:rFonts w:ascii="Times New Roman" w:hAnsi="Times New Roman"/>
                <w:sz w:val="28"/>
                <w:szCs w:val="28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</w:tr>
      <w:tr w:rsidR="00915FE6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FE6" w:rsidRPr="00915FE6" w:rsidRDefault="00915FE6" w:rsidP="00915FE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15F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92 2 03 </w:t>
            </w:r>
            <w:r w:rsidRPr="00915FE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915F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FE6" w:rsidRPr="00915FE6" w:rsidRDefault="00915FE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15FE6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915FE6">
              <w:rPr>
                <w:rFonts w:ascii="Times New Roman" w:hAnsi="Times New Roman"/>
                <w:sz w:val="28"/>
                <w:szCs w:val="28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 w:rsidP="00915FE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92 2 03 90090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 w:rsidP="00915F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92 3 00 00000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92 3 01 00000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AD09E3" w:rsidTr="00325091">
        <w:trPr>
          <w:cantSplit/>
          <w:trHeight w:val="80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92 3 01 90780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уличного освещения</w:t>
            </w:r>
          </w:p>
          <w:p w:rsidR="00AD09E3" w:rsidRDefault="00AD09E3">
            <w:pPr>
              <w:pStyle w:val="a8"/>
              <w:spacing w:line="276" w:lineRule="auto"/>
              <w:rPr>
                <w:szCs w:val="28"/>
              </w:rPr>
            </w:pP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92 3 02 00000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8"/>
                <w:szCs w:val="28"/>
                <w:lang w:val="ru-RU"/>
              </w:rPr>
              <w:t>Крючковский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92 3 02 90740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92 3 03 00000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«Содержание и текущий ремонт мест захоронения»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92 3 03 90790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92 3 03 90791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Pr="00325091" w:rsidRDefault="00325091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325091">
              <w:rPr>
                <w:sz w:val="28"/>
                <w:szCs w:val="28"/>
                <w:lang w:val="ru-RU"/>
              </w:rPr>
              <w:t>Организация ритуальных услуг по захоронению безродных граждан</w:t>
            </w:r>
          </w:p>
        </w:tc>
      </w:tr>
      <w:tr w:rsidR="00AD09E3" w:rsidTr="00325091">
        <w:trPr>
          <w:cantSplit/>
          <w:trHeight w:val="38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92 3 04 00000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sz w:val="28"/>
                <w:szCs w:val="28"/>
                <w:lang w:val="ru-RU"/>
              </w:rPr>
              <w:t>Крючковский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92 3 04 90800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 благоустройству поселений</w:t>
            </w:r>
          </w:p>
        </w:tc>
      </w:tr>
      <w:tr w:rsidR="00D04501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1" w:rsidRPr="00D04501" w:rsidRDefault="00D04501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92 3 04 </w:t>
            </w:r>
            <w:r>
              <w:rPr>
                <w:sz w:val="28"/>
                <w:szCs w:val="28"/>
              </w:rPr>
              <w:t>L5760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01" w:rsidRDefault="00D04501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Расходы на реализацию государственной программы «Комплексное развитие сельских территорий на 2021 год и плановый период 2022-2023 годов» 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92 3 05 00000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в области жилищного хозяйства»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92 3 05 90760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 в области  жилищного хозяйства</w:t>
            </w:r>
          </w:p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92 3 05 90730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Расходы муниципального образования на оплату взносов на капитальный ремонт многоквартирных домов сельского поселения 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92 4 00 00000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92 4 01 00000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92 4 01 90230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пожарной безопасности</w:t>
            </w:r>
          </w:p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92 4 02 00000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92 4 02 90220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в области защиты населения и территорий от чрезвычайных ситуаций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92 4 02 90720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92 5 00 00000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92 5 01 00000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92 5 01 90240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AD09E3" w:rsidTr="00325091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92 5 01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103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92 5 01 60540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92 6 00 00000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92 6 01 00000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92 6 01 90660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92 6 01 90670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92 6 02 00000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92 6 02 90680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в области молодежной политики</w:t>
            </w:r>
          </w:p>
        </w:tc>
      </w:tr>
      <w:tr w:rsidR="00AD09E3" w:rsidTr="00325091">
        <w:trPr>
          <w:cantSplit/>
          <w:trHeight w:val="117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92 7 01 00000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AD09E3">
              <w:trPr>
                <w:trHeight w:val="80"/>
              </w:trPr>
              <w:tc>
                <w:tcPr>
                  <w:tcW w:w="6576" w:type="dxa"/>
                  <w:vAlign w:val="bottom"/>
                  <w:hideMark/>
                </w:tcPr>
                <w:p w:rsidR="00AD09E3" w:rsidRDefault="00AD09E3">
                  <w:pPr>
                    <w:jc w:val="both"/>
                    <w:rPr>
                      <w:rFonts w:ascii="Times New Roman" w:eastAsiaTheme="minorEastAsia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AD09E3" w:rsidRDefault="00AD09E3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AD09E3" w:rsidRDefault="00AD09E3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AD09E3" w:rsidRDefault="00AD09E3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39" w:type="dxa"/>
                  <w:noWrap/>
                  <w:vAlign w:val="bottom"/>
                  <w:hideMark/>
                </w:tcPr>
                <w:p w:rsidR="00AD09E3" w:rsidRDefault="00AD09E3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24 0 03 00000</w:t>
                  </w:r>
                </w:p>
              </w:tc>
            </w:tr>
          </w:tbl>
          <w:p w:rsidR="00AD09E3" w:rsidRDefault="00AD09E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92 7 01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Непрограммные  мероприятия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Крючковского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</w:tr>
      <w:tr w:rsidR="00AD09E3" w:rsidTr="00325091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77 1 00 60020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AD09E3" w:rsidTr="00325091">
        <w:trPr>
          <w:cantSplit/>
          <w:trHeight w:val="22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77 1 00 60030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</w:tr>
      <w:tr w:rsidR="00AD09E3" w:rsidTr="00325091">
        <w:trPr>
          <w:cantSplit/>
          <w:trHeight w:val="22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77 1 00 90070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проведения выборов и референдумов </w:t>
            </w:r>
          </w:p>
        </w:tc>
      </w:tr>
      <w:tr w:rsidR="00AD09E3" w:rsidTr="00325091">
        <w:trPr>
          <w:cantSplit/>
          <w:trHeight w:val="22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77 1 02 70700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пенсионное обеспечение муниципальных служащих</w:t>
            </w:r>
          </w:p>
        </w:tc>
      </w:tr>
      <w:tr w:rsidR="00AD09E3" w:rsidTr="00325091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77 2 00 00000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</w:tr>
      <w:tr w:rsidR="00AD09E3" w:rsidTr="00325091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D09E3" w:rsidTr="00325091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D09E3" w:rsidTr="00325091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09E3" w:rsidRDefault="00AD0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09E3" w:rsidTr="00325091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77 4 00 00000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 непрограммные мероприятия </w:t>
            </w:r>
          </w:p>
        </w:tc>
      </w:tr>
      <w:tr w:rsidR="00AD09E3" w:rsidTr="00325091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77 4 00 00050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использование средств резервного фонда администрации поселения</w:t>
            </w:r>
          </w:p>
        </w:tc>
      </w:tr>
      <w:tr w:rsidR="00AD09E3" w:rsidTr="00325091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77 4 00 90100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</w:tr>
      <w:tr w:rsidR="00AD09E3" w:rsidTr="00325091">
        <w:trPr>
          <w:cantSplit/>
          <w:trHeight w:val="473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77 4 00 90780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организацию и содержание уличного освещения</w:t>
            </w:r>
          </w:p>
          <w:p w:rsidR="00AD09E3" w:rsidRDefault="00AD09E3">
            <w:pPr>
              <w:pStyle w:val="a8"/>
              <w:spacing w:line="276" w:lineRule="auto"/>
              <w:jc w:val="center"/>
              <w:rPr>
                <w:szCs w:val="28"/>
              </w:rPr>
            </w:pPr>
          </w:p>
        </w:tc>
      </w:tr>
      <w:tr w:rsidR="00AD09E3" w:rsidTr="00325091">
        <w:trPr>
          <w:cantSplit/>
          <w:trHeight w:val="7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мероприятия  по озеленению территории поселения</w:t>
            </w:r>
          </w:p>
        </w:tc>
      </w:tr>
      <w:tr w:rsidR="00AD09E3" w:rsidTr="00325091">
        <w:trPr>
          <w:cantSplit/>
          <w:trHeight w:val="4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организацию и содержание мест захоронения</w:t>
            </w:r>
          </w:p>
        </w:tc>
      </w:tr>
      <w:tr w:rsidR="00AD09E3" w:rsidTr="00325091">
        <w:trPr>
          <w:cantSplit/>
          <w:trHeight w:val="4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77 4 00 90800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мероприятия по благоустройству поселения</w:t>
            </w:r>
          </w:p>
        </w:tc>
      </w:tr>
      <w:tr w:rsidR="00AD09E3" w:rsidTr="00325091">
        <w:trPr>
          <w:cantSplit/>
          <w:trHeight w:val="46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77 4 00 90760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мероприятия в области  жилищного хозяйства</w:t>
            </w:r>
          </w:p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AD09E3" w:rsidTr="00325091">
        <w:trPr>
          <w:cantSplit/>
          <w:trHeight w:val="40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77 4 00 90730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Финансирование расходов муниципального образования на оплату взносов на капитальный ремонт многоквартирных домов сельского поселения </w:t>
            </w:r>
          </w:p>
        </w:tc>
      </w:tr>
      <w:tr w:rsidR="00AD09E3" w:rsidTr="00325091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77 4 00 90230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пожарной безопасности</w:t>
            </w:r>
          </w:p>
        </w:tc>
      </w:tr>
      <w:tr w:rsidR="00AD09E3" w:rsidTr="00325091">
        <w:trPr>
          <w:cantSplit/>
          <w:trHeight w:val="64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77 4 00 90220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в области защиты населения и территорий от чрезвычайных ситуаций</w:t>
            </w:r>
          </w:p>
        </w:tc>
      </w:tr>
      <w:tr w:rsidR="00AD09E3" w:rsidTr="00325091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77 4 00 90720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AD09E3" w:rsidTr="00325091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77 4 00 90240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деятельности и мероприятий  учреждений  культуры и кинематографии</w:t>
            </w:r>
          </w:p>
        </w:tc>
      </w:tr>
      <w:tr w:rsidR="00AD09E3" w:rsidTr="00325091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77 4 00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103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расходы на повышение заработной платы работников муниципальных учреждений культуры</w:t>
            </w:r>
          </w:p>
        </w:tc>
      </w:tr>
      <w:tr w:rsidR="00AD09E3" w:rsidTr="00325091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77 4 00 60540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9E3" w:rsidRDefault="00AD0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ДК</w:t>
            </w:r>
          </w:p>
        </w:tc>
      </w:tr>
      <w:tr w:rsidR="00AD09E3" w:rsidTr="00325091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77 4 00 90660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</w:tr>
      <w:tr w:rsidR="00AD09E3" w:rsidTr="00325091">
        <w:trPr>
          <w:cantSplit/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77 4 00 90680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Default="00AD09E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мероприятий в области молодежной политики</w:t>
            </w:r>
          </w:p>
        </w:tc>
      </w:tr>
    </w:tbl>
    <w:p w:rsidR="00AD09E3" w:rsidRDefault="00AD09E3" w:rsidP="00AD09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E3" w:rsidRDefault="00AD09E3" w:rsidP="00AD09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E3" w:rsidRDefault="00AD09E3" w:rsidP="00AD09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E3" w:rsidRDefault="00AD09E3" w:rsidP="00AD09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E3" w:rsidRDefault="00AD09E3" w:rsidP="00AD09E3"/>
    <w:p w:rsidR="00AD09E3" w:rsidRDefault="00AD09E3" w:rsidP="00AD09E3"/>
    <w:p w:rsidR="00AD09E3" w:rsidRDefault="00AD09E3" w:rsidP="00AD09E3"/>
    <w:p w:rsidR="00AD09E3" w:rsidRDefault="00AD09E3" w:rsidP="00AD09E3"/>
    <w:p w:rsidR="00AD09E3" w:rsidRDefault="00AD09E3" w:rsidP="00AD09E3"/>
    <w:p w:rsidR="00AD09E3" w:rsidRDefault="00AD09E3" w:rsidP="00AD09E3"/>
    <w:p w:rsidR="007758AF" w:rsidRDefault="007758AF"/>
    <w:sectPr w:rsidR="007758AF" w:rsidSect="0077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9E3"/>
    <w:rsid w:val="000F091A"/>
    <w:rsid w:val="00325091"/>
    <w:rsid w:val="00352AFF"/>
    <w:rsid w:val="00542109"/>
    <w:rsid w:val="007758AF"/>
    <w:rsid w:val="00915FE6"/>
    <w:rsid w:val="009714AE"/>
    <w:rsid w:val="00AB2AAB"/>
    <w:rsid w:val="00AD09E3"/>
    <w:rsid w:val="00CE7154"/>
    <w:rsid w:val="00D04501"/>
    <w:rsid w:val="00D6402A"/>
    <w:rsid w:val="00D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84439-4C29-4FA3-B5E1-D85FFF2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E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D09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09E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09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semiHidden/>
    <w:unhideWhenUsed/>
    <w:rsid w:val="00AD09E3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AD09E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D09E3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AD09E3"/>
    <w:pPr>
      <w:suppressAutoHyphens/>
      <w:spacing w:after="0" w:line="240" w:lineRule="auto"/>
      <w:ind w:left="-180" w:hanging="540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AD09E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uiPriority w:val="1"/>
    <w:qFormat/>
    <w:rsid w:val="00AD09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D09E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DE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54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14</cp:revision>
  <cp:lastPrinted>2020-11-13T11:14:00Z</cp:lastPrinted>
  <dcterms:created xsi:type="dcterms:W3CDTF">2019-11-12T10:24:00Z</dcterms:created>
  <dcterms:modified xsi:type="dcterms:W3CDTF">2020-11-26T07:55:00Z</dcterms:modified>
</cp:coreProperties>
</file>