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6" w:rsidRPr="008707C8" w:rsidRDefault="002B1D74" w:rsidP="00253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253F76" w:rsidRPr="008707C8" w:rsidRDefault="002B1D74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поступивших обращений </w:t>
      </w:r>
      <w:r w:rsidR="00253F76" w:rsidRPr="008707C8">
        <w:rPr>
          <w:rFonts w:ascii="Times New Roman" w:hAnsi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253F76" w:rsidRPr="008707C8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253F76" w:rsidRDefault="00F007F5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53F76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07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07F5">
        <w:rPr>
          <w:rFonts w:ascii="Times New Roman" w:hAnsi="Times New Roman"/>
          <w:b/>
          <w:sz w:val="28"/>
          <w:szCs w:val="28"/>
        </w:rPr>
        <w:t>Беляевского</w:t>
      </w:r>
      <w:proofErr w:type="spellEnd"/>
      <w:r w:rsidR="001B1E56">
        <w:rPr>
          <w:rFonts w:ascii="Times New Roman" w:hAnsi="Times New Roman"/>
          <w:b/>
          <w:sz w:val="28"/>
          <w:szCs w:val="28"/>
        </w:rPr>
        <w:t xml:space="preserve"> район за </w:t>
      </w:r>
      <w:r w:rsidR="00B664E5">
        <w:rPr>
          <w:rFonts w:ascii="Times New Roman" w:hAnsi="Times New Roman"/>
          <w:b/>
          <w:sz w:val="28"/>
          <w:szCs w:val="28"/>
        </w:rPr>
        <w:t>2</w:t>
      </w:r>
      <w:r w:rsidR="00F007F5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BA1FCE">
        <w:rPr>
          <w:rFonts w:ascii="Times New Roman" w:hAnsi="Times New Roman"/>
          <w:b/>
          <w:sz w:val="28"/>
          <w:szCs w:val="28"/>
        </w:rPr>
        <w:t xml:space="preserve"> 201</w:t>
      </w:r>
      <w:r w:rsidR="002A0E3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3F76" w:rsidRPr="008707C8" w:rsidRDefault="00253F76" w:rsidP="00253F7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8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131"/>
        <w:gridCol w:w="1137"/>
        <w:gridCol w:w="1137"/>
      </w:tblGrid>
      <w:tr w:rsidR="002B1D74" w:rsidRPr="00D93BB3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D74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2B1D74" w:rsidRPr="002B1D74" w:rsidTr="002B1D7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2B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1D74" w:rsidRPr="002B1D74" w:rsidTr="002B1D74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устных обращений (количество),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ind w:left="-675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 (кол.)/%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1D74" w:rsidRPr="002B1D74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0E3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2B1D74" w:rsidRPr="002B1D74" w:rsidTr="002B1D7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(кол.)/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D74" w:rsidRPr="002B1D74" w:rsidTr="002B1D74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всего обращений (кол.)</w:t>
            </w:r>
          </w:p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1D74" w:rsidRPr="002B1D74" w:rsidTr="002B1D74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D74" w:rsidRPr="002B1D74" w:rsidTr="002B1D74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B664E5" w:rsidP="00B66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B664E5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разъяснено (кол.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B664E5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E3E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подведомственной организации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D74" w:rsidRPr="002B1D74" w:rsidTr="002B1D7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в том числе, главой МО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1D74" w:rsidRPr="002B1D74" w:rsidTr="002A0E3E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главы администрации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A0E3E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1D74" w:rsidRPr="002B1D74" w:rsidTr="002B1D7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00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74" w:rsidRPr="002B1D74" w:rsidRDefault="00B664E5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74" w:rsidRPr="002B1D74" w:rsidRDefault="002B1D74" w:rsidP="00FA7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FDE" w:rsidRPr="0096377C" w:rsidRDefault="00543FDE" w:rsidP="009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FDE" w:rsidRPr="0096377C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D423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B1E56"/>
    <w:rsid w:val="001B5A37"/>
    <w:rsid w:val="001F6DE4"/>
    <w:rsid w:val="00201CB7"/>
    <w:rsid w:val="00211378"/>
    <w:rsid w:val="00214AD6"/>
    <w:rsid w:val="00253F76"/>
    <w:rsid w:val="002A0E3E"/>
    <w:rsid w:val="002B1D74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00DE5"/>
    <w:rsid w:val="004124D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7017BF"/>
    <w:rsid w:val="0073134B"/>
    <w:rsid w:val="00732609"/>
    <w:rsid w:val="00780A33"/>
    <w:rsid w:val="00783288"/>
    <w:rsid w:val="00804528"/>
    <w:rsid w:val="00872E1E"/>
    <w:rsid w:val="0096377C"/>
    <w:rsid w:val="009955CE"/>
    <w:rsid w:val="009A38C8"/>
    <w:rsid w:val="009F3389"/>
    <w:rsid w:val="00A25E90"/>
    <w:rsid w:val="00AE6A59"/>
    <w:rsid w:val="00B478A0"/>
    <w:rsid w:val="00B664E5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07F5"/>
    <w:rsid w:val="00F07344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0C9F-E40D-4CCE-9C27-71189FB6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ulyanov</cp:lastModifiedBy>
  <cp:revision>60</cp:revision>
  <cp:lastPrinted>2019-07-02T08:27:00Z</cp:lastPrinted>
  <dcterms:created xsi:type="dcterms:W3CDTF">2015-03-19T12:55:00Z</dcterms:created>
  <dcterms:modified xsi:type="dcterms:W3CDTF">2019-07-14T05:51:00Z</dcterms:modified>
</cp:coreProperties>
</file>