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000" w:firstRow="0" w:lastRow="0" w:firstColumn="0" w:lastColumn="0" w:noHBand="0" w:noVBand="0"/>
      </w:tblPr>
      <w:tblGrid>
        <w:gridCol w:w="4786"/>
        <w:gridCol w:w="4784"/>
      </w:tblGrid>
      <w:tr w:rsidR="0076343E" w:rsidTr="00441096">
        <w:tc>
          <w:tcPr>
            <w:tcW w:w="4786" w:type="dxa"/>
            <w:shd w:val="clear" w:color="auto" w:fill="auto"/>
          </w:tcPr>
          <w:p w:rsidR="0076343E" w:rsidRDefault="0076343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76343E" w:rsidRDefault="0076343E">
            <w:pPr>
              <w:ind w:left="213"/>
              <w:rPr>
                <w:sz w:val="27"/>
                <w:szCs w:val="27"/>
              </w:rPr>
            </w:pPr>
          </w:p>
        </w:tc>
      </w:tr>
    </w:tbl>
    <w:p w:rsidR="0076343E" w:rsidRDefault="0076343E">
      <w:pPr>
        <w:rPr>
          <w:sz w:val="18"/>
          <w:szCs w:val="27"/>
        </w:rPr>
      </w:pPr>
    </w:p>
    <w:p w:rsidR="00261818" w:rsidRPr="00261818" w:rsidRDefault="00261818" w:rsidP="00261818">
      <w:pPr>
        <w:ind w:firstLine="709"/>
        <w:jc w:val="center"/>
        <w:rPr>
          <w:b/>
          <w:sz w:val="48"/>
          <w:szCs w:val="48"/>
        </w:rPr>
      </w:pPr>
      <w:r w:rsidRPr="00261818">
        <w:rPr>
          <w:b/>
          <w:sz w:val="48"/>
          <w:szCs w:val="48"/>
        </w:rPr>
        <w:t xml:space="preserve">Уважаемые жители </w:t>
      </w:r>
      <w:proofErr w:type="spellStart"/>
      <w:r w:rsidRPr="00261818">
        <w:rPr>
          <w:b/>
          <w:sz w:val="48"/>
          <w:szCs w:val="48"/>
        </w:rPr>
        <w:t>Крючковского</w:t>
      </w:r>
      <w:proofErr w:type="spellEnd"/>
      <w:r w:rsidRPr="00261818">
        <w:rPr>
          <w:b/>
          <w:sz w:val="48"/>
          <w:szCs w:val="48"/>
        </w:rPr>
        <w:t xml:space="preserve"> сельсовета!</w:t>
      </w:r>
      <w:bookmarkStart w:id="0" w:name="_GoBack"/>
      <w:bookmarkEnd w:id="0"/>
    </w:p>
    <w:p w:rsidR="0076343E" w:rsidRPr="00261818" w:rsidRDefault="00541B42">
      <w:pPr>
        <w:ind w:firstLine="709"/>
        <w:jc w:val="both"/>
        <w:rPr>
          <w:sz w:val="48"/>
          <w:szCs w:val="48"/>
        </w:rPr>
      </w:pPr>
      <w:proofErr w:type="gramStart"/>
      <w:r w:rsidRPr="00261818">
        <w:rPr>
          <w:sz w:val="48"/>
          <w:szCs w:val="48"/>
        </w:rPr>
        <w:t>В министерство природных ресурсов, экологии и имущественных отношений Оренбургской области (далее - министерство) поступили запросы регионального оператора по обращению с твердыми коммунальными отходами (далее - ТКО)            ООО «Природа» от 12.07.2022 г. № 4602 и от 13.07.2022 г. № 4604 о снятии ограничения по нагрузке на ось в 6 тонн для специализированного транспорта             ООО «Природа» и подрядных организаций, занимающихся транспортировкой ТКО.</w:t>
      </w:r>
      <w:proofErr w:type="gramEnd"/>
    </w:p>
    <w:p w:rsidR="00441096" w:rsidRPr="00261818" w:rsidRDefault="00441096">
      <w:pPr>
        <w:ind w:firstLine="709"/>
        <w:jc w:val="both"/>
        <w:rPr>
          <w:sz w:val="48"/>
          <w:szCs w:val="48"/>
          <w:u w:val="single"/>
        </w:rPr>
      </w:pPr>
      <w:proofErr w:type="gramStart"/>
      <w:r w:rsidRPr="00261818">
        <w:rPr>
          <w:sz w:val="48"/>
          <w:szCs w:val="48"/>
        </w:rPr>
        <w:t xml:space="preserve">26.07.2022г. </w:t>
      </w:r>
      <w:r w:rsidR="00DC2EC8" w:rsidRPr="00261818">
        <w:rPr>
          <w:sz w:val="48"/>
          <w:szCs w:val="48"/>
        </w:rPr>
        <w:t>Правительством</w:t>
      </w:r>
      <w:r w:rsidRPr="00261818">
        <w:rPr>
          <w:sz w:val="48"/>
          <w:szCs w:val="48"/>
        </w:rPr>
        <w:t xml:space="preserve"> Оренбургской области </w:t>
      </w:r>
      <w:r w:rsidR="00DC2EC8" w:rsidRPr="00261818">
        <w:rPr>
          <w:sz w:val="48"/>
          <w:szCs w:val="48"/>
        </w:rPr>
        <w:t>внесено изменение в п</w:t>
      </w:r>
      <w:r w:rsidRPr="00261818">
        <w:rPr>
          <w:sz w:val="48"/>
          <w:szCs w:val="48"/>
        </w:rPr>
        <w:t xml:space="preserve">остановление </w:t>
      </w:r>
      <w:r w:rsidR="00DC2EC8" w:rsidRPr="00261818">
        <w:rPr>
          <w:sz w:val="48"/>
          <w:szCs w:val="48"/>
        </w:rPr>
        <w:t xml:space="preserve">№ 1315-пп от 29.12.2021г. (в редакции постановления Правительства Оренбургской области от 20.07.2022г. № 787-пп) </w:t>
      </w:r>
      <w:r w:rsidRPr="00261818">
        <w:rPr>
          <w:sz w:val="48"/>
          <w:szCs w:val="48"/>
        </w:rPr>
        <w:t>об увеличение ограничения по нагрузке на ось до 10 тонн для специализированного транспорта ООО «Природа»</w:t>
      </w:r>
      <w:r w:rsidR="00223E9E" w:rsidRPr="00261818">
        <w:rPr>
          <w:sz w:val="48"/>
          <w:szCs w:val="48"/>
        </w:rPr>
        <w:t xml:space="preserve">, </w:t>
      </w:r>
      <w:r w:rsidR="00223E9E" w:rsidRPr="00261818">
        <w:rPr>
          <w:b/>
          <w:sz w:val="48"/>
          <w:szCs w:val="48"/>
          <w:u w:val="single"/>
        </w:rPr>
        <w:t>на основании чего с 27.07.2022г. региональный оператор по обращению с твердыми коммунальными отходами ООО «Природа» возобновляет свою деятельность на территории области.</w:t>
      </w:r>
      <w:r w:rsidR="00223E9E" w:rsidRPr="00261818">
        <w:rPr>
          <w:sz w:val="48"/>
          <w:szCs w:val="48"/>
          <w:u w:val="single"/>
        </w:rPr>
        <w:t xml:space="preserve"> </w:t>
      </w:r>
      <w:r w:rsidRPr="00261818">
        <w:rPr>
          <w:sz w:val="48"/>
          <w:szCs w:val="48"/>
          <w:u w:val="single"/>
        </w:rPr>
        <w:t xml:space="preserve">  </w:t>
      </w:r>
      <w:proofErr w:type="gramEnd"/>
    </w:p>
    <w:p w:rsidR="00261818" w:rsidRPr="00261818" w:rsidRDefault="00261818">
      <w:pPr>
        <w:ind w:firstLine="709"/>
        <w:jc w:val="both"/>
        <w:rPr>
          <w:sz w:val="48"/>
          <w:szCs w:val="48"/>
          <w:u w:val="single"/>
        </w:rPr>
      </w:pPr>
    </w:p>
    <w:sectPr w:rsidR="00261818" w:rsidRPr="00261818" w:rsidSect="0076343E">
      <w:pgSz w:w="11906" w:h="16838"/>
      <w:pgMar w:top="851" w:right="567" w:bottom="567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variable"/>
  </w:font>
  <w:font w:name="Nirmala UI">
    <w:altName w:val="Times New Roman"/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3E"/>
    <w:rsid w:val="00223E9E"/>
    <w:rsid w:val="00261818"/>
    <w:rsid w:val="00441096"/>
    <w:rsid w:val="00541B42"/>
    <w:rsid w:val="006325F8"/>
    <w:rsid w:val="006C388C"/>
    <w:rsid w:val="0076343E"/>
    <w:rsid w:val="00893891"/>
    <w:rsid w:val="009206D9"/>
    <w:rsid w:val="00C60A18"/>
    <w:rsid w:val="00DC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"/>
    <w:unhideWhenUsed/>
    <w:qFormat/>
    <w:rsid w:val="00EA61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a3">
    <w:name w:val="Текст Знак"/>
    <w:uiPriority w:val="99"/>
    <w:qFormat/>
    <w:rsid w:val="008D00C4"/>
    <w:rPr>
      <w:rFonts w:ascii="Calibri" w:eastAsia="Calibri" w:hAnsi="Calibri" w:cs="Times New Roman"/>
      <w:szCs w:val="21"/>
    </w:rPr>
  </w:style>
  <w:style w:type="character" w:customStyle="1" w:styleId="a4">
    <w:name w:val="Текст выноски Знак"/>
    <w:uiPriority w:val="99"/>
    <w:semiHidden/>
    <w:qFormat/>
    <w:rsid w:val="008D0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uiPriority w:val="99"/>
    <w:unhideWhenUsed/>
    <w:rsid w:val="00282216"/>
    <w:rPr>
      <w:color w:val="0000FF"/>
      <w:u w:val="single"/>
    </w:rPr>
  </w:style>
  <w:style w:type="character" w:customStyle="1" w:styleId="2">
    <w:name w:val="Заголовок 2 Знак"/>
    <w:link w:val="2"/>
    <w:uiPriority w:val="9"/>
    <w:qFormat/>
    <w:rsid w:val="00EA6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Основной текст Знак"/>
    <w:qFormat/>
    <w:rsid w:val="00251439"/>
    <w:rPr>
      <w:rFonts w:ascii="Arial" w:eastAsia="Lucida Sans Unicode" w:hAnsi="Arial"/>
      <w:szCs w:val="24"/>
      <w:lang w:eastAsia="en-US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340CB0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a"/>
    <w:next w:val="a7"/>
    <w:qFormat/>
    <w:rsid w:val="0076343E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7">
    <w:name w:val="Body Text"/>
    <w:basedOn w:val="a"/>
    <w:rsid w:val="00251439"/>
    <w:pPr>
      <w:widowControl w:val="0"/>
      <w:suppressAutoHyphens/>
      <w:spacing w:after="120"/>
    </w:pPr>
    <w:rPr>
      <w:rFonts w:ascii="Arial" w:eastAsia="Lucida Sans Unicode" w:hAnsi="Arial"/>
      <w:sz w:val="20"/>
      <w:lang w:eastAsia="en-US"/>
    </w:rPr>
  </w:style>
  <w:style w:type="paragraph" w:styleId="a8">
    <w:name w:val="List"/>
    <w:basedOn w:val="a7"/>
    <w:rsid w:val="0076343E"/>
    <w:rPr>
      <w:rFonts w:cs="Nirmala UI"/>
    </w:rPr>
  </w:style>
  <w:style w:type="paragraph" w:customStyle="1" w:styleId="1">
    <w:name w:val="Название объекта1"/>
    <w:basedOn w:val="a"/>
    <w:qFormat/>
    <w:rsid w:val="0076343E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76343E"/>
    <w:pPr>
      <w:suppressLineNumbers/>
    </w:pPr>
    <w:rPr>
      <w:rFonts w:cs="Nirmala UI"/>
    </w:rPr>
  </w:style>
  <w:style w:type="paragraph" w:styleId="a9">
    <w:name w:val="Plain Text"/>
    <w:basedOn w:val="a"/>
    <w:uiPriority w:val="99"/>
    <w:unhideWhenUsed/>
    <w:qFormat/>
    <w:rsid w:val="008D00C4"/>
    <w:rPr>
      <w:rFonts w:ascii="Calibri" w:eastAsia="Calibri" w:hAnsi="Calibri"/>
      <w:sz w:val="20"/>
      <w:szCs w:val="21"/>
    </w:rPr>
  </w:style>
  <w:style w:type="paragraph" w:styleId="aa">
    <w:name w:val="Balloon Text"/>
    <w:basedOn w:val="a"/>
    <w:uiPriority w:val="99"/>
    <w:semiHidden/>
    <w:unhideWhenUsed/>
    <w:qFormat/>
    <w:rsid w:val="008D00C4"/>
    <w:rPr>
      <w:rFonts w:ascii="Tahoma" w:hAnsi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qFormat/>
    <w:rsid w:val="00CC0AB9"/>
  </w:style>
  <w:style w:type="paragraph" w:styleId="ac">
    <w:name w:val="Body Text Indent"/>
    <w:basedOn w:val="a"/>
    <w:uiPriority w:val="99"/>
    <w:semiHidden/>
    <w:unhideWhenUsed/>
    <w:rsid w:val="00340CB0"/>
    <w:pPr>
      <w:spacing w:after="120"/>
      <w:ind w:left="283"/>
    </w:pPr>
  </w:style>
  <w:style w:type="paragraph" w:styleId="ad">
    <w:name w:val="No Spacing"/>
    <w:qFormat/>
    <w:rsid w:val="00340CB0"/>
    <w:pPr>
      <w:textAlignment w:val="baseline"/>
    </w:pPr>
    <w:rPr>
      <w:rFonts w:ascii="Times New Roman" w:eastAsia="Times New Roman" w:hAnsi="Times New Roman"/>
      <w:sz w:val="24"/>
    </w:rPr>
  </w:style>
  <w:style w:type="paragraph" w:customStyle="1" w:styleId="10">
    <w:name w:val="Знак Знак1"/>
    <w:basedOn w:val="a"/>
    <w:qFormat/>
    <w:rsid w:val="003115BA"/>
    <w:pPr>
      <w:tabs>
        <w:tab w:val="left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11">
    <w:name w:val="Без интервала1"/>
    <w:qFormat/>
    <w:rsid w:val="000A4ACB"/>
    <w:rPr>
      <w:rFonts w:eastAsia="Times New Roman"/>
      <w:sz w:val="22"/>
      <w:szCs w:val="22"/>
      <w:lang w:eastAsia="en-US"/>
    </w:rPr>
  </w:style>
  <w:style w:type="table" w:styleId="ae">
    <w:name w:val="Table Grid"/>
    <w:basedOn w:val="a1"/>
    <w:uiPriority w:val="59"/>
    <w:rsid w:val="002E0CBA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"/>
    <w:unhideWhenUsed/>
    <w:qFormat/>
    <w:rsid w:val="00EA61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a3">
    <w:name w:val="Текст Знак"/>
    <w:uiPriority w:val="99"/>
    <w:qFormat/>
    <w:rsid w:val="008D00C4"/>
    <w:rPr>
      <w:rFonts w:ascii="Calibri" w:eastAsia="Calibri" w:hAnsi="Calibri" w:cs="Times New Roman"/>
      <w:szCs w:val="21"/>
    </w:rPr>
  </w:style>
  <w:style w:type="character" w:customStyle="1" w:styleId="a4">
    <w:name w:val="Текст выноски Знак"/>
    <w:uiPriority w:val="99"/>
    <w:semiHidden/>
    <w:qFormat/>
    <w:rsid w:val="008D0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uiPriority w:val="99"/>
    <w:unhideWhenUsed/>
    <w:rsid w:val="00282216"/>
    <w:rPr>
      <w:color w:val="0000FF"/>
      <w:u w:val="single"/>
    </w:rPr>
  </w:style>
  <w:style w:type="character" w:customStyle="1" w:styleId="2">
    <w:name w:val="Заголовок 2 Знак"/>
    <w:link w:val="2"/>
    <w:uiPriority w:val="9"/>
    <w:qFormat/>
    <w:rsid w:val="00EA6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Основной текст Знак"/>
    <w:qFormat/>
    <w:rsid w:val="00251439"/>
    <w:rPr>
      <w:rFonts w:ascii="Arial" w:eastAsia="Lucida Sans Unicode" w:hAnsi="Arial"/>
      <w:szCs w:val="24"/>
      <w:lang w:eastAsia="en-US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340CB0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a"/>
    <w:next w:val="a7"/>
    <w:qFormat/>
    <w:rsid w:val="0076343E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7">
    <w:name w:val="Body Text"/>
    <w:basedOn w:val="a"/>
    <w:rsid w:val="00251439"/>
    <w:pPr>
      <w:widowControl w:val="0"/>
      <w:suppressAutoHyphens/>
      <w:spacing w:after="120"/>
    </w:pPr>
    <w:rPr>
      <w:rFonts w:ascii="Arial" w:eastAsia="Lucida Sans Unicode" w:hAnsi="Arial"/>
      <w:sz w:val="20"/>
      <w:lang w:eastAsia="en-US"/>
    </w:rPr>
  </w:style>
  <w:style w:type="paragraph" w:styleId="a8">
    <w:name w:val="List"/>
    <w:basedOn w:val="a7"/>
    <w:rsid w:val="0076343E"/>
    <w:rPr>
      <w:rFonts w:cs="Nirmala UI"/>
    </w:rPr>
  </w:style>
  <w:style w:type="paragraph" w:customStyle="1" w:styleId="1">
    <w:name w:val="Название объекта1"/>
    <w:basedOn w:val="a"/>
    <w:qFormat/>
    <w:rsid w:val="0076343E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76343E"/>
    <w:pPr>
      <w:suppressLineNumbers/>
    </w:pPr>
    <w:rPr>
      <w:rFonts w:cs="Nirmala UI"/>
    </w:rPr>
  </w:style>
  <w:style w:type="paragraph" w:styleId="a9">
    <w:name w:val="Plain Text"/>
    <w:basedOn w:val="a"/>
    <w:uiPriority w:val="99"/>
    <w:unhideWhenUsed/>
    <w:qFormat/>
    <w:rsid w:val="008D00C4"/>
    <w:rPr>
      <w:rFonts w:ascii="Calibri" w:eastAsia="Calibri" w:hAnsi="Calibri"/>
      <w:sz w:val="20"/>
      <w:szCs w:val="21"/>
    </w:rPr>
  </w:style>
  <w:style w:type="paragraph" w:styleId="aa">
    <w:name w:val="Balloon Text"/>
    <w:basedOn w:val="a"/>
    <w:uiPriority w:val="99"/>
    <w:semiHidden/>
    <w:unhideWhenUsed/>
    <w:qFormat/>
    <w:rsid w:val="008D00C4"/>
    <w:rPr>
      <w:rFonts w:ascii="Tahoma" w:hAnsi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qFormat/>
    <w:rsid w:val="00CC0AB9"/>
  </w:style>
  <w:style w:type="paragraph" w:styleId="ac">
    <w:name w:val="Body Text Indent"/>
    <w:basedOn w:val="a"/>
    <w:uiPriority w:val="99"/>
    <w:semiHidden/>
    <w:unhideWhenUsed/>
    <w:rsid w:val="00340CB0"/>
    <w:pPr>
      <w:spacing w:after="120"/>
      <w:ind w:left="283"/>
    </w:pPr>
  </w:style>
  <w:style w:type="paragraph" w:styleId="ad">
    <w:name w:val="No Spacing"/>
    <w:qFormat/>
    <w:rsid w:val="00340CB0"/>
    <w:pPr>
      <w:textAlignment w:val="baseline"/>
    </w:pPr>
    <w:rPr>
      <w:rFonts w:ascii="Times New Roman" w:eastAsia="Times New Roman" w:hAnsi="Times New Roman"/>
      <w:sz w:val="24"/>
    </w:rPr>
  </w:style>
  <w:style w:type="paragraph" w:customStyle="1" w:styleId="10">
    <w:name w:val="Знак Знак1"/>
    <w:basedOn w:val="a"/>
    <w:qFormat/>
    <w:rsid w:val="003115BA"/>
    <w:pPr>
      <w:tabs>
        <w:tab w:val="left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11">
    <w:name w:val="Без интервала1"/>
    <w:qFormat/>
    <w:rsid w:val="000A4ACB"/>
    <w:rPr>
      <w:rFonts w:eastAsia="Times New Roman"/>
      <w:sz w:val="22"/>
      <w:szCs w:val="22"/>
      <w:lang w:eastAsia="en-US"/>
    </w:rPr>
  </w:style>
  <w:style w:type="table" w:styleId="ae">
    <w:name w:val="Table Grid"/>
    <w:basedOn w:val="a1"/>
    <w:uiPriority w:val="59"/>
    <w:rsid w:val="002E0CBA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Е. Иванов</dc:creator>
  <cp:lastModifiedBy>ZERO</cp:lastModifiedBy>
  <cp:revision>2</cp:revision>
  <cp:lastPrinted>2022-07-27T11:45:00Z</cp:lastPrinted>
  <dcterms:created xsi:type="dcterms:W3CDTF">2022-07-27T11:45:00Z</dcterms:created>
  <dcterms:modified xsi:type="dcterms:W3CDTF">2022-07-27T11:45:00Z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