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7A" w:rsidRPr="00AD6EEB" w:rsidRDefault="0010767A" w:rsidP="003B12C2">
      <w:pPr>
        <w:spacing w:after="0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УТВЕРЖДАЮ</w:t>
      </w:r>
    </w:p>
    <w:p w:rsidR="0010767A" w:rsidRPr="00AD6EEB" w:rsidRDefault="0010767A" w:rsidP="003B12C2">
      <w:pPr>
        <w:spacing w:after="0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10767A" w:rsidRPr="00AD6EEB" w:rsidRDefault="0010767A" w:rsidP="003B12C2">
      <w:pPr>
        <w:spacing w:after="0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(предприятия)</w:t>
      </w:r>
    </w:p>
    <w:p w:rsidR="0010767A" w:rsidRPr="00AD6EEB" w:rsidRDefault="0010767A" w:rsidP="003B12C2">
      <w:pPr>
        <w:spacing w:after="0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0767A" w:rsidRPr="00AD6EEB" w:rsidRDefault="0010767A" w:rsidP="003B12C2">
      <w:pPr>
        <w:spacing w:after="0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(личная подпись) (</w:t>
      </w:r>
      <w:r w:rsidR="003B12C2" w:rsidRPr="00AD6EEB">
        <w:rPr>
          <w:rFonts w:ascii="Times New Roman" w:hAnsi="Times New Roman" w:cs="Times New Roman"/>
          <w:sz w:val="26"/>
          <w:szCs w:val="26"/>
        </w:rPr>
        <w:t>ФИО</w:t>
      </w:r>
      <w:r w:rsidRPr="00AD6EEB">
        <w:rPr>
          <w:rFonts w:ascii="Times New Roman" w:hAnsi="Times New Roman" w:cs="Times New Roman"/>
          <w:sz w:val="26"/>
          <w:szCs w:val="26"/>
        </w:rPr>
        <w:t>)</w:t>
      </w:r>
    </w:p>
    <w:p w:rsidR="0010767A" w:rsidRPr="00AD6EEB" w:rsidRDefault="0010767A" w:rsidP="00AD6EEB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«_____»______________2023 г.</w:t>
      </w:r>
    </w:p>
    <w:p w:rsidR="003B12C2" w:rsidRPr="00AD6EEB" w:rsidRDefault="003B12C2" w:rsidP="003B12C2">
      <w:pPr>
        <w:spacing w:after="0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10767A" w:rsidRPr="00AD6EEB" w:rsidRDefault="0010767A" w:rsidP="003B12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Типовая инструкция по порядку действий при обнаружении</w:t>
      </w:r>
    </w:p>
    <w:p w:rsidR="0010767A" w:rsidRPr="00AD6EEB" w:rsidRDefault="0010767A" w:rsidP="003B12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подозрительного предмета, который может оказаться взрывным</w:t>
      </w:r>
    </w:p>
    <w:p w:rsidR="0010767A" w:rsidRPr="00AD6EEB" w:rsidRDefault="0010767A" w:rsidP="003B12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устройством и по действиям при угрозе совершения террористического</w:t>
      </w:r>
    </w:p>
    <w:p w:rsidR="0010767A" w:rsidRPr="00AD6EEB" w:rsidRDefault="0010767A" w:rsidP="003B12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акта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— Не рекомендуется использовать мобильные телефоны и другие средства радиосвязи вблизи такого предмета.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b/>
          <w:bCs/>
          <w:sz w:val="26"/>
          <w:szCs w:val="26"/>
        </w:rPr>
        <w:t>В общественном транспорте</w:t>
      </w:r>
      <w:r w:rsidRPr="00AD6EEB">
        <w:rPr>
          <w:rFonts w:ascii="Times New Roman" w:hAnsi="Times New Roman" w:cs="Times New Roman"/>
          <w:sz w:val="26"/>
          <w:szCs w:val="26"/>
        </w:rPr>
        <w:t>: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Если вы обнаружили забытую или бесхозную вещь в общественном транспорте: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1. Опросите людей, находящихся рядом. Постарайтесь установить, чья она и кто ее мог оставить.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2. Если её хозяин не установлен, немедленно сообщите о находке водителю.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6EEB">
        <w:rPr>
          <w:rFonts w:ascii="Times New Roman" w:hAnsi="Times New Roman" w:cs="Times New Roman"/>
          <w:b/>
          <w:bCs/>
          <w:sz w:val="26"/>
          <w:szCs w:val="26"/>
        </w:rPr>
        <w:t>В подъезде жилого дома: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Если вы обнаружили неизвестный предмет в подъезде своего дома: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1. Спросите у соседей. Возможно, он принадлежит им.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2. Если владелец предмета не установлен – немедленно сообщите о находке в компетентные органы.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6EEB">
        <w:rPr>
          <w:rFonts w:ascii="Times New Roman" w:hAnsi="Times New Roman" w:cs="Times New Roman"/>
          <w:b/>
          <w:bCs/>
          <w:sz w:val="26"/>
          <w:szCs w:val="26"/>
        </w:rPr>
        <w:t>В учреждении: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Если вы обнаружили неизвестный предмет в учреждении, организации: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1. Немедленно сообщите о находке администрации или охране учреждения.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2. Зафиксируйте время и место обнаружения неизвестного предмета.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3. Предпримите меры к тому, чтобы люди отошли как можно дальше от подозрительного предмета и опасной зоны.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5. Не паникуйте. О возможной угрозе взрыва сообщите только тем, кому необходимо знать о случившемся.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10767A" w:rsidRPr="00AD6EEB" w:rsidRDefault="0010767A" w:rsidP="00AD6E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6EEB">
        <w:rPr>
          <w:rFonts w:ascii="Times New Roman" w:hAnsi="Times New Roman" w:cs="Times New Roman"/>
          <w:b/>
          <w:bCs/>
          <w:sz w:val="26"/>
          <w:szCs w:val="26"/>
        </w:rPr>
        <w:t>Признаки взрывного устройства: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— Наличие на найденном подозрительном предмете элементов питания (батареек).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— Растяжки из проволоки, веревок, шпагата, лески;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lastRenderedPageBreak/>
        <w:t>— Необычное размещение предмета;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— Наличие предмета, несвойственного для данной местности;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— Специфический запах, несвойственный для данной местности.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Действия при попытке вооруженного проникновения и проникновении вооруженных лиц на территорию объекта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Действия при получении информации (сигнала) о попытке вооруженного проникновения и проникновении вооруженных лиц: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- оценить реальность угрозы для посетителей, персонала и всего объекта в целом;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- лично или через начальника службы безопасности сообщить в территориальные подразделения УФСБ, ГУВД, МЧС наименование организации, её адрес, с какого направления осуществляется вооруженное проникновение, состав вооруженной группы, от кого поступила информация и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другие детали;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- принять меры к пресечению возможной паники, приступить к эвакуации посетителей и персонала объекта с угрожаемых направлений;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- обеспечить безаварийное прекращение опасных технологических процессов;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подготовить документацию, необходимую при проведении контртеррористической операции;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- организовать встречу спецподразделений УФСБ, ГУВД, МЧС, обеспечить им условия для проведения мероприятий по предотвращению, локализации или ликвидации последствий террористического акта.</w:t>
      </w:r>
    </w:p>
    <w:p w:rsidR="0010767A" w:rsidRPr="00AD6EEB" w:rsidRDefault="0010767A" w:rsidP="00AD6E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6EEB">
        <w:rPr>
          <w:rFonts w:ascii="Times New Roman" w:hAnsi="Times New Roman" w:cs="Times New Roman"/>
          <w:b/>
          <w:bCs/>
          <w:sz w:val="26"/>
          <w:szCs w:val="26"/>
        </w:rPr>
        <w:t>Действия при угрозе совершения террористического акта.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Не подбирайте бесхозных вещей, как бы привлекательно они не выглядели.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Случайно узнав о готовящемся теракте, немедленно сообщите об этом в правоохранительные органы.</w:t>
      </w:r>
    </w:p>
    <w:p w:rsidR="0010767A" w:rsidRPr="00AD6EEB" w:rsidRDefault="0010767A" w:rsidP="003B12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EEB">
        <w:rPr>
          <w:rFonts w:ascii="Times New Roman" w:hAnsi="Times New Roman" w:cs="Times New Roman"/>
          <w:sz w:val="26"/>
          <w:szCs w:val="26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3B12C2" w:rsidRPr="00AD6EEB" w:rsidRDefault="003B12C2" w:rsidP="003B12C2">
      <w:pPr>
        <w:spacing w:after="0"/>
        <w:jc w:val="both"/>
        <w:rPr>
          <w:rFonts w:ascii="Times New Roman" w:hAnsi="Times New Roman" w:cs="Times New Roman"/>
        </w:rPr>
      </w:pPr>
    </w:p>
    <w:p w:rsidR="003B12C2" w:rsidRPr="00AD6EEB" w:rsidRDefault="003B12C2" w:rsidP="003B12C2">
      <w:pPr>
        <w:spacing w:after="0"/>
        <w:jc w:val="both"/>
        <w:rPr>
          <w:rFonts w:ascii="Times New Roman" w:hAnsi="Times New Roman" w:cs="Times New Roman"/>
        </w:rPr>
      </w:pPr>
    </w:p>
    <w:p w:rsidR="003B12C2" w:rsidRPr="00AD6EEB" w:rsidRDefault="003B12C2" w:rsidP="003B12C2">
      <w:pPr>
        <w:spacing w:after="0"/>
        <w:jc w:val="both"/>
        <w:rPr>
          <w:rFonts w:ascii="Times New Roman" w:hAnsi="Times New Roman" w:cs="Times New Roman"/>
        </w:rPr>
      </w:pPr>
    </w:p>
    <w:p w:rsidR="003B12C2" w:rsidRPr="00AD6EEB" w:rsidRDefault="003B12C2" w:rsidP="003B12C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0767A" w:rsidRPr="00AD6EEB" w:rsidRDefault="0010767A" w:rsidP="00AD6EE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D6EEB">
        <w:rPr>
          <w:rFonts w:ascii="Times New Roman" w:hAnsi="Times New Roman" w:cs="Times New Roman"/>
          <w:b/>
          <w:bCs/>
        </w:rPr>
        <w:t>ИНФОРМАЦИОННЫЕ МАТЕРИАЛЫ: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 xml:space="preserve">Характерными признаками террористов-смертников </w:t>
      </w:r>
      <w:r w:rsidRPr="00AD6EEB">
        <w:rPr>
          <w:rFonts w:ascii="Times New Roman" w:hAnsi="Times New Roman" w:cs="Times New Roman"/>
          <w:b/>
          <w:bCs/>
        </w:rPr>
        <w:t>являются: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• неадекватное поведение;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• неестественная бледность;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поселений южных регионов страны.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  <w:b/>
          <w:bCs/>
        </w:rPr>
        <w:t>Будьте осторожны</w:t>
      </w:r>
      <w:r w:rsidRPr="00AD6EEB">
        <w:rPr>
          <w:rFonts w:ascii="Times New Roman" w:hAnsi="Times New Roman" w:cs="Times New Roman"/>
        </w:rPr>
        <w:t>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Если кого-либо из ваших близких захватили в качестве заложника и как условие его освобождения требуют совершения каких-то действий, прежде всего, убедитесь, что он жив и невредим. Вряд ли вам представят возможность лично увидеться с захваченным, но поговорить с ним по телефону просто необходимо. При этом шантажисту следует твердо заявить, что ни о чем с ним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вести переговоры не будете, пока не поговорите с заложником.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AD6EEB">
        <w:rPr>
          <w:rFonts w:ascii="Times New Roman" w:hAnsi="Times New Roman" w:cs="Times New Roman"/>
          <w:b/>
          <w:bCs/>
        </w:rPr>
        <w:t>Ведя разговор: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во-первых, убедитесь, что на другом конце провода действительно тот человек, о котором идет речь. Телефонная связь несовершенна, и не всегда можно опознать по голосу даже очень близкого человека, поэтому в разговоре постарайтесь получить информацию, которая убедит вас в том, что это действительно он;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во-вторых, ведите разговор таким образом, чтобы убедиться, что вы общаетесь с живым человеком, а не магнитофонной записью;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в-третьих, постарайтесь успокоить заложника, сказав, что вы предпримите все от вас зависящее,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чтобы освободить его как можно быстрее;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в-четвертых, поинтересуйтесь, все ли у него в порядке, как с ним обращаются, не причинили ли какого-либо вреда;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в-пятых, убедите его в том, что лучше будет, если он не станет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предпринимать каких-либо активных действий, чтобы не обострить ситуацию и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не навредить себе;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в-шестых, ни в коем случае не пытайтесь даже косвенно выяснить, кто его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захватил и где он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находится. Такого рода любопытство может очень дорого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стоить.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После этого можно выслушать шантажиста, его условия. Скорее всего,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речь пойдет об определенной сумме денег в рублях или зарубежной валюте.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Независимо от того, есть ли у вас в наличии такая сумма или нет, постарайтесь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попросить отсрочки в платеже, мотивируя тем, что в данный момент под рукой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нет таких денег (за исключением ситуации, когда вам тут же говорят, что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данная сумма денег лежит у вас в нижнем ящике письменного стола).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Если переговоры идут при личной встрече, попросите повторной встречи,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если по телефону — повторного звонка. А за это время следует быстро решить,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что делать: выполнить условия преступника, ни к кому за помощью не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обращаясь, или все же прибегнуть к помощи правоохранительных органов или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частной фирмы (имейте в виду, что в настоящее время не все фирмы,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берущиеся за решение подобного рода задач, действительно могут их решать).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Как показывает мировой опыт, шантажирующий дает отсрочку на очень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непродолжительное время, и уж если вы решились обратиться за помощью к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профессионалам, то следует делать это сразу же, так как для разработки плана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совместных действий и подготовки группы, специализирующейся на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освобождении заложников, необходимо некоторое время.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Лучше всего сделать это немедленно, но по телефону, поскольку не надо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исключать возможность установления наблюдения за вашими перемещениями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 момента контакта с шантажистами. Будьте готовы к тому, что при повторном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звонке вам могут уверенным голосом заявить, что абсолютно точно знают 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том, что вы звонили в милицию и просили о помощи. При личной встрече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такой вопрос тоже может быть задан, и здесь дело осложняется тем, что по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телефону вас только слышат, а при личной встрече еще и видят. Нужно быть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психологически готовым к таким вопросам.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Если очередной разговор по телефону с человеком, захватившим вашего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близкого в качестве заложника, будет происходить в присутствии сотрудников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правоохранительных органов, постарайтесь заранее оговорить с ними схему и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различные варианты разговора с преступником. Это исключит возможность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задержек при ответах на вопросы, и на том конце провода не возникнет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подозрения, что вы после каждого вопроса получаете от кого-то консультацию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по поводу того, что и как ответить.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Нередко бывает, что шантажирующий требует любой ценой ускорить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время обмена. В таком случае постарайтесь, не теряя самообладания, убедить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его в том, что предпринимается все возможное, но по не зависящим от вас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обстоятельствам вы пока не готовы дать то, чего от вас ждут. Главное, не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забудьте напомнить этому человеку, что в благополучном исходе дела вы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заинтересованы гораздо больше, чем он. Можете аргументировать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невозможность добыть за такое время запрошенной суммы тем, что человек, у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которого вы хотели получить деньги, в данный момент находится в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командировке и вернется через несколько дней, но, даже не дожидаясь его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возвращения, вы пытаетесь найти эти деньги по другим каналам. Вполне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возможно, что пауза, которую вы выторгуете, позволит более качественно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подготовить операцию по освобождению заложника, повысит гарантию его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безопасности.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Когда будете договариваться о том, куда и в какое время принести то, что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требует вымогатель, поставьте условие, что это возможно только в том случае,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если у вас будут гарантии, что заложнику ничего не угрожает. Либо это будет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взаимообмен, либо прежде, чем передать деньги, вы получите информацию, что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заложник в данный момент уже находится в безопасном месте.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Не стоит по всем вопросам идти на поводу у похитителей. Чем тверже и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разумнее будет ваша позиция, тем больше шансов на благоприятный исход.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Не следует забывать, что как только вы выполните их требование,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заложник перестанет быть нужным злоумышленникам, не исключено, что они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захотят избавиться от него, как от опасного свидетеля, поэтому единственно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верное решение в подобных ситуациях – обращение за помощью в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правоохранительные органы и строгое следование рекомендациям их</w:t>
      </w:r>
      <w:r w:rsidR="004C62A7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сотрудников.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Следует ясно понять, что попытки утаить что-либо, вести «двойную игру»,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проявлять ненужную инициативу, могут существенно затруднить или сделать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невозможным освобождение заложника, поставить под угрозу как его жизнь,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так и вашу собственную.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Меры предосторожности в ситуации захвата террористами граждан в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заложники.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К сожалению, никто из нас не защищен от ситуации, когда мы можем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оказаться в заложниках у террористов. Но все же есть несколько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универсальных правил, следуя которым можно избежать ошибок и сохранить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свою жизнь.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 ситуации, когда проявились признаки угрозы захвата заложников,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постарайтесь избежать попадания в их число. Немедленно покиньте опасную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зону или спрячьтесь. Спрятавшись, дождитесь ухода террористов и при первой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возможности покиньте убежище и удалитесь.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Исключением являются ситуации, когда Вы оказались в поле зрения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террористов или высока вероятность встречи с ними.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Заметив направляющуюся к вам вооруженную или подозрительную группу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людей, немедленно бегите. Если скрыться от преступников не удалось, и вы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оказались в заложниках, постарайтесь соблюдать спокойствие и не показывать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своего страха. Не оказывайте террористам сопротивления, не пытайтесь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вступать с ними в беседу, не стремитесь разжалобить их или отговорить от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выполнения намеченного ими плана. Выполняйте их требования и не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реагируйте на их действия в отношении других заложников. Не следует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высказывать свое возмущение. Не нарушайте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установленных террористами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правил, чтобы не спровоцировать ухудшения условий вашего содержания. Не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следует, например, пробовать связаться с родными, или правоохранительными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органами. Это может быть воспринято вашими похитителями как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неповиновение.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При захвате заложников следует помнить, что только в сам момент захвата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есть реальная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возможность скрыться с места происшествия. Если этого сделать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не удалось, настройтесь психологически, что моментально вас не освободят, но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это непременно произойдет.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Если началась операция по вашему освобождению (штурм), необходимо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упасть на пол и закрыть голову руками; старайтесь при этом занять позицию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подальше от окон и дверных проемов. Держитесь подальше от террористов,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потому что в ходе операции по ним могут стрелять снайперы. Также возможны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подрывы стен, дверей, окон, возгорания и задымления, поэтому необходимо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определить для себя места возможного укрытия от поражающих элементов,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заранее снять с себя всю синтетическую одежду, так как она увеличивает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вероятность получения ожогов. Целесообразно также снять ремни, ремешки от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сумочек и спрятать их в карманах – эти предметы в случае необходимости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можно использовать, как кровоостанавливающее средство.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Не следует брать в руки оружие, чтобы вас не перепутали с террористами.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Если рядом с вами или непосредственно на вас установлено взрывное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устройство, по возможности, голосом или движением руки дайте понять об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этом сотрудникам спецслужб, которые могут приблизиться к вам в ходе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спецоперации. Фиксируйте в памяти все события, которые сопровождают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захват. Эта информация будет очень важна для правоохранительных органов.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Оказавшийся в заложниках человек сначала не может поверить в то, что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это произошло и адекватно оценить ситуацию. Как показывает анализ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поведения лиц оказавшихся в заложниках, у некоторых из них может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возникнуть неуправляемая реакция протеста против совершаемого насилия.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Важно не терять самообладание, так как в этой ситуации террористы часто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убивают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взбунтовавшихся. Террористы, как правило, находятся в состоянии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сильнейшего стресса и поэтому крайне агрессивны.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У заложников после шока первых часов плена обычно начинается процесс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адаптации — приспособления к абсолютно ненормальным условиям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существования. Однако дается это ценой, прежде всего, психологических травм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и нарушений. Быстро притупляются острота ощущений и переживаний, таким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образом, психика защищает себя. То, что возмущало или приводило в отчаяние,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воспринимается, как обыденность. При этом важно не утратить человеческий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облик.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По возможности не замыкайтесь в себе, постарайтесь присмотреться к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другим людям, выяснить, не нужна ли кому-то помощь. Даже мелочь –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понимающий взгляд, слово поддержки – будет способствовать тому, что между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вами возникнет контакт. Если человек чувствует поддержку, и ему, и всем, кто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рядом с ним, становится легче. Тем не менее, заложникам, как правило, не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удаётся избежать вспышек апатии и агрессивности во взаимоотношениях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между собой. Они обусловлены подсознательным стремлением снять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эмоциональное перенапряжение, однако это может еще больше обострить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ситуацию, спровоцировать на агрессивные действия террористов.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Распространенным является заблуждение, которому часто оказываются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подвержены люди, оказавшиеся в заложниках – стремление и попытки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«понять» похитителей и разбудить в них сочувствие. Однако это вредная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иллюзия. Симпатии к террористам могут стать вашим первым шагом к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предательству по отношению к другим заложникам. Не думайте, что боевики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при этом станут воспринимать вас как-то по-новому.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Постоянная угроза жизни и осознание своей беспомощности могут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привести к развитию и других психических явлений. Может казаться, что вы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слышите звуки вроде бы начавшегося штурма, голоса отсутствующих людей,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видите нечто странное в темноте. Однако это не признак помешательства, а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расстройство, которое пройдет не позже чем через две недели после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освобождения.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Нельзя позволять себе сосредотачиваться на переживаниях. Способов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отвлечься существует немало: пытайтесь придумать себе какую-либо игру,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вспоминать полузабытые стихотворения, анекдоты и т.п. Для верующих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большим подспорьем является молитва. Очень важно не забывать о личной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гигиене.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Пребывание в заложниках наносит психическую травму даже весьма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стойким людям. Освобожденных нередко тяготят чувства вины и стыда, утраты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самоуважения, разного рода страхи. Помните, что это нормальная для бывших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заложников реакция. Для возвращения к нормальной жизни требуется довольно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длительный период.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AD6EEB">
        <w:rPr>
          <w:rFonts w:ascii="Times New Roman" w:hAnsi="Times New Roman" w:cs="Times New Roman"/>
          <w:b/>
          <w:bCs/>
        </w:rPr>
        <w:t>Терроризм. Как распознать опасность?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Чаще всего борьба с террором – война без линии фронта. Террористы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могут в любой момент оказаться среди нас под видом обычных граждан.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Существуют ли признаки, по которым можно выявить террористов и их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преступные намерения по подготовке теракта с тем, чтобы предпринять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необходимые предупредительные меры?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Деятельность террористов не всегда бросается в глаза. Но вполне может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показаться подозрительной и необычной. Если признаки странного поведения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очевидны, необходимо немедленно сообщить об этом в силовые структуры.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 преступных целях, террористами, как правило, используются типичные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взрывчатые вещества заводского и самодельного изготовления, боеприпасы,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пиротехнические средства а также иные опасные вещества и смеси, способные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к взрыву при определенных условиях.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Террористы активно используют и различные самодельные взрывные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устройства: самодельные мины-ловушки; мины сюрпризы, имитирующие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предметы домашнего обихода или вещи, привлекающие внимание.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Скрытый пронос под одеждой и в ручной клади является самым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распространенным способом доставки террористических средств к месту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проведения террористической акции. Наиболее часто этот канал используется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для доставки огнестрельного оружия. Огнестрельное оружие в собранном и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разобранном виде имеет хорошо известные, достаточно специфичные и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узнаваемые формы узлов, деталей и механизмов. Под одеждой и в ручной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клади могут доставляться также взрывные устройства и радиоактивные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вещества.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Проносимые взрывные устройства, как промышленного изготовления, так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и самодельные, могут камуфлироваться под бытовые предметы. В практике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встречались начиненные взрывчаткой электрические фонари, фены,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вентиляторы, светильники, радиоприемники и магнитофоны, электробритвы,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банки с кофе, консервы, термосы и т.п.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Будьте внимательны, постарайтесь запомнить приметы преступников,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отличительные черты их лиц, одежду, имена, клички, возможные шрамы и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татуировки, особенности речи и манеры поведения и т.д.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Не пытайтесь их останавливать сами – Вы можете стать первой жертвой.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Будьте особо бдительными и остерегайтесь людей, одетых явно не по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сезону; если вы видите летом человека, одетого в плащ или толстую куртку –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будьте внимательны – под такой одеждой террористы чаще всего прячут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бомбы; лучше всего держаться от него подальше и обратить на него внимание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сотрудников правоохранительных органов;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Остерегайтесь людей с большими сумками и чемоданами, особенно, если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они находятся в месте, не подходящем для такой поклажи (в кинотеатре или на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празднике).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Старайтесь удалиться на максимальное расстояние от тех, кто ведет себя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неадекватно, нервозно, испуганно, оглядываясь, проверяя что-то в одежде или в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багаже.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Если вы не можете удалиться от подозрительного человека, следите за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мимикой его лица; специалисты утверждают, что преступник, готовящийся к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теракту, обычно выглядит чрезвычайно сосредоточено, губы плотно сжаты,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либо медленно двигаются, как будто читая молитву.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Ни в коем случае не поднимайте забытые вещи: сумки, мобильные,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кошельки; не принимайте от незнакомых лиц никаких подарков, не берите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вещей с просьбой передать другому человеку.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AD6EEB">
        <w:rPr>
          <w:rFonts w:ascii="Times New Roman" w:hAnsi="Times New Roman" w:cs="Times New Roman"/>
          <w:b/>
          <w:bCs/>
        </w:rPr>
        <w:t>Терроризм: как не стать жертвой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В последнее время в руках террористов появилось опасное оружие —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жертвенный терроризм с использованием террористов-смертников. Участие в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диверсионно-террористической борьбе смертников призвано нанести не только</w:t>
      </w:r>
      <w:r w:rsidR="00F60B11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максимальный ущерб с большим количеством жертв, но и создать атмосферу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паники, посеять неуверенность в способности государства обеспечить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безопасность своих граждан. Способы проведения террористических актов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носят крайне жестокий характер, они совершаются в местах массового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скопления людей с применением закрепленных на теле взрывных устройств и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начиненных взрывчаткой автомашин.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Первостепенная задача террориста-смертника — раствориться в массе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людей и не привлекать к себе внимания. Московские события показывают, что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на территории РФ в качестве смертников-исполнителей террористических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актов их организаторами используются, как правило, женщины.</w:t>
      </w:r>
    </w:p>
    <w:p w:rsidR="0010767A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При совершении теракта смертницы одеваются в одежду, характерную для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данной местности. Тем не менее, в их одежде, поведении присутствует ряд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характерных признаков.</w:t>
      </w:r>
    </w:p>
    <w:p w:rsidR="004E4F8F" w:rsidRPr="00AD6EEB" w:rsidRDefault="0010767A" w:rsidP="003B12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6EEB">
        <w:rPr>
          <w:rFonts w:ascii="Times New Roman" w:hAnsi="Times New Roman" w:cs="Times New Roman"/>
        </w:rPr>
        <w:t>1. Женщины имеют головной убор, при этом возможен не только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традиционный глухой платок, но и легкие газовые косынки, бейсболки. В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летнее время одежда террористки-смертницы не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соответствует погоде:</w:t>
      </w:r>
      <w:r w:rsidR="003B12C2" w:rsidRPr="00AD6EEB">
        <w:rPr>
          <w:rFonts w:ascii="Times New Roman" w:hAnsi="Times New Roman" w:cs="Times New Roman"/>
        </w:rPr>
        <w:t xml:space="preserve"> </w:t>
      </w:r>
      <w:r w:rsidRPr="00AD6EEB">
        <w:rPr>
          <w:rFonts w:ascii="Times New Roman" w:hAnsi="Times New Roman" w:cs="Times New Roman"/>
        </w:rPr>
        <w:t>просторная, предназначенная для сокрытия на теле взрывного устройства.</w:t>
      </w:r>
    </w:p>
    <w:sectPr w:rsidR="004E4F8F" w:rsidRPr="00AD6EEB" w:rsidSect="003B12C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7A"/>
    <w:rsid w:val="0010767A"/>
    <w:rsid w:val="003B12C2"/>
    <w:rsid w:val="003B133F"/>
    <w:rsid w:val="004C62A7"/>
    <w:rsid w:val="004E4F8F"/>
    <w:rsid w:val="00A65CC1"/>
    <w:rsid w:val="00AD6EEB"/>
    <w:rsid w:val="00B85513"/>
    <w:rsid w:val="00CB717B"/>
    <w:rsid w:val="00E000E7"/>
    <w:rsid w:val="00F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EF83"/>
  <w15:chartTrackingRefBased/>
  <w15:docId w15:val="{B67A796A-5868-4E01-A106-7258F69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8D37-7D95-4AC8-8B30-87032D5C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3330</Words>
  <Characters>18983</Characters>
  <Application>Microsoft Office Word</Application>
  <DocSecurity>0</DocSecurity>
  <Lines>158</Lines>
  <Paragraphs>44</Paragraphs>
  <ScaleCrop>false</ScaleCrop>
  <Company/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2023-05-03T07:37:00Z</dcterms:created>
  <dcterms:modified xsi:type="dcterms:W3CDTF">2023-05-03T11:26:00Z</dcterms:modified>
</cp:coreProperties>
</file>